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8F27D4" w:rsidP="006229CD">
            <w:pPr>
              <w:pStyle w:val="40"/>
            </w:pPr>
            <w:r>
              <w:t>№6(137</w:t>
            </w:r>
            <w:r w:rsidR="001C6DC8">
              <w:t>)</w:t>
            </w:r>
            <w:r w:rsidR="00BA6AA3">
              <w:t xml:space="preserve"> </w:t>
            </w:r>
            <w:r w:rsidR="00BE37DF">
              <w:t xml:space="preserve">от </w:t>
            </w:r>
            <w:r>
              <w:t>08</w:t>
            </w:r>
            <w:r w:rsidR="003740F6">
              <w:t>.02</w:t>
            </w:r>
            <w:r w:rsidR="007B15BB">
              <w:t>.2024</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3740F6" w:rsidRDefault="00315D30" w:rsidP="00E773F1">
            <w:pPr>
              <w:spacing w:after="0" w:line="240" w:lineRule="auto"/>
              <w:rPr>
                <w:rFonts w:ascii="Times New Roman" w:eastAsia="Times New Roman" w:hAnsi="Times New Roman" w:cs="Times New Roman"/>
                <w:sz w:val="20"/>
                <w:szCs w:val="20"/>
                <w:lang w:eastAsia="ru-RU"/>
              </w:rPr>
            </w:pPr>
            <w:r w:rsidRPr="00315D30">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3740F6" w:rsidRDefault="00243EBD" w:rsidP="00E773F1">
            <w:pPr>
              <w:spacing w:after="0" w:line="240" w:lineRule="auto"/>
              <w:rPr>
                <w:rFonts w:ascii="Times New Roman" w:eastAsia="Times New Roman" w:hAnsi="Times New Roman" w:cs="Times New Roman"/>
                <w:sz w:val="20"/>
                <w:szCs w:val="20"/>
                <w:lang w:eastAsia="ru-RU"/>
              </w:rPr>
            </w:pPr>
            <w:r w:rsidRPr="00A25756">
              <w:rPr>
                <w:rFonts w:ascii="Times New Roman" w:eastAsia="Times New Roman" w:hAnsi="Times New Roman" w:cs="Times New Roman"/>
                <w:i/>
                <w:sz w:val="20"/>
                <w:szCs w:val="20"/>
                <w:lang w:eastAsia="ru-RU"/>
              </w:rPr>
              <w:t>печатное издание Совета депутатов и администрации Октябрьского сельсовета</w:t>
            </w:r>
          </w:p>
        </w:tc>
      </w:tr>
    </w:tbl>
    <w:p w:rsidR="007B15BB" w:rsidRPr="007B15BB" w:rsidRDefault="007B15BB" w:rsidP="007B15BB">
      <w:pPr>
        <w:spacing w:after="0" w:line="240" w:lineRule="auto"/>
        <w:rPr>
          <w:rFonts w:ascii="Times New Roman" w:eastAsia="Times New Roman" w:hAnsi="Times New Roman" w:cs="Times New Roman"/>
          <w:sz w:val="24"/>
          <w:szCs w:val="24"/>
          <w:lang w:eastAsia="ru-RU"/>
        </w:rPr>
      </w:pPr>
    </w:p>
    <w:p w:rsidR="008F27D4" w:rsidRPr="00FB0125" w:rsidRDefault="00C14F54" w:rsidP="008F27D4">
      <w:pPr>
        <w:pStyle w:val="afc"/>
        <w:tabs>
          <w:tab w:val="left" w:pos="1540"/>
        </w:tabs>
        <w:rPr>
          <w:rFonts w:ascii="Times New Roman" w:hAnsi="Times New Roman" w:cs="Times New Roman"/>
          <w:sz w:val="20"/>
          <w:szCs w:val="20"/>
        </w:rPr>
      </w:pPr>
      <w:r w:rsidRPr="008F27D4">
        <w:rPr>
          <w:rFonts w:ascii="Times New Roman" w:hAnsi="Times New Roman" w:cs="Times New Roman"/>
          <w:sz w:val="22"/>
        </w:rPr>
        <w:t xml:space="preserve"> </w:t>
      </w:r>
      <w:r w:rsidR="008F27D4" w:rsidRPr="00FB0125">
        <w:rPr>
          <w:rFonts w:ascii="Times New Roman" w:hAnsi="Times New Roman" w:cs="Times New Roman"/>
          <w:sz w:val="20"/>
          <w:szCs w:val="20"/>
        </w:rPr>
        <w:t xml:space="preserve">АДМИНИСТРАЦИЯ  </w:t>
      </w:r>
    </w:p>
    <w:p w:rsidR="008F27D4" w:rsidRPr="00FB0125" w:rsidRDefault="008F27D4" w:rsidP="008F27D4">
      <w:pPr>
        <w:pStyle w:val="afc"/>
        <w:tabs>
          <w:tab w:val="left" w:pos="1540"/>
        </w:tabs>
        <w:rPr>
          <w:rFonts w:ascii="Times New Roman" w:hAnsi="Times New Roman" w:cs="Times New Roman"/>
          <w:sz w:val="20"/>
          <w:szCs w:val="20"/>
        </w:rPr>
      </w:pPr>
      <w:r w:rsidRPr="00FB0125">
        <w:rPr>
          <w:rFonts w:ascii="Times New Roman" w:hAnsi="Times New Roman" w:cs="Times New Roman"/>
          <w:sz w:val="20"/>
          <w:szCs w:val="20"/>
        </w:rPr>
        <w:t xml:space="preserve">ОКТЯБРЬСКОГО СЕЛЬСОВЕТА </w:t>
      </w:r>
    </w:p>
    <w:p w:rsidR="008F27D4" w:rsidRPr="00FB0125" w:rsidRDefault="008F27D4" w:rsidP="008F27D4">
      <w:pPr>
        <w:tabs>
          <w:tab w:val="left" w:pos="1540"/>
        </w:tabs>
        <w:spacing w:after="0"/>
        <w:jc w:val="center"/>
        <w:rPr>
          <w:rFonts w:ascii="Times New Roman" w:hAnsi="Times New Roman" w:cs="Times New Roman"/>
          <w:b/>
          <w:sz w:val="20"/>
          <w:szCs w:val="20"/>
        </w:rPr>
      </w:pPr>
      <w:r w:rsidRPr="00FB0125">
        <w:rPr>
          <w:rFonts w:ascii="Times New Roman" w:hAnsi="Times New Roman" w:cs="Times New Roman"/>
          <w:b/>
          <w:sz w:val="20"/>
          <w:szCs w:val="20"/>
        </w:rPr>
        <w:t>КАРАСУКСКОГО  РАЙОНА НОВОСИБИРСКОЙ ОБЛАСТИ</w:t>
      </w:r>
    </w:p>
    <w:p w:rsidR="008F27D4" w:rsidRPr="00FB0125" w:rsidRDefault="008F27D4" w:rsidP="008F27D4">
      <w:pPr>
        <w:pStyle w:val="19"/>
        <w:tabs>
          <w:tab w:val="left" w:pos="1540"/>
        </w:tabs>
        <w:jc w:val="center"/>
        <w:rPr>
          <w:b/>
          <w:sz w:val="20"/>
          <w:szCs w:val="20"/>
        </w:rPr>
      </w:pPr>
      <w:r w:rsidRPr="00FB0125">
        <w:rPr>
          <w:b/>
          <w:sz w:val="20"/>
          <w:szCs w:val="20"/>
        </w:rPr>
        <w:t>ПОСТАНОВЛЕНИЕ</w:t>
      </w:r>
    </w:p>
    <w:p w:rsidR="008F27D4" w:rsidRPr="00FB0125" w:rsidRDefault="008F27D4" w:rsidP="008F27D4">
      <w:pPr>
        <w:pStyle w:val="19"/>
        <w:tabs>
          <w:tab w:val="left" w:pos="1540"/>
        </w:tabs>
        <w:rPr>
          <w:sz w:val="20"/>
          <w:szCs w:val="20"/>
        </w:rPr>
      </w:pPr>
      <w:r w:rsidRPr="00FB0125">
        <w:rPr>
          <w:sz w:val="20"/>
          <w:szCs w:val="20"/>
        </w:rPr>
        <w:t>08.02.2024                                                      с. Октябрьское                                           № 11</w:t>
      </w:r>
    </w:p>
    <w:p w:rsidR="008F27D4" w:rsidRPr="00FB0125" w:rsidRDefault="008F27D4" w:rsidP="008F27D4">
      <w:pPr>
        <w:spacing w:after="0" w:line="240" w:lineRule="auto"/>
        <w:jc w:val="center"/>
        <w:rPr>
          <w:rFonts w:ascii="Times New Roman" w:eastAsia="Times New Roman" w:hAnsi="Times New Roman" w:cs="Times New Roman"/>
          <w:sz w:val="20"/>
          <w:szCs w:val="20"/>
        </w:rPr>
      </w:pPr>
    </w:p>
    <w:p w:rsidR="008F27D4" w:rsidRPr="00FB0125" w:rsidRDefault="008F27D4" w:rsidP="008F27D4">
      <w:pPr>
        <w:spacing w:after="0" w:line="240" w:lineRule="auto"/>
        <w:jc w:val="center"/>
        <w:rPr>
          <w:rFonts w:ascii="Times New Roman" w:eastAsia="Times New Roman" w:hAnsi="Times New Roman" w:cs="Times New Roman"/>
          <w:b/>
          <w:sz w:val="20"/>
          <w:szCs w:val="20"/>
        </w:rPr>
      </w:pPr>
      <w:r w:rsidRPr="00FB0125">
        <w:rPr>
          <w:rFonts w:ascii="Times New Roman" w:eastAsia="Times New Roman" w:hAnsi="Times New Roman" w:cs="Times New Roman"/>
          <w:b/>
          <w:sz w:val="20"/>
          <w:szCs w:val="20"/>
        </w:rPr>
        <w:t>О проведении открытого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в электронной форме</w:t>
      </w:r>
    </w:p>
    <w:p w:rsidR="008F27D4" w:rsidRPr="00FB0125" w:rsidRDefault="008F27D4" w:rsidP="008F27D4">
      <w:pPr>
        <w:spacing w:after="0"/>
        <w:jc w:val="center"/>
        <w:rPr>
          <w:rFonts w:ascii="Times New Roman" w:hAnsi="Times New Roman" w:cs="Times New Roman"/>
          <w:sz w:val="20"/>
          <w:szCs w:val="20"/>
        </w:rPr>
      </w:pP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сессии Совета депутатов Октябрьского сельсовета Карасукского района Новосибирской области от 09.11.2018 № 91,</w:t>
      </w:r>
    </w:p>
    <w:p w:rsidR="008F27D4" w:rsidRPr="00FB0125" w:rsidRDefault="008F27D4" w:rsidP="008F27D4">
      <w:pPr>
        <w:spacing w:after="0" w:line="240" w:lineRule="auto"/>
        <w:jc w:val="both"/>
        <w:rPr>
          <w:rFonts w:ascii="Times New Roman" w:hAnsi="Times New Roman" w:cs="Times New Roman"/>
          <w:b/>
          <w:sz w:val="20"/>
          <w:szCs w:val="20"/>
        </w:rPr>
      </w:pPr>
      <w:r w:rsidRPr="00FB0125">
        <w:rPr>
          <w:rFonts w:ascii="Times New Roman" w:hAnsi="Times New Roman" w:cs="Times New Roman"/>
          <w:b/>
          <w:sz w:val="20"/>
          <w:szCs w:val="20"/>
        </w:rPr>
        <w:t>П О С Т А Н О В Л Я Ю:</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1. Провести открытый аукцион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в электронной форме:</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1.1. Лот № 1 «Продажа права на заключение договора аренды».</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Земельный участок с кадастровым номером: </w:t>
      </w:r>
      <w:r w:rsidRPr="00FB0125">
        <w:rPr>
          <w:rFonts w:ascii="Times New Roman" w:hAnsi="Times New Roman" w:cs="Times New Roman"/>
          <w:sz w:val="20"/>
          <w:szCs w:val="20"/>
        </w:rPr>
        <w:t>54:08:028617:1681</w:t>
      </w:r>
      <w:r w:rsidRPr="00FB0125">
        <w:rPr>
          <w:rFonts w:ascii="Times New Roman" w:eastAsia="Times New Roman" w:hAnsi="Times New Roman" w:cs="Times New Roman"/>
          <w:sz w:val="20"/>
          <w:szCs w:val="20"/>
        </w:rPr>
        <w:t xml:space="preserve">, площадью 4 182 </w:t>
      </w:r>
      <w:r w:rsidRPr="00FB0125">
        <w:rPr>
          <w:rFonts w:ascii="Times New Roman" w:hAnsi="Times New Roman" w:cs="Times New Roman"/>
          <w:sz w:val="20"/>
          <w:szCs w:val="20"/>
        </w:rPr>
        <w:t xml:space="preserve">000 </w:t>
      </w:r>
      <w:r w:rsidRPr="00FB0125">
        <w:rPr>
          <w:rFonts w:ascii="Times New Roman" w:eastAsia="Times New Roman" w:hAnsi="Times New Roman" w:cs="Times New Roman"/>
          <w:sz w:val="20"/>
          <w:szCs w:val="20"/>
        </w:rPr>
        <w:t xml:space="preserve">кв.м. (категория земель - земли сельскохозяйственного назначения), местоположение: </w:t>
      </w:r>
      <w:r w:rsidRPr="00FB0125">
        <w:rPr>
          <w:rFonts w:ascii="Times New Roman" w:hAnsi="Times New Roman" w:cs="Times New Roman"/>
          <w:sz w:val="20"/>
          <w:szCs w:val="20"/>
        </w:rPr>
        <w:t>Новосибирская область, Карасукский район, Октябрьский сельсовет</w:t>
      </w:r>
      <w:r w:rsidRPr="00FB0125">
        <w:rPr>
          <w:rFonts w:ascii="Times New Roman" w:eastAsia="Times New Roman" w:hAnsi="Times New Roman" w:cs="Times New Roman"/>
          <w:sz w:val="20"/>
          <w:szCs w:val="20"/>
        </w:rPr>
        <w:t xml:space="preserve">, разрешенное использование: </w:t>
      </w:r>
      <w:r w:rsidRPr="00FB0125">
        <w:rPr>
          <w:rFonts w:ascii="Times New Roman" w:hAnsi="Times New Roman" w:cs="Times New Roman"/>
          <w:sz w:val="20"/>
          <w:szCs w:val="20"/>
        </w:rPr>
        <w:t>Для сельскохозяйственного производства</w:t>
      </w:r>
      <w:r w:rsidRPr="00FB0125">
        <w:rPr>
          <w:rFonts w:ascii="Times New Roman" w:eastAsia="Times New Roman" w:hAnsi="Times New Roman" w:cs="Times New Roman"/>
          <w:sz w:val="20"/>
          <w:szCs w:val="20"/>
        </w:rPr>
        <w:t>.</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1.1.1. Определить:</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1.1.1.1. Начальную цену предмета аукциона </w:t>
      </w:r>
      <w:r w:rsidRPr="00FB0125">
        <w:rPr>
          <w:rFonts w:ascii="Times New Roman" w:hAnsi="Times New Roman" w:cs="Times New Roman"/>
          <w:bCs/>
          <w:sz w:val="20"/>
          <w:szCs w:val="20"/>
        </w:rPr>
        <w:t>85 651</w:t>
      </w:r>
      <w:r w:rsidRPr="00FB0125">
        <w:rPr>
          <w:rFonts w:ascii="Times New Roman" w:hAnsi="Times New Roman" w:cs="Times New Roman"/>
          <w:sz w:val="20"/>
          <w:szCs w:val="20"/>
        </w:rPr>
        <w:t xml:space="preserve"> </w:t>
      </w:r>
      <w:r w:rsidRPr="00FB0125">
        <w:rPr>
          <w:rFonts w:ascii="Times New Roman" w:eastAsia="Times New Roman" w:hAnsi="Times New Roman" w:cs="Times New Roman"/>
          <w:sz w:val="20"/>
          <w:szCs w:val="20"/>
        </w:rPr>
        <w:t>(Восемьдесят пять тысяч шестьсот пятьдесят один) рубль 00 копеек.</w:t>
      </w:r>
    </w:p>
    <w:p w:rsidR="008F27D4" w:rsidRPr="00FB0125" w:rsidRDefault="008F27D4" w:rsidP="008F27D4">
      <w:pPr>
        <w:pStyle w:val="ac"/>
        <w:ind w:left="0"/>
        <w:jc w:val="both"/>
        <w:rPr>
          <w:sz w:val="20"/>
          <w:szCs w:val="20"/>
        </w:rPr>
      </w:pPr>
      <w:r w:rsidRPr="00FB0125">
        <w:rPr>
          <w:sz w:val="20"/>
          <w:szCs w:val="20"/>
        </w:rPr>
        <w:t>1.1.1.2. «Шаг аукциона» (3%) – 2 569 (Две тысячи пятьсот шестьдесят девять) рублей 00 копеек.</w:t>
      </w:r>
    </w:p>
    <w:p w:rsidR="008F27D4" w:rsidRPr="00FB0125" w:rsidRDefault="008F27D4" w:rsidP="008F27D4">
      <w:pPr>
        <w:tabs>
          <w:tab w:val="left" w:pos="0"/>
          <w:tab w:val="left" w:pos="993"/>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1.1.1.3. Размер задатка (20%) – 17 130</w:t>
      </w:r>
      <w:r w:rsidRPr="00FB0125">
        <w:rPr>
          <w:rFonts w:ascii="Times New Roman" w:hAnsi="Times New Roman" w:cs="Times New Roman"/>
          <w:sz w:val="20"/>
          <w:szCs w:val="20"/>
        </w:rPr>
        <w:t xml:space="preserve">  </w:t>
      </w:r>
      <w:r w:rsidRPr="00FB0125">
        <w:rPr>
          <w:rFonts w:ascii="Times New Roman" w:eastAsia="Times New Roman" w:hAnsi="Times New Roman" w:cs="Times New Roman"/>
          <w:sz w:val="20"/>
          <w:szCs w:val="20"/>
        </w:rPr>
        <w:t>(Семнадцать тысяч сто тридцать) рублей 00 копеек.</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1.1.1.4. Срок действия договора аренды земельного участка –15 (Пятнадцать) лет.</w:t>
      </w:r>
    </w:p>
    <w:p w:rsidR="008F27D4" w:rsidRPr="00FB0125" w:rsidRDefault="008F27D4" w:rsidP="008F27D4">
      <w:pPr>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2. Форма подачи предложений о размере арендной платы открытая.</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3. Назначить проведение аукциона на </w:t>
      </w:r>
      <w:bookmarkStart w:id="0" w:name="_GoBack"/>
      <w:bookmarkEnd w:id="0"/>
      <w:r w:rsidR="004C4FE3" w:rsidRPr="00FB0125">
        <w:rPr>
          <w:rFonts w:ascii="Times New Roman" w:eastAsia="Times New Roman" w:hAnsi="Times New Roman" w:cs="Times New Roman"/>
          <w:sz w:val="20"/>
          <w:szCs w:val="20"/>
        </w:rPr>
        <w:t>15</w:t>
      </w:r>
      <w:r w:rsidRPr="00FB0125">
        <w:rPr>
          <w:rFonts w:ascii="Times New Roman" w:eastAsia="Times New Roman" w:hAnsi="Times New Roman" w:cs="Times New Roman"/>
          <w:sz w:val="20"/>
          <w:szCs w:val="20"/>
        </w:rPr>
        <w:t>.03.2024</w:t>
      </w:r>
      <w:r w:rsidRPr="00FB0125">
        <w:rPr>
          <w:rFonts w:ascii="Times New Roman" w:eastAsia="Times New Roman" w:hAnsi="Times New Roman" w:cs="Times New Roman"/>
          <w:color w:val="0000FF"/>
          <w:sz w:val="20"/>
          <w:szCs w:val="20"/>
        </w:rPr>
        <w:t xml:space="preserve"> </w:t>
      </w:r>
      <w:r w:rsidRPr="00FB0125">
        <w:rPr>
          <w:rFonts w:ascii="Times New Roman" w:eastAsia="Times New Roman" w:hAnsi="Times New Roman" w:cs="Times New Roman"/>
          <w:sz w:val="20"/>
          <w:szCs w:val="20"/>
        </w:rPr>
        <w:t>года.</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4. Утвердить извещение о проведении аукциона.</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5. Извещение о проведении аукциона,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FB0125">
        <w:rPr>
          <w:rFonts w:ascii="Times New Roman" w:hAnsi="Times New Roman" w:cs="Times New Roman"/>
          <w:sz w:val="20"/>
          <w:szCs w:val="20"/>
        </w:rPr>
        <w:t xml:space="preserve"> газете «Вестник Октябрьского сельсовета» </w:t>
      </w:r>
      <w:r w:rsidRPr="00FB0125">
        <w:rPr>
          <w:rFonts w:ascii="Times New Roman" w:eastAsia="Times New Roman" w:hAnsi="Times New Roman" w:cs="Times New Roman"/>
          <w:sz w:val="20"/>
          <w:szCs w:val="20"/>
        </w:rPr>
        <w:t>не позднее 08.02.2024 года.</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         6. </w:t>
      </w:r>
      <w:r w:rsidRPr="00FB0125">
        <w:rPr>
          <w:rFonts w:ascii="Times New Roman" w:hAnsi="Times New Roman" w:cs="Times New Roman"/>
          <w:sz w:val="20"/>
          <w:szCs w:val="20"/>
        </w:rPr>
        <w:t>Контроль за исполнением постановления оставляю за собой.</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lastRenderedPageBreak/>
        <w:t xml:space="preserve">Глава  Октябрьского сельсовета </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Карасукского района </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r w:rsidRPr="00FB0125">
        <w:rPr>
          <w:rFonts w:ascii="Times New Roman" w:eastAsia="Times New Roman" w:hAnsi="Times New Roman" w:cs="Times New Roman"/>
          <w:sz w:val="20"/>
          <w:szCs w:val="20"/>
        </w:rPr>
        <w:t xml:space="preserve">Новосибирской области                        ______________                    / Л.А. Май/ </w:t>
      </w:r>
    </w:p>
    <w:p w:rsidR="008F27D4" w:rsidRPr="00FB0125" w:rsidRDefault="008F27D4" w:rsidP="008F27D4">
      <w:pPr>
        <w:tabs>
          <w:tab w:val="left" w:pos="720"/>
        </w:tabs>
        <w:spacing w:after="0" w:line="240" w:lineRule="auto"/>
        <w:jc w:val="both"/>
        <w:rPr>
          <w:rFonts w:ascii="Times New Roman" w:eastAsia="Times New Roman" w:hAnsi="Times New Roman" w:cs="Times New Roman"/>
          <w:sz w:val="20"/>
          <w:szCs w:val="20"/>
        </w:rPr>
      </w:pPr>
    </w:p>
    <w:p w:rsidR="008F27D4" w:rsidRPr="00FB0125" w:rsidRDefault="008F27D4" w:rsidP="008F27D4">
      <w:pPr>
        <w:pStyle w:val="affffffff3"/>
        <w:suppressAutoHyphens/>
        <w:spacing w:line="240" w:lineRule="atLeast"/>
        <w:jc w:val="center"/>
        <w:rPr>
          <w:b w:val="0"/>
          <w:sz w:val="20"/>
        </w:rPr>
      </w:pPr>
      <w:r w:rsidRPr="00FB0125">
        <w:rPr>
          <w:b w:val="0"/>
          <w:sz w:val="20"/>
        </w:rPr>
        <w:t>Извещение</w:t>
      </w:r>
    </w:p>
    <w:p w:rsidR="008F27D4" w:rsidRPr="00FB0125" w:rsidRDefault="008F27D4" w:rsidP="008F27D4">
      <w:pPr>
        <w:jc w:val="center"/>
        <w:rPr>
          <w:rFonts w:ascii="Times New Roman" w:hAnsi="Times New Roman" w:cs="Times New Roman"/>
          <w:sz w:val="20"/>
          <w:szCs w:val="20"/>
        </w:rPr>
      </w:pPr>
      <w:r w:rsidRPr="00FB0125">
        <w:rPr>
          <w:rFonts w:ascii="Times New Roman" w:hAnsi="Times New Roman" w:cs="Times New Roman"/>
          <w:sz w:val="20"/>
          <w:szCs w:val="20"/>
        </w:rPr>
        <w:t>о проведении открытого аукциона</w:t>
      </w:r>
      <w:r w:rsidR="004C4FE3" w:rsidRPr="00FB0125">
        <w:rPr>
          <w:rFonts w:ascii="Times New Roman" w:hAnsi="Times New Roman" w:cs="Times New Roman"/>
          <w:b/>
          <w:sz w:val="20"/>
          <w:szCs w:val="20"/>
        </w:rPr>
        <w:t xml:space="preserve"> 15</w:t>
      </w:r>
      <w:r w:rsidRPr="00FB0125">
        <w:rPr>
          <w:rFonts w:ascii="Times New Roman" w:hAnsi="Times New Roman" w:cs="Times New Roman"/>
          <w:b/>
          <w:sz w:val="20"/>
          <w:szCs w:val="20"/>
        </w:rPr>
        <w:t xml:space="preserve"> марта 2024</w:t>
      </w:r>
      <w:r w:rsidRPr="00FB0125">
        <w:rPr>
          <w:rFonts w:ascii="Times New Roman" w:hAnsi="Times New Roman" w:cs="Times New Roman"/>
          <w:sz w:val="20"/>
          <w:szCs w:val="20"/>
        </w:rPr>
        <w:t xml:space="preserve"> года</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 xml:space="preserve"> по продаже  права на заключение договоров аренды земельных участков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 в электронной форме</w:t>
      </w:r>
    </w:p>
    <w:p w:rsidR="008F27D4" w:rsidRPr="00FB0125" w:rsidRDefault="008F27D4" w:rsidP="008F27D4">
      <w:pPr>
        <w:pStyle w:val="affffffff3"/>
        <w:suppressAutoHyphens/>
        <w:spacing w:line="240" w:lineRule="auto"/>
        <w:ind w:right="-1" w:firstLine="709"/>
        <w:rPr>
          <w:b w:val="0"/>
          <w:sz w:val="20"/>
        </w:rPr>
      </w:pPr>
      <w:r w:rsidRPr="00FB0125">
        <w:rPr>
          <w:sz w:val="20"/>
        </w:rPr>
        <w:t xml:space="preserve">Организатор аукциона: </w:t>
      </w:r>
      <w:r w:rsidRPr="00FB0125">
        <w:rPr>
          <w:b w:val="0"/>
          <w:sz w:val="20"/>
        </w:rPr>
        <w:t>администрация Октябрьского сельсовета Карасукского района Новосибирской области.</w:t>
      </w:r>
    </w:p>
    <w:p w:rsidR="008F27D4" w:rsidRPr="00FB0125" w:rsidRDefault="008F27D4" w:rsidP="008F27D4">
      <w:pPr>
        <w:pStyle w:val="affffffff3"/>
        <w:suppressAutoHyphens/>
        <w:spacing w:line="240" w:lineRule="auto"/>
        <w:ind w:right="-1" w:firstLine="709"/>
        <w:rPr>
          <w:b w:val="0"/>
          <w:sz w:val="20"/>
        </w:rPr>
      </w:pPr>
      <w:r w:rsidRPr="00FB0125">
        <w:rPr>
          <w:sz w:val="20"/>
        </w:rPr>
        <w:t>Форма:</w:t>
      </w:r>
      <w:r w:rsidRPr="00FB0125">
        <w:rPr>
          <w:b w:val="0"/>
          <w:sz w:val="20"/>
        </w:rPr>
        <w:t xml:space="preserve"> открытый, электронный аукцион. </w:t>
      </w:r>
    </w:p>
    <w:p w:rsidR="008F27D4" w:rsidRPr="00FB0125" w:rsidRDefault="008F27D4" w:rsidP="008F27D4">
      <w:pPr>
        <w:pStyle w:val="affffffff3"/>
        <w:suppressAutoHyphens/>
        <w:spacing w:line="240" w:lineRule="auto"/>
        <w:ind w:right="-1" w:firstLine="709"/>
        <w:rPr>
          <w:b w:val="0"/>
          <w:sz w:val="20"/>
        </w:rPr>
      </w:pPr>
      <w:r w:rsidRPr="00FB0125">
        <w:rPr>
          <w:sz w:val="20"/>
        </w:rPr>
        <w:t>Форма подачи предложений о размере арендной платы земельного участка:</w:t>
      </w:r>
      <w:r w:rsidRPr="00FB0125">
        <w:rPr>
          <w:b w:val="0"/>
          <w:sz w:val="20"/>
        </w:rPr>
        <w:t xml:space="preserve"> открытая.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b/>
          <w:sz w:val="20"/>
          <w:szCs w:val="20"/>
        </w:rPr>
        <w:t xml:space="preserve">           Предмет аукциона: </w:t>
      </w:r>
      <w:r w:rsidRPr="00FB0125">
        <w:rPr>
          <w:rFonts w:ascii="Times New Roman" w:hAnsi="Times New Roman" w:cs="Times New Roman"/>
          <w:sz w:val="20"/>
          <w:szCs w:val="20"/>
        </w:rPr>
        <w:t>продажа права на заключение договора аренды земельного участка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8F27D4" w:rsidRPr="00FB0125" w:rsidRDefault="008F27D4" w:rsidP="008F27D4">
      <w:pPr>
        <w:autoSpaceDE w:val="0"/>
        <w:autoSpaceDN w:val="0"/>
        <w:adjustRightInd w:val="0"/>
        <w:jc w:val="both"/>
        <w:rPr>
          <w:rFonts w:ascii="Times New Roman" w:hAnsi="Times New Roman" w:cs="Times New Roman"/>
          <w:b/>
          <w:sz w:val="20"/>
          <w:szCs w:val="20"/>
        </w:rPr>
      </w:pPr>
      <w:r w:rsidRPr="00FB0125">
        <w:rPr>
          <w:rFonts w:ascii="Times New Roman" w:hAnsi="Times New Roman" w:cs="Times New Roman"/>
          <w:b/>
          <w:sz w:val="20"/>
          <w:szCs w:val="20"/>
        </w:rPr>
        <w:t xml:space="preserve">           1.  Лот № 1, начало проведения аукциона в 09 часов 00 минут по московскому времени.</w:t>
      </w:r>
    </w:p>
    <w:p w:rsidR="008F27D4" w:rsidRPr="00FB0125" w:rsidRDefault="008F27D4" w:rsidP="008F27D4">
      <w:pPr>
        <w:suppressAutoHyphens/>
        <w:ind w:firstLine="709"/>
        <w:jc w:val="both"/>
        <w:rPr>
          <w:rFonts w:ascii="Times New Roman" w:hAnsi="Times New Roman" w:cs="Times New Roman"/>
          <w:sz w:val="20"/>
          <w:szCs w:val="20"/>
        </w:rPr>
      </w:pPr>
      <w:r w:rsidRPr="00FB0125">
        <w:rPr>
          <w:rFonts w:ascii="Times New Roman" w:hAnsi="Times New Roman" w:cs="Times New Roman"/>
          <w:b/>
          <w:sz w:val="20"/>
          <w:szCs w:val="20"/>
        </w:rPr>
        <w:t>Земельный участок, местоположение: Новосибирская обл., р-н Карасукский, Октябрьский сельсовет.</w:t>
      </w:r>
      <w:r w:rsidRPr="00FB0125">
        <w:rPr>
          <w:rFonts w:ascii="Times New Roman" w:hAnsi="Times New Roman" w:cs="Times New Roman"/>
          <w:sz w:val="20"/>
          <w:szCs w:val="20"/>
        </w:rPr>
        <w:t xml:space="preserve"> Площадь – </w:t>
      </w:r>
      <w:r w:rsidRPr="00FB0125">
        <w:rPr>
          <w:rFonts w:ascii="Times New Roman" w:hAnsi="Times New Roman" w:cs="Times New Roman"/>
          <w:b/>
          <w:bCs/>
          <w:sz w:val="20"/>
          <w:szCs w:val="20"/>
        </w:rPr>
        <w:t>4 182 000 кв.м.</w:t>
      </w:r>
      <w:r w:rsidRPr="00FB0125">
        <w:rPr>
          <w:rFonts w:ascii="Times New Roman" w:hAnsi="Times New Roman" w:cs="Times New Roman"/>
          <w:sz w:val="20"/>
          <w:szCs w:val="20"/>
        </w:rPr>
        <w:t xml:space="preserve"> Разрешенное использование: Для сельскохозяйственного производства. Решение о проведении аукциона: постановление администрации Октябрьского сельсовета Карасукского района Новосибирской области от 08.02.2024г. № 11 Кадастровый номер – 54:08:028617:1681. Категория земель: земли сельскохозяйственного назначения.</w:t>
      </w:r>
    </w:p>
    <w:p w:rsidR="008F27D4" w:rsidRPr="00FB0125" w:rsidRDefault="008F27D4" w:rsidP="008F27D4">
      <w:pPr>
        <w:suppressAutoHyphens/>
        <w:ind w:firstLine="709"/>
        <w:jc w:val="both"/>
        <w:rPr>
          <w:rFonts w:ascii="Times New Roman" w:hAnsi="Times New Roman" w:cs="Times New Roman"/>
          <w:b/>
          <w:sz w:val="20"/>
          <w:szCs w:val="20"/>
        </w:rPr>
      </w:pPr>
      <w:r w:rsidRPr="00FB0125">
        <w:rPr>
          <w:rFonts w:ascii="Times New Roman" w:hAnsi="Times New Roman" w:cs="Times New Roman"/>
          <w:b/>
          <w:sz w:val="20"/>
          <w:szCs w:val="20"/>
        </w:rPr>
        <w:t>Начальный размер годовой арендной платы – 85 651</w:t>
      </w:r>
      <w:r w:rsidRPr="00FB0125">
        <w:rPr>
          <w:rFonts w:ascii="Times New Roman" w:hAnsi="Times New Roman" w:cs="Times New Roman"/>
          <w:sz w:val="20"/>
          <w:szCs w:val="20"/>
        </w:rPr>
        <w:t xml:space="preserve"> </w:t>
      </w:r>
      <w:r w:rsidRPr="00FB0125">
        <w:rPr>
          <w:rFonts w:ascii="Times New Roman" w:hAnsi="Times New Roman" w:cs="Times New Roman"/>
          <w:b/>
          <w:sz w:val="20"/>
          <w:szCs w:val="20"/>
        </w:rPr>
        <w:t xml:space="preserve"> рубля;  задаток (20%) – 17 130 рублей; шаг аукциона (3%) – 2 569 рубля.</w:t>
      </w:r>
    </w:p>
    <w:p w:rsidR="008F27D4" w:rsidRPr="00FB0125" w:rsidRDefault="008F27D4" w:rsidP="008F27D4">
      <w:pPr>
        <w:pStyle w:val="affffffff3"/>
        <w:suppressAutoHyphens/>
        <w:spacing w:line="240" w:lineRule="auto"/>
        <w:ind w:firstLine="709"/>
        <w:rPr>
          <w:sz w:val="20"/>
        </w:rPr>
      </w:pPr>
      <w:r w:rsidRPr="00FB0125">
        <w:rPr>
          <w:sz w:val="20"/>
        </w:rPr>
        <w:t xml:space="preserve">         Граница земельного участка состоит из 3 контуров. </w:t>
      </w:r>
    </w:p>
    <w:p w:rsidR="008F27D4" w:rsidRPr="00FB0125" w:rsidRDefault="008F27D4" w:rsidP="008F27D4">
      <w:pPr>
        <w:pStyle w:val="affffffff3"/>
        <w:numPr>
          <w:ilvl w:val="0"/>
          <w:numId w:val="42"/>
        </w:numPr>
        <w:suppressAutoHyphens/>
        <w:spacing w:line="240" w:lineRule="auto"/>
        <w:rPr>
          <w:sz w:val="20"/>
        </w:rPr>
      </w:pPr>
      <w:r w:rsidRPr="00FB0125">
        <w:rPr>
          <w:sz w:val="20"/>
        </w:rPr>
        <w:t>№ 1 площадь: 1768034,3 кв.м.;</w:t>
      </w:r>
    </w:p>
    <w:p w:rsidR="008F27D4" w:rsidRPr="00FB0125" w:rsidRDefault="008F27D4" w:rsidP="008F27D4">
      <w:pPr>
        <w:pStyle w:val="affffffff3"/>
        <w:numPr>
          <w:ilvl w:val="0"/>
          <w:numId w:val="42"/>
        </w:numPr>
        <w:suppressAutoHyphens/>
        <w:spacing w:line="240" w:lineRule="auto"/>
        <w:rPr>
          <w:sz w:val="20"/>
        </w:rPr>
      </w:pPr>
      <w:r w:rsidRPr="00FB0125">
        <w:rPr>
          <w:sz w:val="20"/>
        </w:rPr>
        <w:t>№ 2 площадь: 1490782,44 кв.м.;</w:t>
      </w:r>
    </w:p>
    <w:p w:rsidR="008F27D4" w:rsidRPr="00FB0125" w:rsidRDefault="008F27D4" w:rsidP="008F27D4">
      <w:pPr>
        <w:pStyle w:val="affffffff3"/>
        <w:numPr>
          <w:ilvl w:val="0"/>
          <w:numId w:val="42"/>
        </w:numPr>
        <w:suppressAutoHyphens/>
        <w:spacing w:line="240" w:lineRule="auto"/>
        <w:rPr>
          <w:sz w:val="20"/>
        </w:rPr>
      </w:pPr>
      <w:r w:rsidRPr="00FB0125">
        <w:rPr>
          <w:sz w:val="20"/>
        </w:rPr>
        <w:t>№ 3 площадь: 923182,87 кв.м.</w:t>
      </w:r>
    </w:p>
    <w:p w:rsidR="008F27D4" w:rsidRPr="00FB0125" w:rsidRDefault="008F27D4" w:rsidP="00FB0125">
      <w:pPr>
        <w:suppressAutoHyphens/>
        <w:spacing w:after="0"/>
        <w:ind w:firstLine="709"/>
        <w:jc w:val="both"/>
        <w:rPr>
          <w:rFonts w:ascii="Times New Roman" w:hAnsi="Times New Roman" w:cs="Times New Roman"/>
          <w:sz w:val="20"/>
          <w:szCs w:val="20"/>
        </w:rPr>
      </w:pPr>
      <w:r w:rsidRPr="00FB0125">
        <w:rPr>
          <w:rFonts w:ascii="Times New Roman" w:hAnsi="Times New Roman" w:cs="Times New Roman"/>
          <w:sz w:val="20"/>
          <w:szCs w:val="20"/>
        </w:rPr>
        <w:t>Условия оплаты по земельному участку по лоту №  1: срок действия договора аренды земельного участка составляет 15 лет.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w:t>
      </w:r>
    </w:p>
    <w:p w:rsidR="008F27D4" w:rsidRPr="00FB0125" w:rsidRDefault="008F27D4" w:rsidP="008F27D4">
      <w:pPr>
        <w:pStyle w:val="ac"/>
        <w:suppressAutoHyphens/>
        <w:ind w:left="709"/>
        <w:jc w:val="both"/>
        <w:rPr>
          <w:sz w:val="20"/>
          <w:szCs w:val="20"/>
        </w:rPr>
      </w:pPr>
      <w:r w:rsidRPr="00FB0125">
        <w:rPr>
          <w:sz w:val="20"/>
          <w:szCs w:val="20"/>
        </w:rPr>
        <w:t xml:space="preserve">Арендная плата вносится в следующем порядке: </w:t>
      </w:r>
    </w:p>
    <w:p w:rsidR="008F27D4" w:rsidRPr="00FB0125" w:rsidRDefault="008F27D4" w:rsidP="008F27D4">
      <w:pPr>
        <w:pStyle w:val="ac"/>
        <w:suppressAutoHyphens/>
        <w:ind w:left="709"/>
        <w:jc w:val="both"/>
        <w:rPr>
          <w:sz w:val="20"/>
          <w:szCs w:val="20"/>
        </w:rPr>
      </w:pPr>
      <w:r w:rsidRPr="00FB0125">
        <w:rPr>
          <w:sz w:val="20"/>
          <w:szCs w:val="20"/>
        </w:rPr>
        <w:t>- в первый год аренды-40 процентов от размера арендной платы, установленной в договоре аренды;</w:t>
      </w:r>
    </w:p>
    <w:p w:rsidR="008F27D4" w:rsidRPr="00FB0125" w:rsidRDefault="008F27D4" w:rsidP="008F27D4">
      <w:pPr>
        <w:pStyle w:val="ac"/>
        <w:suppressAutoHyphens/>
        <w:ind w:left="709"/>
        <w:jc w:val="both"/>
        <w:rPr>
          <w:sz w:val="20"/>
          <w:szCs w:val="20"/>
        </w:rPr>
      </w:pPr>
      <w:r w:rsidRPr="00FB0125">
        <w:rPr>
          <w:sz w:val="20"/>
          <w:szCs w:val="20"/>
        </w:rPr>
        <w:t>- во второй год аренды- 60 процентов от  размера арендной платы, установленной в договоре аренды;</w:t>
      </w:r>
    </w:p>
    <w:p w:rsidR="008F27D4" w:rsidRPr="00FB0125" w:rsidRDefault="008F27D4" w:rsidP="008F27D4">
      <w:pPr>
        <w:pStyle w:val="ac"/>
        <w:suppressAutoHyphens/>
        <w:ind w:left="709"/>
        <w:jc w:val="both"/>
        <w:rPr>
          <w:sz w:val="20"/>
          <w:szCs w:val="20"/>
        </w:rPr>
      </w:pPr>
      <w:r w:rsidRPr="00FB0125">
        <w:rPr>
          <w:sz w:val="20"/>
          <w:szCs w:val="20"/>
        </w:rPr>
        <w:t>-в третий год аренды- 80 процентов от  размера арендной платы, установленной в договоре аренды;</w:t>
      </w:r>
    </w:p>
    <w:p w:rsidR="008F27D4" w:rsidRPr="00FB0125" w:rsidRDefault="008F27D4" w:rsidP="008F27D4">
      <w:pPr>
        <w:pStyle w:val="ac"/>
        <w:suppressAutoHyphens/>
        <w:ind w:left="709"/>
        <w:jc w:val="both"/>
        <w:rPr>
          <w:sz w:val="20"/>
          <w:szCs w:val="20"/>
        </w:rPr>
      </w:pPr>
      <w:r w:rsidRPr="00FB0125">
        <w:rPr>
          <w:sz w:val="20"/>
          <w:szCs w:val="20"/>
        </w:rPr>
        <w:t>-в четвертый год аренды и далее- 100 процентов от  размера арендной платы, установленной в договоре аренды.</w:t>
      </w:r>
    </w:p>
    <w:p w:rsidR="008F27D4" w:rsidRPr="00FB0125" w:rsidRDefault="008F27D4" w:rsidP="008F27D4">
      <w:pPr>
        <w:pStyle w:val="affffffff3"/>
        <w:suppressAutoHyphens/>
        <w:spacing w:line="240" w:lineRule="auto"/>
        <w:ind w:firstLine="709"/>
        <w:rPr>
          <w:b w:val="0"/>
          <w:sz w:val="20"/>
        </w:rPr>
      </w:pPr>
      <w:r w:rsidRPr="00FB0125">
        <w:rPr>
          <w:b w:val="0"/>
          <w:sz w:val="20"/>
        </w:rPr>
        <w:t>Технические условия  по лоту не требуются.</w:t>
      </w:r>
    </w:p>
    <w:p w:rsidR="008F27D4" w:rsidRPr="00FB0125" w:rsidRDefault="008F27D4" w:rsidP="008F27D4">
      <w:pPr>
        <w:pStyle w:val="af"/>
        <w:suppressAutoHyphens/>
        <w:spacing w:before="0" w:after="0" w:line="240" w:lineRule="atLeast"/>
        <w:ind w:firstLine="709"/>
        <w:rPr>
          <w:sz w:val="20"/>
          <w:szCs w:val="20"/>
        </w:rPr>
      </w:pPr>
      <w:r w:rsidRPr="00FB0125">
        <w:rPr>
          <w:sz w:val="20"/>
          <w:szCs w:val="20"/>
        </w:rPr>
        <w:t>Участником аукциона могут быть субъекты малого и среднего предпринимательства; 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8F27D4" w:rsidRPr="00FB0125" w:rsidRDefault="008F27D4" w:rsidP="008F27D4">
      <w:pPr>
        <w:pStyle w:val="af"/>
        <w:suppressAutoHyphens/>
        <w:spacing w:before="0" w:after="0" w:line="240" w:lineRule="atLeast"/>
        <w:ind w:firstLine="709"/>
        <w:rPr>
          <w:sz w:val="20"/>
          <w:szCs w:val="20"/>
        </w:rPr>
      </w:pPr>
      <w:r w:rsidRPr="00FB0125">
        <w:rPr>
          <w:b/>
          <w:sz w:val="20"/>
          <w:szCs w:val="20"/>
        </w:rPr>
        <w:t xml:space="preserve">Проект формы заявки на участие в аукционе по лоту: № 1                                                                                                                                                                                                                                                                                                                                                                                                                                                         </w:t>
      </w:r>
      <w:r w:rsidRPr="00FB0125">
        <w:rPr>
          <w:sz w:val="20"/>
          <w:szCs w:val="20"/>
        </w:rPr>
        <w:t>для юридических лиц,  индивидуальных предпринимателей и физических лиц, применяющих специальный налоговый режим (приложения № 1; № 2).</w:t>
      </w:r>
    </w:p>
    <w:p w:rsidR="008F27D4" w:rsidRPr="00FB0125" w:rsidRDefault="008F27D4" w:rsidP="008F27D4">
      <w:pPr>
        <w:suppressAutoHyphens/>
        <w:ind w:firstLine="567"/>
        <w:jc w:val="both"/>
        <w:rPr>
          <w:rFonts w:ascii="Times New Roman" w:hAnsi="Times New Roman" w:cs="Times New Roman"/>
          <w:sz w:val="20"/>
          <w:szCs w:val="20"/>
        </w:rPr>
      </w:pPr>
      <w:r w:rsidRPr="00FB0125">
        <w:rPr>
          <w:rFonts w:ascii="Times New Roman" w:hAnsi="Times New Roman" w:cs="Times New Roman"/>
          <w:b/>
          <w:sz w:val="20"/>
          <w:szCs w:val="20"/>
        </w:rPr>
        <w:t>Срок принятия решения об отказе в проведении аукциона:</w:t>
      </w:r>
      <w:r w:rsidRPr="00FB0125">
        <w:rPr>
          <w:rFonts w:ascii="Times New Roman" w:hAnsi="Times New Roman" w:cs="Times New Roman"/>
          <w:sz w:val="20"/>
          <w:szCs w:val="20"/>
        </w:rPr>
        <w:t xml:space="preserve"> не позднее, чем за пять дней до дня проведения аукциона.</w:t>
      </w:r>
    </w:p>
    <w:p w:rsidR="008F27D4" w:rsidRPr="00FB0125" w:rsidRDefault="008F27D4" w:rsidP="008F27D4">
      <w:pPr>
        <w:pStyle w:val="1ffff3"/>
        <w:spacing w:before="0" w:line="276" w:lineRule="auto"/>
        <w:ind w:firstLine="0"/>
        <w:rPr>
          <w:b/>
          <w:sz w:val="20"/>
        </w:rPr>
      </w:pPr>
      <w:r w:rsidRPr="00FB0125">
        <w:rPr>
          <w:b/>
          <w:sz w:val="20"/>
        </w:rPr>
        <w:lastRenderedPageBreak/>
        <w:t>Оператор электронной площадки:</w:t>
      </w:r>
      <w:r w:rsidRPr="00FB0125">
        <w:rPr>
          <w:sz w:val="20"/>
        </w:rPr>
        <w:t xml:space="preserve"> </w:t>
      </w:r>
      <w:r w:rsidRPr="00FB0125">
        <w:rPr>
          <w:b/>
          <w:sz w:val="20"/>
        </w:rPr>
        <w:t xml:space="preserve">ООО «РТС - тендер». </w:t>
      </w:r>
    </w:p>
    <w:p w:rsidR="008F27D4" w:rsidRPr="00FB0125" w:rsidRDefault="008F27D4" w:rsidP="008F27D4">
      <w:pPr>
        <w:pStyle w:val="1ffff3"/>
        <w:spacing w:before="0" w:line="276" w:lineRule="auto"/>
        <w:rPr>
          <w:sz w:val="20"/>
        </w:rPr>
      </w:pPr>
      <w:r w:rsidRPr="00FB0125">
        <w:rPr>
          <w:sz w:val="20"/>
        </w:rPr>
        <w:t>Место нахождения: 127006, г. Москва, ул. Долгоруковская, д. 38, стр. 1.</w:t>
      </w:r>
    </w:p>
    <w:p w:rsidR="008F27D4" w:rsidRPr="00FB0125" w:rsidRDefault="008F27D4" w:rsidP="008F27D4">
      <w:pPr>
        <w:pStyle w:val="1ffff3"/>
        <w:spacing w:before="0" w:line="276" w:lineRule="auto"/>
        <w:rPr>
          <w:b/>
          <w:sz w:val="20"/>
        </w:rPr>
      </w:pPr>
      <w:r w:rsidRPr="00FB0125">
        <w:rPr>
          <w:sz w:val="20"/>
        </w:rPr>
        <w:t xml:space="preserve">Сайт: </w:t>
      </w:r>
      <w:hyperlink r:id="rId8" w:history="1">
        <w:r w:rsidRPr="00FB0125">
          <w:rPr>
            <w:b/>
            <w:sz w:val="20"/>
          </w:rPr>
          <w:t>www.rts-tender.ru</w:t>
        </w:r>
      </w:hyperlink>
      <w:r w:rsidRPr="00FB0125">
        <w:rPr>
          <w:b/>
          <w:sz w:val="20"/>
        </w:rPr>
        <w:t xml:space="preserve"> </w:t>
      </w:r>
    </w:p>
    <w:p w:rsidR="008F27D4" w:rsidRPr="00FB0125" w:rsidRDefault="008F27D4" w:rsidP="008F27D4">
      <w:pPr>
        <w:pStyle w:val="1ffff3"/>
        <w:spacing w:before="0" w:line="276" w:lineRule="auto"/>
        <w:rPr>
          <w:b/>
          <w:sz w:val="20"/>
        </w:rPr>
      </w:pPr>
      <w:r w:rsidRPr="00FB0125">
        <w:rPr>
          <w:sz w:val="20"/>
        </w:rPr>
        <w:t xml:space="preserve">Адрес электронной почты: </w:t>
      </w:r>
      <w:hyperlink r:id="rId9" w:history="1">
        <w:r w:rsidRPr="00FB0125">
          <w:rPr>
            <w:b/>
            <w:sz w:val="20"/>
          </w:rPr>
          <w:t>iSupport@rts-tender.ru</w:t>
        </w:r>
      </w:hyperlink>
      <w:r w:rsidRPr="00FB0125">
        <w:rPr>
          <w:b/>
          <w:sz w:val="20"/>
        </w:rPr>
        <w:t xml:space="preserve"> </w:t>
      </w:r>
    </w:p>
    <w:p w:rsidR="008F27D4" w:rsidRPr="00FB0125" w:rsidRDefault="008F27D4" w:rsidP="008F27D4">
      <w:pPr>
        <w:pStyle w:val="1ffff3"/>
        <w:spacing w:before="0" w:line="276" w:lineRule="auto"/>
        <w:rPr>
          <w:sz w:val="20"/>
        </w:rPr>
      </w:pPr>
      <w:r w:rsidRPr="00FB0125">
        <w:rPr>
          <w:sz w:val="20"/>
        </w:rPr>
        <w:t>тел.: +7 (499) 653-55-00, +7 (800) 500-7-500, факс: +7 (495) 733-95-19.</w:t>
      </w:r>
    </w:p>
    <w:p w:rsidR="008F27D4" w:rsidRPr="00FB0125" w:rsidRDefault="008F27D4" w:rsidP="008F27D4">
      <w:pPr>
        <w:pStyle w:val="1ffff3"/>
        <w:spacing w:before="0" w:line="276" w:lineRule="auto"/>
        <w:rPr>
          <w:sz w:val="20"/>
        </w:rPr>
      </w:pPr>
      <w:r w:rsidRPr="00FB0125">
        <w:rPr>
          <w:sz w:val="20"/>
        </w:rPr>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Оператора торгов    </w:t>
      </w:r>
      <w:r w:rsidRPr="00FB0125">
        <w:rPr>
          <w:b/>
          <w:sz w:val="20"/>
        </w:rPr>
        <w:t>www.rts-tender.ru</w:t>
      </w:r>
      <w:r w:rsidRPr="00FB0125">
        <w:rPr>
          <w:sz w:val="20"/>
        </w:rPr>
        <w:t xml:space="preserve"> (далее - электронная площадка).</w:t>
      </w:r>
    </w:p>
    <w:p w:rsidR="008F27D4" w:rsidRPr="00FB0125" w:rsidRDefault="008F27D4" w:rsidP="008F27D4">
      <w:pPr>
        <w:pStyle w:val="1ffff3"/>
        <w:spacing w:before="0" w:line="276" w:lineRule="auto"/>
        <w:rPr>
          <w:sz w:val="20"/>
        </w:rPr>
      </w:pPr>
      <w:r w:rsidRPr="00FB0125">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8F27D4" w:rsidRPr="00FB0125" w:rsidRDefault="008F27D4" w:rsidP="008F27D4">
      <w:pPr>
        <w:pStyle w:val="1ffff3"/>
        <w:spacing w:before="0" w:line="276" w:lineRule="auto"/>
        <w:rPr>
          <w:sz w:val="20"/>
        </w:rPr>
      </w:pPr>
      <w:r w:rsidRPr="00FB0125">
        <w:rPr>
          <w:sz w:val="20"/>
        </w:rPr>
        <w:t>Регистрация  на электронной площадке  осуществляется без взимания платы.</w:t>
      </w:r>
    </w:p>
    <w:p w:rsidR="008F27D4" w:rsidRPr="00FB0125" w:rsidRDefault="008F27D4" w:rsidP="008F27D4">
      <w:pPr>
        <w:pStyle w:val="1ffff3"/>
        <w:spacing w:before="0" w:line="276" w:lineRule="auto"/>
        <w:rPr>
          <w:sz w:val="20"/>
        </w:rPr>
      </w:pPr>
      <w:r w:rsidRPr="00FB0125">
        <w:rPr>
          <w:sz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F27D4" w:rsidRPr="00FB0125" w:rsidRDefault="008F27D4" w:rsidP="008F27D4">
      <w:pPr>
        <w:pStyle w:val="1ffff3"/>
        <w:spacing w:before="0" w:line="276" w:lineRule="auto"/>
        <w:rPr>
          <w:b/>
          <w:sz w:val="20"/>
        </w:rPr>
      </w:pPr>
      <w:r w:rsidRPr="00FB0125">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Оператора </w:t>
      </w:r>
      <w:hyperlink r:id="rId10" w:history="1">
        <w:r w:rsidRPr="00FB0125">
          <w:rPr>
            <w:b/>
            <w:sz w:val="20"/>
          </w:rPr>
          <w:t>http://help.rts-tender.ru/</w:t>
        </w:r>
      </w:hyperlink>
      <w:r w:rsidRPr="00FB0125">
        <w:rPr>
          <w:b/>
          <w:sz w:val="20"/>
        </w:rPr>
        <w:t>.</w:t>
      </w:r>
    </w:p>
    <w:p w:rsidR="008F27D4" w:rsidRPr="00FB0125" w:rsidRDefault="008F27D4" w:rsidP="008F27D4">
      <w:pPr>
        <w:ind w:firstLine="567"/>
        <w:jc w:val="both"/>
        <w:rPr>
          <w:rFonts w:ascii="Times New Roman" w:hAnsi="Times New Roman" w:cs="Times New Roman"/>
          <w:b/>
          <w:sz w:val="20"/>
          <w:szCs w:val="20"/>
        </w:rPr>
      </w:pPr>
      <w:r w:rsidRPr="00FB0125">
        <w:rPr>
          <w:rFonts w:ascii="Times New Roman" w:hAnsi="Times New Roman" w:cs="Times New Roman"/>
          <w:b/>
          <w:sz w:val="20"/>
          <w:szCs w:val="20"/>
        </w:rPr>
        <w:t xml:space="preserve">Место и срок приема заявок: </w:t>
      </w:r>
    </w:p>
    <w:p w:rsidR="008F27D4" w:rsidRPr="00FB0125" w:rsidRDefault="008F27D4" w:rsidP="008F27D4">
      <w:pPr>
        <w:ind w:firstLine="567"/>
        <w:jc w:val="both"/>
        <w:rPr>
          <w:rFonts w:ascii="Times New Roman" w:hAnsi="Times New Roman" w:cs="Times New Roman"/>
          <w:b/>
          <w:sz w:val="20"/>
          <w:szCs w:val="20"/>
        </w:rPr>
      </w:pPr>
      <w:r w:rsidRPr="00FB0125">
        <w:rPr>
          <w:rFonts w:ascii="Times New Roman" w:hAnsi="Times New Roman" w:cs="Times New Roman"/>
          <w:sz w:val="20"/>
          <w:szCs w:val="20"/>
        </w:rPr>
        <w:t xml:space="preserve"> </w:t>
      </w:r>
      <w:r w:rsidRPr="00FB0125">
        <w:rPr>
          <w:rFonts w:ascii="Times New Roman" w:hAnsi="Times New Roman" w:cs="Times New Roman"/>
          <w:bCs/>
          <w:color w:val="000000"/>
          <w:spacing w:val="-4"/>
          <w:sz w:val="20"/>
          <w:szCs w:val="20"/>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8F27D4" w:rsidRPr="00FB0125" w:rsidRDefault="008F27D4" w:rsidP="008F27D4">
      <w:pPr>
        <w:ind w:firstLine="567"/>
        <w:jc w:val="both"/>
        <w:rPr>
          <w:rFonts w:ascii="Times New Roman" w:hAnsi="Times New Roman" w:cs="Times New Roman"/>
          <w:b/>
          <w:sz w:val="20"/>
          <w:szCs w:val="20"/>
        </w:rPr>
      </w:pPr>
      <w:r w:rsidRPr="00FB0125">
        <w:rPr>
          <w:rFonts w:ascii="Times New Roman" w:hAnsi="Times New Roman" w:cs="Times New Roman"/>
          <w:bCs/>
          <w:color w:val="000000"/>
          <w:spacing w:val="-4"/>
          <w:sz w:val="20"/>
          <w:szCs w:val="20"/>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FB0125">
        <w:rPr>
          <w:rFonts w:ascii="Times New Roman" w:hAnsi="Times New Roman" w:cs="Times New Roman"/>
          <w:bCs/>
          <w:spacing w:val="-4"/>
          <w:sz w:val="20"/>
          <w:szCs w:val="20"/>
        </w:rPr>
        <w:t>документов:</w:t>
      </w:r>
    </w:p>
    <w:p w:rsidR="008F27D4" w:rsidRPr="00FB0125" w:rsidRDefault="008F27D4" w:rsidP="008F27D4">
      <w:pPr>
        <w:ind w:firstLine="567"/>
        <w:jc w:val="both"/>
        <w:rPr>
          <w:rFonts w:ascii="Times New Roman" w:hAnsi="Times New Roman" w:cs="Times New Roman"/>
          <w:b/>
          <w:sz w:val="20"/>
          <w:szCs w:val="20"/>
        </w:rPr>
      </w:pPr>
      <w:r w:rsidRPr="00FB0125">
        <w:rPr>
          <w:rFonts w:ascii="Times New Roman" w:hAnsi="Times New Roman" w:cs="Times New Roman"/>
          <w:bCs/>
          <w:spacing w:val="-4"/>
          <w:sz w:val="20"/>
          <w:szCs w:val="20"/>
          <w:u w:val="single"/>
        </w:rPr>
        <w:t>Юридические лица предоставляют</w:t>
      </w:r>
      <w:r w:rsidRPr="00FB0125">
        <w:rPr>
          <w:rFonts w:ascii="Times New Roman" w:hAnsi="Times New Roman" w:cs="Times New Roman"/>
          <w:bCs/>
          <w:spacing w:val="-4"/>
          <w:sz w:val="20"/>
          <w:szCs w:val="20"/>
        </w:rPr>
        <w:t>:</w:t>
      </w:r>
    </w:p>
    <w:p w:rsidR="008F27D4" w:rsidRPr="00FB0125" w:rsidRDefault="008F27D4" w:rsidP="008F27D4">
      <w:pPr>
        <w:ind w:firstLine="567"/>
        <w:jc w:val="both"/>
        <w:rPr>
          <w:rFonts w:ascii="Times New Roman" w:hAnsi="Times New Roman" w:cs="Times New Roman"/>
          <w:b/>
          <w:sz w:val="20"/>
          <w:szCs w:val="20"/>
        </w:rPr>
      </w:pPr>
      <w:r w:rsidRPr="00FB0125">
        <w:rPr>
          <w:rFonts w:ascii="Times New Roman" w:hAnsi="Times New Roman" w:cs="Times New Roman"/>
          <w:bCs/>
          <w:spacing w:val="-4"/>
          <w:sz w:val="20"/>
          <w:szCs w:val="20"/>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 заверенные копии учредительных документов Заявителя;</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u w:val="single"/>
        </w:rPr>
        <w:t>Физические лица предъявляют</w:t>
      </w:r>
      <w:r w:rsidRPr="00FB0125">
        <w:rPr>
          <w:rFonts w:ascii="Times New Roman" w:hAnsi="Times New Roman" w:cs="Times New Roman"/>
          <w:bCs/>
          <w:spacing w:val="-4"/>
          <w:sz w:val="20"/>
          <w:szCs w:val="20"/>
        </w:rPr>
        <w:t xml:space="preserve"> :</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  документ, удостоверяющий личность (копии всех листов).</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К данным документам также прилагается их опись.</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w:t>
      </w:r>
      <w:r w:rsidRPr="00FB0125">
        <w:rPr>
          <w:rFonts w:ascii="Times New Roman" w:hAnsi="Times New Roman" w:cs="Times New Roman"/>
          <w:bCs/>
          <w:spacing w:val="-4"/>
          <w:sz w:val="20"/>
          <w:szCs w:val="20"/>
        </w:rPr>
        <w:lastRenderedPageBreak/>
        <w:t>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27D4" w:rsidRPr="00FB0125" w:rsidRDefault="008F27D4" w:rsidP="008F27D4">
      <w:pPr>
        <w:autoSpaceDE w:val="0"/>
        <w:autoSpaceDN w:val="0"/>
        <w:adjustRightInd w:val="0"/>
        <w:jc w:val="both"/>
        <w:rPr>
          <w:rFonts w:ascii="Times New Roman" w:hAnsi="Times New Roman" w:cs="Times New Roman"/>
          <w:sz w:val="20"/>
          <w:szCs w:val="20"/>
        </w:rPr>
      </w:pPr>
      <w:r w:rsidRPr="00FB0125">
        <w:rPr>
          <w:rFonts w:ascii="Times New Roman" w:hAnsi="Times New Roman" w:cs="Times New Roman"/>
          <w:sz w:val="20"/>
          <w:szCs w:val="20"/>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1" w:history="1">
        <w:r w:rsidRPr="00FB0125">
          <w:rPr>
            <w:rFonts w:ascii="Times New Roman" w:hAnsi="Times New Roman" w:cs="Times New Roman"/>
            <w:color w:val="0000FF"/>
            <w:sz w:val="20"/>
            <w:szCs w:val="20"/>
          </w:rPr>
          <w:t>частью 4 статьи 18</w:t>
        </w:r>
      </w:hyperlink>
      <w:r w:rsidRPr="00FB0125">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w:t>
      </w:r>
    </w:p>
    <w:p w:rsidR="008F27D4" w:rsidRPr="00FB0125" w:rsidRDefault="008F27D4" w:rsidP="008F27D4">
      <w:pPr>
        <w:autoSpaceDE w:val="0"/>
        <w:autoSpaceDN w:val="0"/>
        <w:adjustRightInd w:val="0"/>
        <w:jc w:val="both"/>
        <w:rPr>
          <w:rFonts w:ascii="Times New Roman" w:hAnsi="Times New Roman" w:cs="Times New Roman"/>
          <w:sz w:val="20"/>
          <w:szCs w:val="20"/>
        </w:rPr>
      </w:pPr>
      <w:r w:rsidRPr="00FB0125">
        <w:rPr>
          <w:rFonts w:ascii="Times New Roman" w:hAnsi="Times New Roman" w:cs="Times New Roman"/>
          <w:sz w:val="20"/>
          <w:szCs w:val="20"/>
        </w:rPr>
        <w:t>принадлежность к субъектам   малого  и  среднего    предпринимательства     путем</w:t>
      </w:r>
    </w:p>
    <w:p w:rsidR="008F27D4" w:rsidRPr="00FB0125" w:rsidRDefault="008F27D4" w:rsidP="008F27D4">
      <w:pPr>
        <w:autoSpaceDE w:val="0"/>
        <w:autoSpaceDN w:val="0"/>
        <w:adjustRightInd w:val="0"/>
        <w:jc w:val="both"/>
        <w:rPr>
          <w:rFonts w:ascii="Times New Roman" w:hAnsi="Times New Roman" w:cs="Times New Roman"/>
          <w:sz w:val="20"/>
          <w:szCs w:val="20"/>
        </w:rPr>
      </w:pPr>
      <w:r w:rsidRPr="00FB0125">
        <w:rPr>
          <w:rFonts w:ascii="Times New Roman" w:hAnsi="Times New Roman" w:cs="Times New Roman"/>
          <w:sz w:val="20"/>
          <w:szCs w:val="20"/>
        </w:rPr>
        <w:t>представления в форме документа на бумажном носителе или в форме электронного документа      сведений    из     единого    реестра субъектов    малого     и    среднего</w:t>
      </w:r>
    </w:p>
    <w:p w:rsidR="008F27D4" w:rsidRPr="00FB0125" w:rsidRDefault="008F27D4" w:rsidP="008F27D4">
      <w:pPr>
        <w:autoSpaceDE w:val="0"/>
        <w:autoSpaceDN w:val="0"/>
        <w:adjustRightInd w:val="0"/>
        <w:jc w:val="both"/>
        <w:rPr>
          <w:rFonts w:ascii="Times New Roman" w:hAnsi="Times New Roman" w:cs="Times New Roman"/>
          <w:sz w:val="20"/>
          <w:szCs w:val="20"/>
        </w:rPr>
      </w:pPr>
      <w:r w:rsidRPr="00FB0125">
        <w:rPr>
          <w:rFonts w:ascii="Times New Roman" w:hAnsi="Times New Roman" w:cs="Times New Roman"/>
          <w:sz w:val="20"/>
          <w:szCs w:val="20"/>
        </w:rPr>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FB0125">
          <w:rPr>
            <w:rFonts w:ascii="Times New Roman" w:hAnsi="Times New Roman" w:cs="Times New Roman"/>
            <w:color w:val="0000FF"/>
            <w:sz w:val="20"/>
            <w:szCs w:val="20"/>
          </w:rPr>
          <w:t>частью 5 статьи 4</w:t>
        </w:r>
      </w:hyperlink>
      <w:r w:rsidRPr="00FB0125">
        <w:rPr>
          <w:rFonts w:ascii="Times New Roman" w:hAnsi="Times New Roman" w:cs="Times New Roman"/>
          <w:sz w:val="20"/>
          <w:szCs w:val="20"/>
        </w:rPr>
        <w:t xml:space="preserve"> Федерального закона.</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Одно лицо имеет право подать только одну заявку.</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Заявитель не допускается к участию в аукционе в следующих случаях:</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1) непредставление необходимых для участия в аукционе документов или представление недостоверных сведений;</w:t>
      </w:r>
    </w:p>
    <w:p w:rsidR="008F27D4" w:rsidRPr="00FB0125" w:rsidRDefault="008F27D4" w:rsidP="008F27D4">
      <w:pPr>
        <w:ind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2) не поступление задатка на дату рассмотрения заявок на участие в аукционе;</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spacing w:val="-4"/>
          <w:sz w:val="20"/>
          <w:szCs w:val="20"/>
        </w:rPr>
      </w:pPr>
      <w:r w:rsidRPr="00FB0125">
        <w:rPr>
          <w:rFonts w:ascii="Times New Roman" w:hAnsi="Times New Roman" w:cs="Times New Roman"/>
          <w:bCs/>
          <w:spacing w:val="-4"/>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Дата начала приема заявок на участие в аукционе</w:t>
      </w:r>
      <w:r w:rsidRPr="00FB0125">
        <w:rPr>
          <w:rFonts w:ascii="Times New Roman" w:hAnsi="Times New Roman" w:cs="Times New Roman"/>
          <w:sz w:val="20"/>
          <w:szCs w:val="20"/>
        </w:rPr>
        <w:t xml:space="preserve"> </w:t>
      </w:r>
      <w:r w:rsidR="004C4FE3" w:rsidRPr="00FB0125">
        <w:rPr>
          <w:rFonts w:ascii="Times New Roman" w:hAnsi="Times New Roman" w:cs="Times New Roman"/>
          <w:b/>
          <w:sz w:val="20"/>
          <w:szCs w:val="20"/>
        </w:rPr>
        <w:t>–  12</w:t>
      </w:r>
      <w:r w:rsidRPr="00FB0125">
        <w:rPr>
          <w:rFonts w:ascii="Times New Roman" w:hAnsi="Times New Roman" w:cs="Times New Roman"/>
          <w:b/>
          <w:sz w:val="20"/>
          <w:szCs w:val="20"/>
        </w:rPr>
        <w:t xml:space="preserve"> февраля  2024 г. с 08 час 00 мин.</w:t>
      </w:r>
      <w:r w:rsidRPr="00FB0125">
        <w:rPr>
          <w:rFonts w:ascii="Times New Roman" w:hAnsi="Times New Roman" w:cs="Times New Roman"/>
          <w:sz w:val="20"/>
          <w:szCs w:val="20"/>
        </w:rPr>
        <w:t xml:space="preserve"> </w:t>
      </w:r>
      <w:r w:rsidRPr="00FB0125">
        <w:rPr>
          <w:rFonts w:ascii="Times New Roman" w:hAnsi="Times New Roman" w:cs="Times New Roman"/>
          <w:b/>
          <w:sz w:val="20"/>
          <w:szCs w:val="20"/>
        </w:rPr>
        <w:t>по московскому времени.</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Дата окончания приема заявок на участие в аукционе</w:t>
      </w:r>
      <w:r w:rsidRPr="00FB0125">
        <w:rPr>
          <w:rFonts w:ascii="Times New Roman" w:hAnsi="Times New Roman" w:cs="Times New Roman"/>
          <w:sz w:val="20"/>
          <w:szCs w:val="20"/>
        </w:rPr>
        <w:t xml:space="preserve"> </w:t>
      </w:r>
      <w:r w:rsidR="004C4FE3" w:rsidRPr="00FB0125">
        <w:rPr>
          <w:rFonts w:ascii="Times New Roman" w:hAnsi="Times New Roman" w:cs="Times New Roman"/>
          <w:b/>
          <w:sz w:val="20"/>
          <w:szCs w:val="20"/>
        </w:rPr>
        <w:t>– 11</w:t>
      </w:r>
      <w:r w:rsidRPr="00FB0125">
        <w:rPr>
          <w:rFonts w:ascii="Times New Roman" w:hAnsi="Times New Roman" w:cs="Times New Roman"/>
          <w:b/>
          <w:sz w:val="20"/>
          <w:szCs w:val="20"/>
        </w:rPr>
        <w:t xml:space="preserve"> марта 2024 г. в 14 час 00 мин.</w:t>
      </w:r>
      <w:r w:rsidRPr="00FB0125">
        <w:rPr>
          <w:rFonts w:ascii="Times New Roman" w:hAnsi="Times New Roman" w:cs="Times New Roman"/>
          <w:sz w:val="20"/>
          <w:szCs w:val="20"/>
        </w:rPr>
        <w:t xml:space="preserve"> </w:t>
      </w:r>
      <w:r w:rsidRPr="00FB0125">
        <w:rPr>
          <w:rFonts w:ascii="Times New Roman" w:hAnsi="Times New Roman" w:cs="Times New Roman"/>
          <w:b/>
          <w:sz w:val="20"/>
          <w:szCs w:val="20"/>
        </w:rPr>
        <w:t>по московскому времени.</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sz w:val="20"/>
          <w:szCs w:val="20"/>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sz w:val="20"/>
          <w:szCs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Дата определения участников аукциона, проводимого в электронной форме</w:t>
      </w:r>
      <w:r w:rsidRPr="00FB0125">
        <w:rPr>
          <w:rFonts w:ascii="Times New Roman" w:hAnsi="Times New Roman" w:cs="Times New Roman"/>
          <w:sz w:val="20"/>
          <w:szCs w:val="20"/>
        </w:rPr>
        <w:t xml:space="preserve">:   </w:t>
      </w:r>
      <w:r w:rsidR="004C4FE3" w:rsidRPr="00FB0125">
        <w:rPr>
          <w:rFonts w:ascii="Times New Roman" w:hAnsi="Times New Roman" w:cs="Times New Roman"/>
          <w:b/>
          <w:sz w:val="20"/>
          <w:szCs w:val="20"/>
        </w:rPr>
        <w:t>«13</w:t>
      </w:r>
      <w:r w:rsidRPr="00FB0125">
        <w:rPr>
          <w:rFonts w:ascii="Times New Roman" w:hAnsi="Times New Roman" w:cs="Times New Roman"/>
          <w:b/>
          <w:sz w:val="20"/>
          <w:szCs w:val="20"/>
        </w:rPr>
        <w:t>» марта 2024 года в 10 час. 00 мин. по  московскому времени</w:t>
      </w:r>
    </w:p>
    <w:p w:rsidR="008F27D4" w:rsidRPr="00FB0125" w:rsidRDefault="008F27D4" w:rsidP="008F27D4">
      <w:pPr>
        <w:pStyle w:val="af"/>
        <w:suppressAutoHyphens/>
        <w:spacing w:before="0" w:after="0" w:line="240" w:lineRule="atLeast"/>
        <w:ind w:firstLine="709"/>
        <w:rPr>
          <w:sz w:val="20"/>
          <w:szCs w:val="20"/>
        </w:rPr>
      </w:pPr>
      <w:r w:rsidRPr="00FB0125">
        <w:rPr>
          <w:b/>
          <w:sz w:val="20"/>
          <w:szCs w:val="20"/>
        </w:rPr>
        <w:t>Дата, время и порядок осмотра земельного участка на местности</w:t>
      </w:r>
      <w:r w:rsidRPr="00FB0125">
        <w:rPr>
          <w:sz w:val="20"/>
          <w:szCs w:val="20"/>
        </w:rPr>
        <w:t xml:space="preserve">: осмотр осуществляется претендентами самостоятельно </w:t>
      </w:r>
      <w:r w:rsidRPr="00FB0125">
        <w:rPr>
          <w:bCs/>
          <w:sz w:val="20"/>
          <w:szCs w:val="20"/>
        </w:rPr>
        <w:t>с даты опубликования извещения о проведении открытого аукциона в любое время</w:t>
      </w:r>
      <w:r w:rsidRPr="00FB0125">
        <w:rPr>
          <w:sz w:val="20"/>
          <w:szCs w:val="20"/>
        </w:rPr>
        <w:t>.</w:t>
      </w:r>
    </w:p>
    <w:p w:rsidR="008F27D4" w:rsidRPr="00FB0125" w:rsidRDefault="008F27D4" w:rsidP="008F27D4">
      <w:pPr>
        <w:pStyle w:val="af"/>
        <w:suppressAutoHyphens/>
        <w:spacing w:before="0" w:after="0" w:line="240" w:lineRule="atLeast"/>
        <w:ind w:firstLine="709"/>
        <w:rPr>
          <w:sz w:val="20"/>
          <w:szCs w:val="20"/>
        </w:rPr>
      </w:pPr>
      <w:r w:rsidRPr="00FB0125">
        <w:rPr>
          <w:b/>
          <w:sz w:val="20"/>
          <w:szCs w:val="20"/>
        </w:rPr>
        <w:lastRenderedPageBreak/>
        <w:t>Дата проведения аукциона, пров</w:t>
      </w:r>
      <w:r w:rsidR="004C4FE3" w:rsidRPr="00FB0125">
        <w:rPr>
          <w:b/>
          <w:sz w:val="20"/>
          <w:szCs w:val="20"/>
        </w:rPr>
        <w:t>одимого в электронной форме: «15</w:t>
      </w:r>
      <w:r w:rsidRPr="00FB0125">
        <w:rPr>
          <w:b/>
          <w:sz w:val="20"/>
          <w:szCs w:val="20"/>
        </w:rPr>
        <w:t xml:space="preserve">» марта 2024 года </w:t>
      </w:r>
      <w:r w:rsidRPr="00FB0125">
        <w:rPr>
          <w:sz w:val="20"/>
          <w:szCs w:val="20"/>
        </w:rPr>
        <w:t xml:space="preserve">в </w:t>
      </w:r>
      <w:r w:rsidRPr="00FB0125">
        <w:rPr>
          <w:b/>
          <w:sz w:val="20"/>
          <w:szCs w:val="20"/>
        </w:rPr>
        <w:t>10-00 по  московскому времени.</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
          <w:bCs/>
          <w:color w:val="000000"/>
          <w:spacing w:val="-4"/>
          <w:sz w:val="20"/>
          <w:szCs w:val="20"/>
        </w:rPr>
        <w:t xml:space="preserve">Порядок внесения и возврата задатка:  </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 xml:space="preserve">Порядок внесения задатка определяется регламентом работы электронной площадки </w:t>
      </w:r>
      <w:hyperlink r:id="rId13" w:history="1">
        <w:r w:rsidRPr="00FB0125">
          <w:rPr>
            <w:rStyle w:val="afd"/>
            <w:rFonts w:ascii="Times New Roman" w:hAnsi="Times New Roman" w:cs="Times New Roman"/>
            <w:bCs/>
            <w:spacing w:val="-4"/>
            <w:sz w:val="20"/>
            <w:szCs w:val="20"/>
          </w:rPr>
          <w:t>www.rts-tender.ru</w:t>
        </w:r>
      </w:hyperlink>
      <w:r w:rsidRPr="00FB0125">
        <w:rPr>
          <w:rFonts w:ascii="Times New Roman" w:hAnsi="Times New Roman" w:cs="Times New Roman"/>
          <w:bCs/>
          <w:color w:val="000000"/>
          <w:spacing w:val="-4"/>
          <w:sz w:val="20"/>
          <w:szCs w:val="20"/>
        </w:rPr>
        <w:t>.</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4" w:history="1">
        <w:r w:rsidRPr="00FB0125">
          <w:rPr>
            <w:rStyle w:val="afd"/>
            <w:rFonts w:ascii="Times New Roman" w:hAnsi="Times New Roman" w:cs="Times New Roman"/>
            <w:bCs/>
            <w:spacing w:val="-4"/>
            <w:sz w:val="20"/>
            <w:szCs w:val="20"/>
          </w:rPr>
          <w:t>https://www.rts-tender.ru/</w:t>
        </w:r>
      </w:hyperlink>
      <w:r w:rsidRPr="00FB0125">
        <w:rPr>
          <w:rFonts w:ascii="Times New Roman" w:hAnsi="Times New Roman" w:cs="Times New Roman"/>
          <w:bCs/>
          <w:color w:val="000000"/>
          <w:spacing w:val="-4"/>
          <w:sz w:val="20"/>
          <w:szCs w:val="20"/>
        </w:rPr>
        <w:t>.</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8F27D4" w:rsidRPr="00FB0125" w:rsidRDefault="008F27D4" w:rsidP="008F27D4">
      <w:pPr>
        <w:ind w:firstLine="709"/>
        <w:jc w:val="both"/>
        <w:rPr>
          <w:rFonts w:ascii="Times New Roman" w:hAnsi="Times New Roman" w:cs="Times New Roman"/>
          <w:b/>
          <w:sz w:val="20"/>
          <w:szCs w:val="20"/>
        </w:rPr>
      </w:pPr>
      <w:r w:rsidRPr="00FB0125">
        <w:rPr>
          <w:rFonts w:ascii="Times New Roman" w:hAnsi="Times New Roman" w:cs="Times New Roman"/>
          <w:sz w:val="20"/>
          <w:szCs w:val="20"/>
        </w:rPr>
        <w:t xml:space="preserve"> </w:t>
      </w:r>
      <w:r w:rsidRPr="00FB0125">
        <w:rPr>
          <w:rFonts w:ascii="Times New Roman" w:hAnsi="Times New Roman" w:cs="Times New Roman"/>
          <w:b/>
          <w:bCs/>
          <w:color w:val="000000"/>
          <w:spacing w:val="-4"/>
          <w:sz w:val="20"/>
          <w:szCs w:val="20"/>
        </w:rPr>
        <w:t xml:space="preserve">Задаток должен быть перечислен </w:t>
      </w:r>
      <w:r w:rsidRPr="00FB0125">
        <w:rPr>
          <w:rFonts w:ascii="Times New Roman" w:hAnsi="Times New Roman" w:cs="Times New Roman"/>
          <w:bCs/>
          <w:color w:val="000000"/>
          <w:spacing w:val="-4"/>
          <w:sz w:val="20"/>
          <w:szCs w:val="20"/>
        </w:rPr>
        <w:t xml:space="preserve">на расчетный счет электронной площадки </w:t>
      </w:r>
      <w:r w:rsidRPr="00FB0125">
        <w:rPr>
          <w:rFonts w:ascii="Times New Roman" w:hAnsi="Times New Roman" w:cs="Times New Roman"/>
          <w:b/>
          <w:bCs/>
          <w:color w:val="000000"/>
          <w:spacing w:val="-4"/>
          <w:sz w:val="20"/>
          <w:szCs w:val="20"/>
        </w:rPr>
        <w:t>по 26 марта 2024 года.</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sz w:val="20"/>
          <w:szCs w:val="20"/>
        </w:rPr>
        <w:t xml:space="preserve"> </w:t>
      </w:r>
      <w:r w:rsidRPr="00FB0125">
        <w:rPr>
          <w:rFonts w:ascii="Times New Roman" w:hAnsi="Times New Roman" w:cs="Times New Roman"/>
          <w:bCs/>
          <w:color w:val="000000"/>
          <w:spacing w:val="-4"/>
          <w:sz w:val="20"/>
          <w:szCs w:val="20"/>
        </w:rPr>
        <w:t>С момента перечисления претендентом задатка, договор о задатке считается заключенным в установленном порядке.</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В случаях отзыва претендентом заявки:</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 позднее даты и времени окончания подачи (приема) заявок задаток возвращается в течение 3 (трех) дней с даты подведения итогов аукциона.</w:t>
      </w:r>
    </w:p>
    <w:p w:rsidR="008F27D4" w:rsidRPr="00FB0125" w:rsidRDefault="008F27D4" w:rsidP="008F27D4">
      <w:pPr>
        <w:ind w:firstLine="709"/>
        <w:jc w:val="both"/>
        <w:rPr>
          <w:rFonts w:ascii="Times New Roman" w:hAnsi="Times New Roman" w:cs="Times New Roman"/>
          <w:sz w:val="20"/>
          <w:szCs w:val="20"/>
        </w:rPr>
      </w:pPr>
      <w:r w:rsidRPr="00FB0125">
        <w:rPr>
          <w:rFonts w:ascii="Times New Roman" w:hAnsi="Times New Roman" w:cs="Times New Roman"/>
          <w:bCs/>
          <w:color w:val="000000"/>
          <w:spacing w:val="-4"/>
          <w:sz w:val="20"/>
          <w:szCs w:val="20"/>
        </w:rPr>
        <w:t>Участникам, за исключением победителя аукциона, внесенный задаток возвращается в течение 3 (трех) дней с даты подведения итогов аукциона.</w:t>
      </w:r>
    </w:p>
    <w:p w:rsidR="008F27D4" w:rsidRPr="00FB0125" w:rsidRDefault="008F27D4" w:rsidP="008F27D4">
      <w:pPr>
        <w:ind w:firstLine="709"/>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rPr>
        <w:t>Задаток, внесенный лицом, впоследствии признанным победителем аукциона, засчитывается в счет арендной платы.</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проведении аукциона.</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Октябрьского </w:t>
      </w:r>
      <w:r w:rsidRPr="00FB0125">
        <w:rPr>
          <w:rFonts w:ascii="Times New Roman" w:hAnsi="Times New Roman" w:cs="Times New Roman"/>
          <w:bCs/>
          <w:color w:val="000000"/>
          <w:spacing w:val="-4"/>
          <w:sz w:val="20"/>
          <w:szCs w:val="20"/>
        </w:rPr>
        <w:lastRenderedPageBreak/>
        <w:t>сельсовета Карасукского района Новосибирской области в течение десяти дней со дня рассмотрения указанной заявки обязана направить заявителю  подписанный проект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F27D4" w:rsidRPr="00FB0125" w:rsidRDefault="008F27D4" w:rsidP="008F27D4">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FB0125">
        <w:rPr>
          <w:rFonts w:ascii="Times New Roman" w:hAnsi="Times New Roman" w:cs="Times New Roman"/>
          <w:bCs/>
          <w:color w:val="000000"/>
          <w:spacing w:val="-4"/>
          <w:sz w:val="20"/>
          <w:szCs w:val="20"/>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FB0125">
        <w:rPr>
          <w:rFonts w:ascii="Times New Roman" w:hAnsi="Times New Roman" w:cs="Times New Roman"/>
          <w:bCs/>
          <w:color w:val="000000"/>
          <w:spacing w:val="-4"/>
          <w:sz w:val="20"/>
          <w:szCs w:val="20"/>
        </w:rPr>
        <w:t>.</w:t>
      </w:r>
    </w:p>
    <w:p w:rsidR="008F27D4" w:rsidRPr="00FB0125" w:rsidRDefault="008F27D4" w:rsidP="008F27D4">
      <w:pPr>
        <w:ind w:firstLine="567"/>
        <w:jc w:val="both"/>
        <w:rPr>
          <w:rFonts w:ascii="Times New Roman" w:hAnsi="Times New Roman" w:cs="Times New Roman"/>
          <w:bCs/>
          <w:sz w:val="20"/>
          <w:szCs w:val="20"/>
        </w:rPr>
      </w:pPr>
      <w:r w:rsidRPr="00FB0125">
        <w:rPr>
          <w:rFonts w:ascii="Times New Roman" w:hAnsi="Times New Roman" w:cs="Times New Roman"/>
          <w:sz w:val="20"/>
          <w:szCs w:val="20"/>
        </w:rPr>
        <w:t>Результаты аукциона оформляются протоколом, который подписывается в день его проведения.</w:t>
      </w:r>
    </w:p>
    <w:p w:rsidR="008F27D4" w:rsidRPr="00FB0125" w:rsidRDefault="008F27D4" w:rsidP="008F27D4">
      <w:pPr>
        <w:ind w:firstLine="567"/>
        <w:jc w:val="both"/>
        <w:rPr>
          <w:rStyle w:val="ae"/>
          <w:rFonts w:ascii="Times New Roman" w:eastAsia="Calibri" w:hAnsi="Times New Roman" w:cs="Times New Roman"/>
          <w:b w:val="0"/>
          <w:sz w:val="20"/>
          <w:szCs w:val="20"/>
        </w:rPr>
      </w:pPr>
      <w:r w:rsidRPr="00FB0125">
        <w:rPr>
          <w:rFonts w:ascii="Times New Roman" w:hAnsi="Times New Roman" w:cs="Times New Roman"/>
          <w:b/>
          <w:sz w:val="20"/>
          <w:szCs w:val="20"/>
        </w:rPr>
        <w:t>Порядок заключения договора аренды земельного участка:</w:t>
      </w:r>
      <w:r w:rsidRPr="00FB0125">
        <w:rPr>
          <w:rFonts w:ascii="Times New Roman" w:hAnsi="Times New Roman" w:cs="Times New Roman"/>
          <w:sz w:val="20"/>
          <w:szCs w:val="20"/>
        </w:rPr>
        <w:t xml:space="preserve"> администрация Октябрьского сельсовета Карасукского района Новосибирской области направляет </w:t>
      </w:r>
      <w:r w:rsidRPr="00FB0125">
        <w:rPr>
          <w:rStyle w:val="ae"/>
          <w:rFonts w:ascii="Times New Roman" w:eastAsia="Calibri" w:hAnsi="Times New Roman" w:cs="Times New Roman"/>
          <w:b w:val="0"/>
          <w:sz w:val="20"/>
          <w:szCs w:val="20"/>
        </w:rPr>
        <w:t xml:space="preserve">победителю аукциона или единственному принявшему участие в аукционе его участнику подписанный проект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FB0125">
        <w:rPr>
          <w:rFonts w:ascii="Times New Roman" w:hAnsi="Times New Roman" w:cs="Times New Roman"/>
          <w:sz w:val="20"/>
          <w:szCs w:val="20"/>
        </w:rPr>
        <w:t xml:space="preserve">о результатах аукциона на официальном сайте торгов Российской Федерации </w:t>
      </w:r>
      <w:hyperlink r:id="rId15" w:history="1">
        <w:r w:rsidRPr="00FB0125">
          <w:rPr>
            <w:rStyle w:val="afd"/>
            <w:rFonts w:ascii="Times New Roman" w:hAnsi="Times New Roman" w:cs="Times New Roman"/>
            <w:sz w:val="20"/>
            <w:szCs w:val="20"/>
            <w:lang w:val="en-US"/>
          </w:rPr>
          <w:t>www</w:t>
        </w:r>
        <w:r w:rsidRPr="00FB0125">
          <w:rPr>
            <w:rStyle w:val="afd"/>
            <w:rFonts w:ascii="Times New Roman" w:hAnsi="Times New Roman" w:cs="Times New Roman"/>
            <w:sz w:val="20"/>
            <w:szCs w:val="20"/>
          </w:rPr>
          <w:t>.</w:t>
        </w:r>
        <w:r w:rsidRPr="00FB0125">
          <w:rPr>
            <w:rStyle w:val="afd"/>
            <w:rFonts w:ascii="Times New Roman" w:hAnsi="Times New Roman" w:cs="Times New Roman"/>
            <w:sz w:val="20"/>
            <w:szCs w:val="20"/>
            <w:lang w:val="en-US"/>
          </w:rPr>
          <w:t>torgi</w:t>
        </w:r>
        <w:r w:rsidRPr="00FB0125">
          <w:rPr>
            <w:rStyle w:val="afd"/>
            <w:rFonts w:ascii="Times New Roman" w:hAnsi="Times New Roman" w:cs="Times New Roman"/>
            <w:sz w:val="20"/>
            <w:szCs w:val="20"/>
          </w:rPr>
          <w:t>.</w:t>
        </w:r>
        <w:r w:rsidRPr="00FB0125">
          <w:rPr>
            <w:rStyle w:val="afd"/>
            <w:rFonts w:ascii="Times New Roman" w:hAnsi="Times New Roman" w:cs="Times New Roman"/>
            <w:sz w:val="20"/>
            <w:szCs w:val="20"/>
            <w:lang w:val="en-US"/>
          </w:rPr>
          <w:t>gov</w:t>
        </w:r>
        <w:r w:rsidRPr="00FB0125">
          <w:rPr>
            <w:rStyle w:val="afd"/>
            <w:rFonts w:ascii="Times New Roman" w:hAnsi="Times New Roman" w:cs="Times New Roman"/>
            <w:sz w:val="20"/>
            <w:szCs w:val="20"/>
          </w:rPr>
          <w:t>.</w:t>
        </w:r>
        <w:r w:rsidRPr="00FB0125">
          <w:rPr>
            <w:rStyle w:val="afd"/>
            <w:rFonts w:ascii="Times New Roman" w:hAnsi="Times New Roman" w:cs="Times New Roman"/>
            <w:sz w:val="20"/>
            <w:szCs w:val="20"/>
            <w:lang w:val="en-US"/>
          </w:rPr>
          <w:t>ru</w:t>
        </w:r>
      </w:hyperlink>
      <w:r w:rsidRPr="00FB0125">
        <w:rPr>
          <w:rStyle w:val="ae"/>
          <w:rFonts w:ascii="Times New Roman" w:eastAsia="Calibri" w:hAnsi="Times New Roman" w:cs="Times New Roman"/>
          <w:b w:val="0"/>
          <w:sz w:val="20"/>
          <w:szCs w:val="20"/>
        </w:rPr>
        <w:t>.</w:t>
      </w:r>
    </w:p>
    <w:p w:rsidR="008F27D4" w:rsidRPr="00FB0125" w:rsidRDefault="008F27D4" w:rsidP="008F27D4">
      <w:pPr>
        <w:ind w:firstLine="567"/>
        <w:jc w:val="both"/>
        <w:rPr>
          <w:rStyle w:val="ae"/>
          <w:rFonts w:ascii="Times New Roman" w:eastAsia="Calibri" w:hAnsi="Times New Roman" w:cs="Times New Roman"/>
          <w:b w:val="0"/>
          <w:sz w:val="20"/>
          <w:szCs w:val="20"/>
        </w:rPr>
      </w:pPr>
      <w:r w:rsidRPr="00FB0125">
        <w:rPr>
          <w:rStyle w:val="ae"/>
          <w:rFonts w:ascii="Times New Roman" w:eastAsia="Calibri" w:hAnsi="Times New Roman" w:cs="Times New Roman"/>
          <w:b w:val="0"/>
          <w:sz w:val="20"/>
          <w:szCs w:val="20"/>
        </w:rPr>
        <w:t xml:space="preserve">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Октябрьского сельсовета Карасукского </w:t>
      </w:r>
      <w:r w:rsidRPr="00FB0125">
        <w:rPr>
          <w:rFonts w:ascii="Times New Roman" w:hAnsi="Times New Roman" w:cs="Times New Roman"/>
          <w:sz w:val="20"/>
          <w:szCs w:val="20"/>
        </w:rPr>
        <w:t>Новосибирской области</w:t>
      </w:r>
      <w:r w:rsidRPr="00FB0125">
        <w:rPr>
          <w:rStyle w:val="ae"/>
          <w:rFonts w:ascii="Times New Roman" w:eastAsia="Calibri" w:hAnsi="Times New Roman" w:cs="Times New Roman"/>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8F27D4" w:rsidRPr="00FB0125" w:rsidRDefault="008F27D4" w:rsidP="008F27D4">
      <w:pPr>
        <w:autoSpaceDE w:val="0"/>
        <w:autoSpaceDN w:val="0"/>
        <w:adjustRightInd w:val="0"/>
        <w:ind w:firstLine="567"/>
        <w:jc w:val="both"/>
        <w:rPr>
          <w:rFonts w:ascii="Times New Roman" w:hAnsi="Times New Roman" w:cs="Times New Roman"/>
          <w:sz w:val="20"/>
          <w:szCs w:val="20"/>
        </w:rPr>
      </w:pPr>
      <w:r w:rsidRPr="00FB0125">
        <w:rPr>
          <w:rFonts w:ascii="Times New Roman" w:hAnsi="Times New Roman" w:cs="Times New Roman"/>
          <w:sz w:val="20"/>
          <w:szCs w:val="2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Октябрьского сельсовета Карасукского района Новосибирской области указанный договор.</w:t>
      </w:r>
    </w:p>
    <w:p w:rsidR="008F27D4" w:rsidRPr="00FB0125" w:rsidRDefault="008F27D4" w:rsidP="008F27D4">
      <w:pPr>
        <w:pStyle w:val="affff"/>
        <w:jc w:val="both"/>
        <w:rPr>
          <w:bCs/>
        </w:rPr>
      </w:pPr>
      <w:r w:rsidRPr="00FB0125">
        <w:rPr>
          <w:bCs/>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8F27D4" w:rsidRPr="00FB0125" w:rsidRDefault="008F27D4" w:rsidP="008F27D4">
      <w:pPr>
        <w:autoSpaceDE w:val="0"/>
        <w:autoSpaceDN w:val="0"/>
        <w:adjustRightInd w:val="0"/>
        <w:jc w:val="both"/>
        <w:rPr>
          <w:rFonts w:ascii="Times New Roman" w:hAnsi="Times New Roman" w:cs="Times New Roman"/>
          <w:bCs/>
          <w:i/>
          <w:sz w:val="20"/>
          <w:szCs w:val="20"/>
        </w:rPr>
      </w:pPr>
      <w:r w:rsidRPr="00FB0125">
        <w:rPr>
          <w:rFonts w:ascii="Times New Roman" w:hAnsi="Times New Roman" w:cs="Times New Roman"/>
          <w:bCs/>
          <w:i/>
          <w:sz w:val="20"/>
          <w:szCs w:val="20"/>
        </w:rPr>
        <w:t xml:space="preserve">          Тариф взимания платы </w:t>
      </w:r>
      <w:r w:rsidRPr="00FB0125">
        <w:rPr>
          <w:rFonts w:ascii="Times New Roman" w:hAnsi="Times New Roman" w:cs="Times New Roman"/>
          <w:i/>
          <w:sz w:val="20"/>
          <w:szCs w:val="20"/>
        </w:rPr>
        <w:t xml:space="preserve">за участие в </w:t>
      </w:r>
      <w:r w:rsidRPr="00FB0125">
        <w:rPr>
          <w:rFonts w:ascii="Times New Roman" w:hAnsi="Times New Roman" w:cs="Times New Roman"/>
          <w:bCs/>
          <w:i/>
          <w:sz w:val="20"/>
          <w:szCs w:val="20"/>
        </w:rPr>
        <w:t xml:space="preserve"> электронном аукционе</w:t>
      </w:r>
      <w:r w:rsidRPr="00FB0125">
        <w:rPr>
          <w:rFonts w:ascii="Times New Roman" w:hAnsi="Times New Roman" w:cs="Times New Roman"/>
          <w:i/>
          <w:sz w:val="20"/>
          <w:szCs w:val="20"/>
        </w:rPr>
        <w:t xml:space="preserve"> с  </w:t>
      </w:r>
      <w:r w:rsidRPr="00FB0125">
        <w:rPr>
          <w:rFonts w:ascii="Times New Roman" w:hAnsi="Times New Roman" w:cs="Times New Roman"/>
          <w:bCs/>
          <w:i/>
          <w:sz w:val="20"/>
          <w:szCs w:val="20"/>
        </w:rPr>
        <w:t xml:space="preserve">победителя электронного аукциона или иных лиц, с которыми в соответствии с </w:t>
      </w:r>
      <w:hyperlink r:id="rId16" w:history="1">
        <w:r w:rsidRPr="00FB0125">
          <w:rPr>
            <w:rFonts w:ascii="Times New Roman" w:hAnsi="Times New Roman" w:cs="Times New Roman"/>
            <w:bCs/>
            <w:i/>
            <w:color w:val="000000"/>
            <w:sz w:val="20"/>
            <w:szCs w:val="20"/>
          </w:rPr>
          <w:t>пунктами 13</w:t>
        </w:r>
      </w:hyperlink>
      <w:r w:rsidRPr="00FB0125">
        <w:rPr>
          <w:rFonts w:ascii="Times New Roman" w:hAnsi="Times New Roman" w:cs="Times New Roman"/>
          <w:bCs/>
          <w:i/>
          <w:color w:val="000000"/>
          <w:sz w:val="20"/>
          <w:szCs w:val="20"/>
        </w:rPr>
        <w:t xml:space="preserve">, </w:t>
      </w:r>
      <w:hyperlink r:id="rId17" w:history="1">
        <w:r w:rsidRPr="00FB0125">
          <w:rPr>
            <w:rFonts w:ascii="Times New Roman" w:hAnsi="Times New Roman" w:cs="Times New Roman"/>
            <w:bCs/>
            <w:i/>
            <w:color w:val="000000"/>
            <w:sz w:val="20"/>
            <w:szCs w:val="20"/>
          </w:rPr>
          <w:t>14</w:t>
        </w:r>
      </w:hyperlink>
      <w:r w:rsidRPr="00FB0125">
        <w:rPr>
          <w:rFonts w:ascii="Times New Roman" w:hAnsi="Times New Roman" w:cs="Times New Roman"/>
          <w:bCs/>
          <w:i/>
          <w:color w:val="000000"/>
          <w:sz w:val="20"/>
          <w:szCs w:val="20"/>
        </w:rPr>
        <w:t xml:space="preserve">, </w:t>
      </w:r>
      <w:hyperlink r:id="rId18" w:history="1">
        <w:r w:rsidRPr="00FB0125">
          <w:rPr>
            <w:rFonts w:ascii="Times New Roman" w:hAnsi="Times New Roman" w:cs="Times New Roman"/>
            <w:bCs/>
            <w:i/>
            <w:color w:val="000000"/>
            <w:sz w:val="20"/>
            <w:szCs w:val="20"/>
          </w:rPr>
          <w:t>20</w:t>
        </w:r>
      </w:hyperlink>
      <w:r w:rsidRPr="00FB0125">
        <w:rPr>
          <w:rFonts w:ascii="Times New Roman" w:hAnsi="Times New Roman" w:cs="Times New Roman"/>
          <w:bCs/>
          <w:i/>
          <w:color w:val="000000"/>
          <w:sz w:val="20"/>
          <w:szCs w:val="20"/>
        </w:rPr>
        <w:t xml:space="preserve"> и </w:t>
      </w:r>
      <w:hyperlink r:id="rId19" w:history="1">
        <w:r w:rsidRPr="00FB0125">
          <w:rPr>
            <w:rFonts w:ascii="Times New Roman" w:hAnsi="Times New Roman" w:cs="Times New Roman"/>
            <w:bCs/>
            <w:i/>
            <w:color w:val="000000"/>
            <w:sz w:val="20"/>
            <w:szCs w:val="20"/>
          </w:rPr>
          <w:t>25 статьи 39.12</w:t>
        </w:r>
      </w:hyperlink>
      <w:r w:rsidRPr="00FB0125">
        <w:rPr>
          <w:rFonts w:ascii="Times New Roman" w:hAnsi="Times New Roman" w:cs="Times New Roman"/>
          <w:bCs/>
          <w:i/>
          <w:color w:val="000000"/>
          <w:sz w:val="20"/>
          <w:szCs w:val="20"/>
        </w:rPr>
        <w:t xml:space="preserve"> Земельного кодекса РФ заключается договор аренды такого участка, </w:t>
      </w:r>
      <w:r w:rsidRPr="00FB0125">
        <w:rPr>
          <w:rFonts w:ascii="Times New Roman" w:hAnsi="Times New Roman" w:cs="Times New Roman"/>
          <w:i/>
          <w:color w:val="000000"/>
          <w:sz w:val="20"/>
          <w:szCs w:val="20"/>
          <w:shd w:val="clear" w:color="auto" w:fill="FBFBFB"/>
        </w:rPr>
        <w:t xml:space="preserve"> </w:t>
      </w:r>
      <w:r w:rsidRPr="00FB0125">
        <w:rPr>
          <w:rFonts w:ascii="Times New Roman" w:hAnsi="Times New Roman" w:cs="Times New Roman"/>
          <w:bCs/>
          <w:i/>
          <w:sz w:val="20"/>
          <w:szCs w:val="20"/>
        </w:rPr>
        <w:t>устанавливается в соответствии с действующим законодательством и регламентом работы электронной площадки «РТС-тендер».</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Информация также размещается на официальном сайте Российской Федерации для размещения информации о проведении аукциона </w:t>
      </w:r>
      <w:hyperlink r:id="rId20" w:history="1">
        <w:r w:rsidRPr="00FB0125">
          <w:rPr>
            <w:rStyle w:val="afd"/>
            <w:rFonts w:ascii="Times New Roman" w:hAnsi="Times New Roman" w:cs="Times New Roman"/>
            <w:sz w:val="20"/>
            <w:szCs w:val="20"/>
            <w:lang w:val="en-US"/>
          </w:rPr>
          <w:t>www</w:t>
        </w:r>
        <w:r w:rsidRPr="00FB0125">
          <w:rPr>
            <w:rStyle w:val="afd"/>
            <w:rFonts w:ascii="Times New Roman" w:hAnsi="Times New Roman" w:cs="Times New Roman"/>
            <w:sz w:val="20"/>
            <w:szCs w:val="20"/>
          </w:rPr>
          <w:t>.</w:t>
        </w:r>
        <w:r w:rsidRPr="00FB0125">
          <w:rPr>
            <w:rStyle w:val="afd"/>
            <w:rFonts w:ascii="Times New Roman" w:hAnsi="Times New Roman" w:cs="Times New Roman"/>
            <w:sz w:val="20"/>
            <w:szCs w:val="20"/>
            <w:lang w:val="en-US"/>
          </w:rPr>
          <w:t>torgi</w:t>
        </w:r>
        <w:r w:rsidRPr="00FB0125">
          <w:rPr>
            <w:rStyle w:val="afd"/>
            <w:rFonts w:ascii="Times New Roman" w:hAnsi="Times New Roman" w:cs="Times New Roman"/>
            <w:sz w:val="20"/>
            <w:szCs w:val="20"/>
          </w:rPr>
          <w:t>.</w:t>
        </w:r>
        <w:r w:rsidRPr="00FB0125">
          <w:rPr>
            <w:rStyle w:val="afd"/>
            <w:rFonts w:ascii="Times New Roman" w:hAnsi="Times New Roman" w:cs="Times New Roman"/>
            <w:sz w:val="20"/>
            <w:szCs w:val="20"/>
            <w:lang w:val="en-US"/>
          </w:rPr>
          <w:t>gov</w:t>
        </w:r>
        <w:r w:rsidRPr="00FB0125">
          <w:rPr>
            <w:rStyle w:val="afd"/>
            <w:rFonts w:ascii="Times New Roman" w:hAnsi="Times New Roman" w:cs="Times New Roman"/>
            <w:sz w:val="20"/>
            <w:szCs w:val="20"/>
          </w:rPr>
          <w:t>.</w:t>
        </w:r>
        <w:r w:rsidRPr="00FB0125">
          <w:rPr>
            <w:rStyle w:val="afd"/>
            <w:rFonts w:ascii="Times New Roman" w:hAnsi="Times New Roman" w:cs="Times New Roman"/>
            <w:sz w:val="20"/>
            <w:szCs w:val="20"/>
            <w:lang w:val="en-US"/>
          </w:rPr>
          <w:t>ru</w:t>
        </w:r>
      </w:hyperlink>
      <w:r w:rsidRPr="00FB0125">
        <w:rPr>
          <w:rFonts w:ascii="Times New Roman" w:hAnsi="Times New Roman" w:cs="Times New Roman"/>
          <w:sz w:val="20"/>
          <w:szCs w:val="20"/>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8F27D4" w:rsidRPr="00FB0125" w:rsidRDefault="008F27D4" w:rsidP="008F27D4">
      <w:pPr>
        <w:autoSpaceDE w:val="0"/>
        <w:autoSpaceDN w:val="0"/>
        <w:adjustRightInd w:val="0"/>
        <w:jc w:val="both"/>
        <w:rPr>
          <w:rFonts w:ascii="Times New Roman" w:hAnsi="Times New Roman" w:cs="Times New Roman"/>
          <w:sz w:val="20"/>
          <w:szCs w:val="20"/>
        </w:rPr>
      </w:pPr>
      <w:r w:rsidRPr="00FB0125">
        <w:rPr>
          <w:rFonts w:ascii="Times New Roman" w:hAnsi="Times New Roman" w:cs="Times New Roman"/>
          <w:sz w:val="20"/>
          <w:szCs w:val="20"/>
          <w:shd w:val="clear" w:color="auto" w:fill="FFFFFF"/>
        </w:rPr>
        <w:t>8 (38355) 45-239; 8(38355) 45-238</w:t>
      </w:r>
      <w:r w:rsidRPr="00FB0125">
        <w:rPr>
          <w:rFonts w:ascii="Times New Roman" w:hAnsi="Times New Roman" w:cs="Times New Roman"/>
          <w:sz w:val="20"/>
          <w:szCs w:val="20"/>
        </w:rPr>
        <w:t xml:space="preserve">          </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w:t>
      </w:r>
    </w:p>
    <w:p w:rsidR="008F27D4" w:rsidRPr="00FB0125" w:rsidRDefault="008F27D4" w:rsidP="008F27D4">
      <w:pPr>
        <w:jc w:val="center"/>
        <w:rPr>
          <w:rFonts w:ascii="Times New Roman" w:hAnsi="Times New Roman" w:cs="Times New Roman"/>
          <w:sz w:val="20"/>
          <w:szCs w:val="20"/>
          <w:vertAlign w:val="superscript"/>
        </w:rPr>
      </w:pPr>
    </w:p>
    <w:p w:rsidR="008F27D4" w:rsidRPr="00FB0125" w:rsidRDefault="008F27D4" w:rsidP="008F27D4">
      <w:pPr>
        <w:jc w:val="center"/>
        <w:rPr>
          <w:rFonts w:ascii="Times New Roman" w:hAnsi="Times New Roman" w:cs="Times New Roman"/>
          <w:sz w:val="20"/>
          <w:szCs w:val="20"/>
          <w:vertAlign w:val="superscript"/>
        </w:rPr>
      </w:pPr>
    </w:p>
    <w:p w:rsidR="008F27D4" w:rsidRPr="00FB0125" w:rsidRDefault="008F27D4" w:rsidP="008F27D4">
      <w:pPr>
        <w:jc w:val="center"/>
        <w:rPr>
          <w:rFonts w:ascii="Times New Roman" w:hAnsi="Times New Roman" w:cs="Times New Roman"/>
          <w:sz w:val="20"/>
          <w:szCs w:val="20"/>
          <w:vertAlign w:val="superscript"/>
        </w:rPr>
      </w:pPr>
    </w:p>
    <w:p w:rsidR="008F27D4" w:rsidRPr="00FB0125" w:rsidRDefault="008F27D4" w:rsidP="008F27D4">
      <w:pPr>
        <w:jc w:val="center"/>
        <w:rPr>
          <w:rFonts w:ascii="Times New Roman" w:hAnsi="Times New Roman" w:cs="Times New Roman"/>
          <w:sz w:val="20"/>
          <w:szCs w:val="20"/>
          <w:vertAlign w:val="superscript"/>
        </w:rPr>
      </w:pPr>
    </w:p>
    <w:tbl>
      <w:tblPr>
        <w:tblW w:w="49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tblGrid>
      <w:tr w:rsidR="008F27D4" w:rsidRPr="00FB0125" w:rsidTr="00ED42E5">
        <w:trPr>
          <w:jc w:val="right"/>
        </w:trPr>
        <w:tc>
          <w:tcPr>
            <w:tcW w:w="4925" w:type="dxa"/>
            <w:tcBorders>
              <w:top w:val="nil"/>
              <w:left w:val="nil"/>
              <w:bottom w:val="nil"/>
              <w:right w:val="nil"/>
            </w:tcBorders>
          </w:tcPr>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lastRenderedPageBreak/>
              <w:t xml:space="preserve">                                                            </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 xml:space="preserve">Приложение № 1 </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к извещению о проведении аукциона на право  заключения договора аренды земельного участка</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ОРГАНИЗАТОРУ АУКЦИОНА                                                      В администрацию</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 xml:space="preserve">Октябрьского сельсовета </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 xml:space="preserve">Карасукского района </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Новосибирской области</w:t>
            </w:r>
          </w:p>
        </w:tc>
      </w:tr>
    </w:tbl>
    <w:p w:rsidR="008F27D4" w:rsidRPr="00FB0125" w:rsidRDefault="008F27D4" w:rsidP="00FB0125">
      <w:pPr>
        <w:spacing w:after="0"/>
        <w:jc w:val="both"/>
        <w:rPr>
          <w:rFonts w:ascii="Times New Roman" w:hAnsi="Times New Roman" w:cs="Times New Roman"/>
          <w:sz w:val="20"/>
          <w:szCs w:val="20"/>
        </w:rPr>
      </w:pPr>
    </w:p>
    <w:p w:rsidR="008F27D4" w:rsidRPr="00FB0125" w:rsidRDefault="008F27D4" w:rsidP="00FB0125">
      <w:pPr>
        <w:spacing w:after="0"/>
        <w:jc w:val="both"/>
        <w:rPr>
          <w:rFonts w:ascii="Times New Roman" w:hAnsi="Times New Roman" w:cs="Times New Roman"/>
          <w:sz w:val="20"/>
          <w:szCs w:val="20"/>
        </w:rPr>
      </w:pP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Для физических лиц</w:t>
      </w:r>
    </w:p>
    <w:p w:rsidR="008F27D4" w:rsidRPr="00FB0125" w:rsidRDefault="008F27D4" w:rsidP="008F27D4">
      <w:pPr>
        <w:jc w:val="both"/>
        <w:rPr>
          <w:rFonts w:ascii="Times New Roman" w:hAnsi="Times New Roman" w:cs="Times New Roman"/>
          <w:sz w:val="20"/>
          <w:szCs w:val="20"/>
        </w:rPr>
      </w:pP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ЗАЯВКА</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НА УЧАСТИЕ В АУКЦИОНЕ НА ПРАВО ЗАКЛЮЧЕНИЯ</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ДОГОВОРА АРЕНДЫ ЗЕМЕЛЬНОГО УЧАСТКА</w:t>
      </w:r>
    </w:p>
    <w:p w:rsidR="008F27D4" w:rsidRPr="00FB0125" w:rsidRDefault="008F27D4" w:rsidP="008F27D4">
      <w:pPr>
        <w:jc w:val="center"/>
        <w:rPr>
          <w:rFonts w:ascii="Times New Roman" w:hAnsi="Times New Roman" w:cs="Times New Roman"/>
          <w:b/>
          <w:sz w:val="20"/>
          <w:szCs w:val="20"/>
        </w:rPr>
      </w:pPr>
    </w:p>
    <w:p w:rsidR="008F27D4" w:rsidRPr="00FB0125" w:rsidRDefault="008F27D4" w:rsidP="008F27D4">
      <w:pPr>
        <w:widowControl w:val="0"/>
        <w:ind w:firstLine="708"/>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_____________________________________________________________________________</w:t>
      </w:r>
    </w:p>
    <w:p w:rsidR="008F27D4" w:rsidRPr="00FB0125" w:rsidRDefault="008F27D4" w:rsidP="008F27D4">
      <w:pPr>
        <w:widowControl w:val="0"/>
        <w:ind w:firstLine="708"/>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t>(Ф.И.О. претендента)</w:t>
      </w:r>
    </w:p>
    <w:p w:rsidR="008F27D4" w:rsidRPr="00FB0125" w:rsidRDefault="008F27D4" w:rsidP="008F27D4">
      <w:pPr>
        <w:widowControl w:val="0"/>
        <w:jc w:val="both"/>
        <w:rPr>
          <w:rFonts w:ascii="Times New Roman" w:hAnsi="Times New Roman" w:cs="Times New Roman"/>
          <w:snapToGrid w:val="0"/>
          <w:sz w:val="20"/>
          <w:szCs w:val="20"/>
        </w:rPr>
      </w:pP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проживающего по адресу: ____________________________________________________________</w:t>
      </w:r>
    </w:p>
    <w:p w:rsidR="008F27D4" w:rsidRPr="00FB0125" w:rsidRDefault="008F27D4" w:rsidP="008F27D4">
      <w:pPr>
        <w:widowControl w:val="0"/>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t xml:space="preserve">                     (сведения о регистрации претендента по месту пребывания)</w:t>
      </w:r>
    </w:p>
    <w:p w:rsidR="008F27D4" w:rsidRPr="00FB0125" w:rsidRDefault="008F27D4" w:rsidP="008F27D4">
      <w:pPr>
        <w:widowControl w:val="0"/>
        <w:jc w:val="both"/>
        <w:rPr>
          <w:rFonts w:ascii="Times New Roman" w:hAnsi="Times New Roman" w:cs="Times New Roman"/>
          <w:snapToGrid w:val="0"/>
          <w:sz w:val="20"/>
          <w:szCs w:val="20"/>
        </w:rPr>
      </w:pP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зарегистрированного по адресу: ______________________________________________________</w:t>
      </w:r>
    </w:p>
    <w:p w:rsidR="008F27D4" w:rsidRPr="00FB0125" w:rsidRDefault="008F27D4" w:rsidP="008F27D4">
      <w:pPr>
        <w:widowControl w:val="0"/>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t>(сведения о регистрации по месту жительства)</w:t>
      </w: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Паспорт: серия _________________№ _____________выдан________________________________</w:t>
      </w: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 xml:space="preserve"> ___________________________________________________________________________________</w:t>
      </w:r>
    </w:p>
    <w:p w:rsidR="008F27D4" w:rsidRPr="00FB0125" w:rsidRDefault="008F27D4" w:rsidP="008F27D4">
      <w:pPr>
        <w:widowControl w:val="0"/>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t>(реквизиты и паспортные данные претендента)</w:t>
      </w: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ИНН: _________________________________________________________________________________</w:t>
      </w:r>
    </w:p>
    <w:p w:rsidR="008F27D4" w:rsidRPr="00FB0125" w:rsidRDefault="008F27D4" w:rsidP="008F27D4">
      <w:pPr>
        <w:widowControl w:val="0"/>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t>(реквизиты свидетельства о постановке на налоговый учет претендента)</w:t>
      </w:r>
    </w:p>
    <w:p w:rsidR="008F27D4" w:rsidRPr="00FB0125" w:rsidRDefault="008F27D4" w:rsidP="008F27D4">
      <w:pPr>
        <w:widowControl w:val="0"/>
        <w:jc w:val="both"/>
        <w:rPr>
          <w:rFonts w:ascii="Times New Roman" w:hAnsi="Times New Roman" w:cs="Times New Roman"/>
          <w:snapToGrid w:val="0"/>
          <w:sz w:val="20"/>
          <w:szCs w:val="20"/>
        </w:rPr>
      </w:pP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(далее - Претендент), в лице __________________________________________________________,</w:t>
      </w:r>
    </w:p>
    <w:p w:rsidR="008F27D4" w:rsidRPr="00FB0125" w:rsidRDefault="008F27D4" w:rsidP="008F27D4">
      <w:pPr>
        <w:widowControl w:val="0"/>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t>(Ф.И.О. представителя по доверенности)</w:t>
      </w:r>
    </w:p>
    <w:p w:rsidR="008F27D4" w:rsidRPr="00FB0125" w:rsidRDefault="008F27D4" w:rsidP="008F27D4">
      <w:pPr>
        <w:widowControl w:val="0"/>
        <w:jc w:val="both"/>
        <w:rPr>
          <w:rFonts w:ascii="Times New Roman" w:hAnsi="Times New Roman" w:cs="Times New Roman"/>
          <w:snapToGrid w:val="0"/>
          <w:sz w:val="20"/>
          <w:szCs w:val="20"/>
        </w:rPr>
      </w:pPr>
    </w:p>
    <w:p w:rsidR="008F27D4" w:rsidRPr="00FB0125" w:rsidRDefault="008F27D4" w:rsidP="008F27D4">
      <w:pPr>
        <w:widowControl w:val="0"/>
        <w:jc w:val="both"/>
        <w:rPr>
          <w:rFonts w:ascii="Times New Roman" w:hAnsi="Times New Roman" w:cs="Times New Roman"/>
          <w:snapToGrid w:val="0"/>
          <w:sz w:val="20"/>
          <w:szCs w:val="20"/>
        </w:rPr>
      </w:pPr>
      <w:r w:rsidRPr="00FB0125">
        <w:rPr>
          <w:rFonts w:ascii="Times New Roman" w:hAnsi="Times New Roman" w:cs="Times New Roman"/>
          <w:snapToGrid w:val="0"/>
          <w:sz w:val="20"/>
          <w:szCs w:val="20"/>
        </w:rPr>
        <w:t xml:space="preserve">действующего на основании __________________________________________________________, </w:t>
      </w:r>
    </w:p>
    <w:p w:rsidR="008F27D4" w:rsidRPr="00FB0125" w:rsidRDefault="008F27D4" w:rsidP="008F27D4">
      <w:pPr>
        <w:widowControl w:val="0"/>
        <w:ind w:left="2124" w:firstLine="708"/>
        <w:jc w:val="center"/>
        <w:rPr>
          <w:rFonts w:ascii="Times New Roman" w:hAnsi="Times New Roman" w:cs="Times New Roman"/>
          <w:snapToGrid w:val="0"/>
          <w:sz w:val="20"/>
          <w:szCs w:val="20"/>
        </w:rPr>
      </w:pPr>
      <w:r w:rsidRPr="00FB0125">
        <w:rPr>
          <w:rFonts w:ascii="Times New Roman" w:hAnsi="Times New Roman" w:cs="Times New Roman"/>
          <w:snapToGrid w:val="0"/>
          <w:sz w:val="20"/>
          <w:szCs w:val="20"/>
        </w:rPr>
        <w:lastRenderedPageBreak/>
        <w:t>(реквизиты доверенности представителя претендента по доверенности)</w:t>
      </w:r>
    </w:p>
    <w:p w:rsidR="008F27D4" w:rsidRPr="00FB0125" w:rsidRDefault="008F27D4" w:rsidP="008F27D4">
      <w:pPr>
        <w:jc w:val="both"/>
        <w:rPr>
          <w:rFonts w:ascii="Times New Roman" w:hAnsi="Times New Roman" w:cs="Times New Roman"/>
          <w:sz w:val="20"/>
          <w:szCs w:val="20"/>
        </w:rPr>
      </w:pP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1. Ознакомившись с данными информационного сообщения администрации Карасукского района Новосибирской области о проведении аукциона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 с разрешенным использованием: ___________________________________________________________________________________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прошу принять настоящую заявку на участие в аукционе на право заключения договора аренды земельного участка.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2. Подавая настоящую заявку:</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2.1. </w:t>
      </w:r>
      <w:r w:rsidRPr="00FB0125">
        <w:rPr>
          <w:rFonts w:ascii="Times New Roman" w:hAnsi="Times New Roman" w:cs="Times New Roman"/>
          <w:spacing w:val="-6"/>
          <w:sz w:val="20"/>
          <w:szCs w:val="20"/>
        </w:rPr>
        <w:t>Подтверждаю свое участие в аукционе на право заключения договора аренды земельного участка</w:t>
      </w:r>
      <w:r w:rsidRPr="00FB0125">
        <w:rPr>
          <w:rFonts w:ascii="Times New Roman" w:hAnsi="Times New Roman" w:cs="Times New Roman"/>
          <w:sz w:val="20"/>
          <w:szCs w:val="20"/>
        </w:rPr>
        <w:t xml:space="preserve">. </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F27D4" w:rsidRPr="00FB0125" w:rsidRDefault="008F27D4" w:rsidP="008F27D4">
      <w:pPr>
        <w:jc w:val="both"/>
        <w:rPr>
          <w:rFonts w:ascii="Times New Roman" w:hAnsi="Times New Roman" w:cs="Times New Roman"/>
          <w:spacing w:val="-7"/>
          <w:sz w:val="20"/>
          <w:szCs w:val="20"/>
        </w:rPr>
      </w:pPr>
      <w:r w:rsidRPr="00FB0125">
        <w:rPr>
          <w:rFonts w:ascii="Times New Roman" w:hAnsi="Times New Roman" w:cs="Times New Roman"/>
          <w:sz w:val="20"/>
          <w:szCs w:val="20"/>
        </w:rPr>
        <w:t xml:space="preserve"> 4. </w:t>
      </w:r>
      <w:r w:rsidRPr="00FB0125">
        <w:rPr>
          <w:rFonts w:ascii="Times New Roman" w:hAnsi="Times New Roman" w:cs="Times New Roman"/>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(реквизиты банковского счета претендента для возврата задатка; номер контактного телефона претендента)</w:t>
      </w:r>
      <w:r w:rsidRPr="00FB0125">
        <w:rPr>
          <w:rFonts w:ascii="Times New Roman" w:hAnsi="Times New Roman" w:cs="Times New Roman"/>
          <w:sz w:val="20"/>
          <w:szCs w:val="20"/>
        </w:rPr>
        <w:br/>
        <w:t>______________________________________________________________________________________________________________________________________________________________________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 ___________ 2023г. 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М.П.                                                                (подпись претендента на участие в торгах)</w:t>
      </w:r>
    </w:p>
    <w:p w:rsidR="008F27D4" w:rsidRPr="00FB0125" w:rsidRDefault="008F27D4" w:rsidP="008F27D4">
      <w:pPr>
        <w:jc w:val="both"/>
        <w:rPr>
          <w:rFonts w:ascii="Times New Roman" w:hAnsi="Times New Roman" w:cs="Times New Roman"/>
          <w:sz w:val="20"/>
          <w:szCs w:val="20"/>
        </w:rPr>
      </w:pP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Заявку принял__________________________________________________________</w:t>
      </w:r>
    </w:p>
    <w:p w:rsidR="008F27D4" w:rsidRPr="00FB0125" w:rsidRDefault="008F27D4" w:rsidP="008F27D4">
      <w:pPr>
        <w:spacing w:before="100" w:beforeAutospacing="1" w:after="100" w:afterAutospacing="1"/>
        <w:jc w:val="both"/>
        <w:rPr>
          <w:rFonts w:ascii="Times New Roman" w:hAnsi="Times New Roman" w:cs="Times New Roman"/>
          <w:sz w:val="20"/>
          <w:szCs w:val="20"/>
        </w:rPr>
      </w:pPr>
      <w:r w:rsidRPr="00FB0125">
        <w:rPr>
          <w:rFonts w:ascii="Times New Roman" w:hAnsi="Times New Roman" w:cs="Times New Roman"/>
          <w:sz w:val="20"/>
          <w:szCs w:val="20"/>
        </w:rPr>
        <w:t>«____» ____________2023г. ____ часов ____мин. за №________.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Подпись  лица принявшего заявку ______________________________________</w:t>
      </w:r>
    </w:p>
    <w:p w:rsidR="008F27D4" w:rsidRPr="00FB0125" w:rsidRDefault="008F27D4" w:rsidP="008F27D4">
      <w:pPr>
        <w:keepNext/>
        <w:spacing w:line="204" w:lineRule="auto"/>
        <w:outlineLvl w:val="0"/>
        <w:rPr>
          <w:rFonts w:ascii="Times New Roman" w:hAnsi="Times New Roman" w:cs="Times New Roman"/>
          <w:bCs/>
          <w:sz w:val="20"/>
          <w:szCs w:val="20"/>
        </w:rPr>
      </w:pPr>
      <w:r w:rsidRPr="00FB0125">
        <w:rPr>
          <w:rFonts w:ascii="Times New Roman" w:hAnsi="Times New Roman" w:cs="Times New Roman"/>
          <w:bCs/>
          <w:sz w:val="20"/>
          <w:szCs w:val="20"/>
        </w:rPr>
        <w:t xml:space="preserve">                                                                     </w:t>
      </w:r>
    </w:p>
    <w:tbl>
      <w:tblPr>
        <w:tblW w:w="46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5"/>
      </w:tblGrid>
      <w:tr w:rsidR="008F27D4" w:rsidRPr="00FB0125" w:rsidTr="00ED42E5">
        <w:trPr>
          <w:trHeight w:val="643"/>
          <w:jc w:val="right"/>
        </w:trPr>
        <w:tc>
          <w:tcPr>
            <w:tcW w:w="4625" w:type="dxa"/>
            <w:tcBorders>
              <w:top w:val="nil"/>
              <w:left w:val="nil"/>
              <w:bottom w:val="nil"/>
              <w:right w:val="nil"/>
            </w:tcBorders>
          </w:tcPr>
          <w:p w:rsidR="008F27D4" w:rsidRPr="00FB0125" w:rsidRDefault="008F27D4" w:rsidP="008F27D4">
            <w:pPr>
              <w:jc w:val="right"/>
              <w:rPr>
                <w:rFonts w:ascii="Times New Roman" w:hAnsi="Times New Roman" w:cs="Times New Roman"/>
                <w:sz w:val="20"/>
                <w:szCs w:val="20"/>
              </w:rPr>
            </w:pPr>
            <w:r w:rsidRPr="00FB0125">
              <w:rPr>
                <w:rFonts w:ascii="Times New Roman" w:hAnsi="Times New Roman" w:cs="Times New Roman"/>
                <w:sz w:val="20"/>
                <w:szCs w:val="20"/>
              </w:rPr>
              <w:t xml:space="preserve">                                                                   </w:t>
            </w:r>
          </w:p>
          <w:p w:rsidR="008F27D4" w:rsidRPr="00FB0125" w:rsidRDefault="008F27D4" w:rsidP="00ED42E5">
            <w:pPr>
              <w:jc w:val="right"/>
              <w:rPr>
                <w:rFonts w:ascii="Times New Roman" w:hAnsi="Times New Roman" w:cs="Times New Roman"/>
                <w:sz w:val="20"/>
                <w:szCs w:val="20"/>
              </w:rPr>
            </w:pP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 xml:space="preserve">Приложение № 2 </w:t>
            </w:r>
          </w:p>
          <w:p w:rsidR="008F27D4" w:rsidRPr="00FB0125" w:rsidRDefault="008F27D4" w:rsidP="00FB0125">
            <w:pPr>
              <w:spacing w:after="0"/>
              <w:jc w:val="right"/>
              <w:rPr>
                <w:rFonts w:ascii="Times New Roman" w:hAnsi="Times New Roman" w:cs="Times New Roman"/>
                <w:sz w:val="20"/>
                <w:szCs w:val="20"/>
              </w:rPr>
            </w:pPr>
            <w:r w:rsidRPr="00FB0125">
              <w:rPr>
                <w:rFonts w:ascii="Times New Roman" w:hAnsi="Times New Roman" w:cs="Times New Roman"/>
                <w:sz w:val="20"/>
                <w:szCs w:val="20"/>
              </w:rPr>
              <w:t>к извещению о проведении аукциона на право  заключения договора аренды земельного участка</w:t>
            </w:r>
          </w:p>
          <w:p w:rsidR="008F27D4" w:rsidRPr="00FB0125" w:rsidRDefault="008F27D4" w:rsidP="00FB0125">
            <w:pPr>
              <w:spacing w:after="0"/>
              <w:jc w:val="right"/>
              <w:rPr>
                <w:rFonts w:ascii="Times New Roman" w:hAnsi="Times New Roman" w:cs="Times New Roman"/>
                <w:sz w:val="20"/>
                <w:szCs w:val="20"/>
              </w:rPr>
            </w:pPr>
            <w:r w:rsidRPr="00FB0125">
              <w:rPr>
                <w:rFonts w:ascii="Times New Roman" w:hAnsi="Times New Roman" w:cs="Times New Roman"/>
                <w:sz w:val="20"/>
                <w:szCs w:val="20"/>
              </w:rPr>
              <w:t>ОРГАНИЗАТОРУ АУКЦИОНА                                                      В администрацию</w:t>
            </w:r>
          </w:p>
          <w:p w:rsidR="008F27D4" w:rsidRPr="00FB0125" w:rsidRDefault="008F27D4" w:rsidP="00FB0125">
            <w:pPr>
              <w:spacing w:after="0"/>
              <w:jc w:val="right"/>
              <w:rPr>
                <w:rFonts w:ascii="Times New Roman" w:hAnsi="Times New Roman" w:cs="Times New Roman"/>
                <w:sz w:val="20"/>
                <w:szCs w:val="20"/>
              </w:rPr>
            </w:pPr>
            <w:r w:rsidRPr="00FB0125">
              <w:rPr>
                <w:rFonts w:ascii="Times New Roman" w:hAnsi="Times New Roman" w:cs="Times New Roman"/>
                <w:sz w:val="20"/>
                <w:szCs w:val="20"/>
              </w:rPr>
              <w:t>Октябрьского сельсовета</w:t>
            </w:r>
          </w:p>
          <w:p w:rsidR="008F27D4" w:rsidRPr="00FB0125" w:rsidRDefault="008F27D4" w:rsidP="00FB0125">
            <w:pPr>
              <w:spacing w:after="0"/>
              <w:jc w:val="right"/>
              <w:rPr>
                <w:rFonts w:ascii="Times New Roman" w:hAnsi="Times New Roman" w:cs="Times New Roman"/>
                <w:sz w:val="20"/>
                <w:szCs w:val="20"/>
              </w:rPr>
            </w:pPr>
            <w:r w:rsidRPr="00FB0125">
              <w:rPr>
                <w:rFonts w:ascii="Times New Roman" w:hAnsi="Times New Roman" w:cs="Times New Roman"/>
                <w:sz w:val="20"/>
                <w:szCs w:val="20"/>
              </w:rPr>
              <w:t>Карасукского  района</w:t>
            </w:r>
          </w:p>
          <w:p w:rsidR="008F27D4" w:rsidRPr="00FB0125" w:rsidRDefault="008F27D4" w:rsidP="00FB0125">
            <w:pPr>
              <w:spacing w:after="0"/>
              <w:jc w:val="right"/>
              <w:rPr>
                <w:rFonts w:ascii="Times New Roman" w:hAnsi="Times New Roman" w:cs="Times New Roman"/>
                <w:sz w:val="20"/>
                <w:szCs w:val="20"/>
              </w:rPr>
            </w:pPr>
            <w:r w:rsidRPr="00FB0125">
              <w:rPr>
                <w:rFonts w:ascii="Times New Roman" w:hAnsi="Times New Roman" w:cs="Times New Roman"/>
                <w:sz w:val="20"/>
                <w:szCs w:val="20"/>
              </w:rPr>
              <w:t xml:space="preserve"> Новосибирской области</w:t>
            </w:r>
          </w:p>
          <w:p w:rsidR="008F27D4" w:rsidRPr="00FB0125" w:rsidRDefault="008F27D4" w:rsidP="00FB0125">
            <w:pPr>
              <w:spacing w:after="0"/>
              <w:jc w:val="right"/>
              <w:rPr>
                <w:rFonts w:ascii="Times New Roman" w:hAnsi="Times New Roman" w:cs="Times New Roman"/>
                <w:sz w:val="20"/>
                <w:szCs w:val="20"/>
              </w:rPr>
            </w:pPr>
          </w:p>
        </w:tc>
      </w:tr>
    </w:tbl>
    <w:p w:rsidR="008F27D4" w:rsidRPr="00FB0125" w:rsidRDefault="008F27D4" w:rsidP="008F27D4">
      <w:pPr>
        <w:spacing w:before="100" w:beforeAutospacing="1" w:after="100" w:afterAutospacing="1"/>
        <w:jc w:val="both"/>
        <w:rPr>
          <w:rFonts w:ascii="Times New Roman" w:hAnsi="Times New Roman" w:cs="Times New Roman"/>
          <w:sz w:val="20"/>
          <w:szCs w:val="20"/>
        </w:rPr>
      </w:pPr>
      <w:r w:rsidRPr="00FB0125">
        <w:rPr>
          <w:rFonts w:ascii="Times New Roman" w:hAnsi="Times New Roman" w:cs="Times New Roman"/>
          <w:sz w:val="20"/>
          <w:szCs w:val="20"/>
        </w:rPr>
        <w:lastRenderedPageBreak/>
        <w:t>Для юридических лиц</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ЗАЯВКА</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НА УЧАСТИЕ В АУКЦИОНЕ НА ПРАВО ЗАКЛЮЧЕНИЯ</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ДОГОВОРА АРЕНДЫ ЗЕМЕЛЬНОГО УЧАСТКА</w:t>
      </w:r>
    </w:p>
    <w:p w:rsidR="008F27D4" w:rsidRPr="00FB0125" w:rsidRDefault="008F27D4" w:rsidP="008F27D4">
      <w:pPr>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___________________________________________________________________________________</w:t>
      </w:r>
    </w:p>
    <w:p w:rsidR="008F27D4" w:rsidRPr="00FB0125" w:rsidRDefault="008F27D4" w:rsidP="008F27D4">
      <w:pPr>
        <w:jc w:val="center"/>
        <w:rPr>
          <w:rFonts w:ascii="Times New Roman" w:hAnsi="Times New Roman" w:cs="Times New Roman"/>
          <w:sz w:val="20"/>
          <w:szCs w:val="20"/>
        </w:rPr>
      </w:pPr>
      <w:r w:rsidRPr="00FB0125">
        <w:rPr>
          <w:rFonts w:ascii="Times New Roman" w:hAnsi="Times New Roman" w:cs="Times New Roman"/>
          <w:sz w:val="20"/>
          <w:szCs w:val="20"/>
        </w:rPr>
        <w:t>(наименование претендента)</w:t>
      </w:r>
    </w:p>
    <w:p w:rsidR="008F27D4" w:rsidRPr="00FB0125" w:rsidRDefault="008F27D4" w:rsidP="008F27D4">
      <w:pPr>
        <w:rPr>
          <w:rFonts w:ascii="Times New Roman" w:hAnsi="Times New Roman" w:cs="Times New Roman"/>
          <w:sz w:val="20"/>
          <w:szCs w:val="20"/>
        </w:rPr>
      </w:pPr>
      <w:r w:rsidRPr="00FB0125">
        <w:rPr>
          <w:rFonts w:ascii="Times New Roman" w:hAnsi="Times New Roman" w:cs="Times New Roman"/>
          <w:sz w:val="20"/>
          <w:szCs w:val="20"/>
        </w:rPr>
        <w:t>Документ о государственной регистрации в качестве юридического лица</w:t>
      </w:r>
    </w:p>
    <w:p w:rsidR="008F27D4" w:rsidRPr="00FB0125" w:rsidRDefault="008F27D4" w:rsidP="008F27D4">
      <w:pPr>
        <w:rPr>
          <w:rFonts w:ascii="Times New Roman" w:hAnsi="Times New Roman" w:cs="Times New Roman"/>
          <w:sz w:val="20"/>
          <w:szCs w:val="20"/>
        </w:rPr>
      </w:pP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_______________________________________________________________,рег.N 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дата регистрации "_____" ___________ _______ г.</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Орган, осуществивший регистрацию 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Место выдачи 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ИНН __________________________ Тел ______________Факс _____________ Индекс 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Юридический адрес претендента: 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Представитель претендента __________________________________________________________, </w:t>
      </w:r>
    </w:p>
    <w:p w:rsidR="008F27D4" w:rsidRPr="00FB0125" w:rsidRDefault="008F27D4" w:rsidP="008F27D4">
      <w:pPr>
        <w:jc w:val="center"/>
        <w:rPr>
          <w:rFonts w:ascii="Times New Roman" w:hAnsi="Times New Roman" w:cs="Times New Roman"/>
          <w:sz w:val="20"/>
          <w:szCs w:val="20"/>
        </w:rPr>
      </w:pPr>
      <w:r w:rsidRPr="00FB0125">
        <w:rPr>
          <w:rFonts w:ascii="Times New Roman" w:hAnsi="Times New Roman" w:cs="Times New Roman"/>
          <w:sz w:val="20"/>
          <w:szCs w:val="20"/>
        </w:rPr>
        <w:t>(Ф.И.О)</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действующий на основании доверенности от "_______" _________ ________ г. N ___________</w:t>
      </w:r>
    </w:p>
    <w:p w:rsidR="008F27D4" w:rsidRPr="00FB0125" w:rsidRDefault="008F27D4" w:rsidP="008F27D4">
      <w:pPr>
        <w:rPr>
          <w:rFonts w:ascii="Times New Roman" w:hAnsi="Times New Roman" w:cs="Times New Roman"/>
          <w:sz w:val="20"/>
          <w:szCs w:val="20"/>
        </w:rPr>
      </w:pPr>
    </w:p>
    <w:p w:rsidR="008F27D4" w:rsidRPr="00FB0125" w:rsidRDefault="008F27D4" w:rsidP="008F27D4">
      <w:pPr>
        <w:rPr>
          <w:rFonts w:ascii="Times New Roman" w:hAnsi="Times New Roman" w:cs="Times New Roman"/>
          <w:sz w:val="20"/>
          <w:szCs w:val="20"/>
        </w:rPr>
      </w:pPr>
      <w:r w:rsidRPr="00FB0125">
        <w:rPr>
          <w:rFonts w:ascii="Times New Roman" w:hAnsi="Times New Roman" w:cs="Times New Roman"/>
          <w:sz w:val="20"/>
          <w:szCs w:val="20"/>
        </w:rPr>
        <w:t>Паспорт: серия ____________ № _______________ выдан __________________________________</w:t>
      </w:r>
    </w:p>
    <w:p w:rsidR="008F27D4" w:rsidRPr="00FB0125" w:rsidRDefault="008F27D4" w:rsidP="008F27D4">
      <w:pPr>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__________________________________________________________________________________</w:t>
      </w:r>
    </w:p>
    <w:p w:rsidR="008F27D4" w:rsidRPr="00FB0125" w:rsidRDefault="008F27D4" w:rsidP="008F27D4">
      <w:pPr>
        <w:jc w:val="center"/>
        <w:rPr>
          <w:rFonts w:ascii="Times New Roman" w:hAnsi="Times New Roman" w:cs="Times New Roman"/>
          <w:sz w:val="20"/>
          <w:szCs w:val="20"/>
        </w:rPr>
      </w:pPr>
      <w:r w:rsidRPr="00FB0125">
        <w:rPr>
          <w:rFonts w:ascii="Times New Roman" w:hAnsi="Times New Roman" w:cs="Times New Roman"/>
          <w:sz w:val="20"/>
          <w:szCs w:val="20"/>
        </w:rPr>
        <w:t>(реквизиты и паспортные данные представителя претендента)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1. Ознакомившись с данными информационного сообщения администрации Карасукского района Новосибирской области о проведении аукциона на  право заключения договора  аренды земельного участка </w:t>
      </w:r>
      <w:r w:rsidRPr="00FB0125">
        <w:rPr>
          <w:rFonts w:ascii="Times New Roman" w:hAnsi="Times New Roman" w:cs="Times New Roman"/>
          <w:sz w:val="20"/>
          <w:szCs w:val="20"/>
        </w:rPr>
        <w:lastRenderedPageBreak/>
        <w:t>с кадастровым номером _________________________, площадью __________ кв.м., имеющего местоположение:  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 с разрешенным использованием: ___________________________________________________________________________________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прошу принять настоящую заявку на участие в аукционе на право заключения договора аренды земельного участка.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2. Подавая настоящую заявку:</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2.1. </w:t>
      </w:r>
      <w:r w:rsidRPr="00FB0125">
        <w:rPr>
          <w:rFonts w:ascii="Times New Roman" w:hAnsi="Times New Roman" w:cs="Times New Roman"/>
          <w:spacing w:val="-6"/>
          <w:sz w:val="20"/>
          <w:szCs w:val="20"/>
        </w:rPr>
        <w:t>Подтверждаю свое участие в аукционе на право заключения договора аренды земельного участка</w:t>
      </w:r>
      <w:r w:rsidRPr="00FB0125">
        <w:rPr>
          <w:rFonts w:ascii="Times New Roman" w:hAnsi="Times New Roman" w:cs="Times New Roman"/>
          <w:sz w:val="20"/>
          <w:szCs w:val="20"/>
        </w:rPr>
        <w:t xml:space="preserve">. </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F27D4" w:rsidRPr="00FB0125" w:rsidRDefault="008F27D4" w:rsidP="008F27D4">
      <w:pPr>
        <w:jc w:val="both"/>
        <w:rPr>
          <w:rFonts w:ascii="Times New Roman" w:hAnsi="Times New Roman" w:cs="Times New Roman"/>
          <w:spacing w:val="-7"/>
          <w:sz w:val="20"/>
          <w:szCs w:val="20"/>
        </w:rPr>
      </w:pPr>
      <w:r w:rsidRPr="00FB0125">
        <w:rPr>
          <w:rFonts w:ascii="Times New Roman" w:hAnsi="Times New Roman" w:cs="Times New Roman"/>
          <w:sz w:val="20"/>
          <w:szCs w:val="20"/>
        </w:rPr>
        <w:t xml:space="preserve"> 4. </w:t>
      </w:r>
      <w:r w:rsidRPr="00FB0125">
        <w:rPr>
          <w:rFonts w:ascii="Times New Roman" w:hAnsi="Times New Roman" w:cs="Times New Roman"/>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__________________________________________________________________________________</w:t>
      </w:r>
    </w:p>
    <w:p w:rsidR="008F27D4" w:rsidRPr="00FB0125" w:rsidRDefault="008F27D4" w:rsidP="008F27D4">
      <w:pPr>
        <w:ind w:firstLine="708"/>
        <w:jc w:val="both"/>
        <w:rPr>
          <w:rFonts w:ascii="Times New Roman" w:hAnsi="Times New Roman" w:cs="Times New Roman"/>
          <w:sz w:val="20"/>
          <w:szCs w:val="20"/>
        </w:rPr>
      </w:pPr>
      <w:r w:rsidRPr="00FB0125">
        <w:rPr>
          <w:rFonts w:ascii="Times New Roman" w:hAnsi="Times New Roman" w:cs="Times New Roman"/>
          <w:sz w:val="20"/>
          <w:szCs w:val="20"/>
        </w:rPr>
        <w:t>(реквизиты банковского счета претендента для возврата задатка; номер контактного телефона претендента)</w:t>
      </w:r>
      <w:r w:rsidRPr="00FB0125">
        <w:rPr>
          <w:rFonts w:ascii="Times New Roman" w:hAnsi="Times New Roman" w:cs="Times New Roman"/>
          <w:sz w:val="20"/>
          <w:szCs w:val="20"/>
        </w:rPr>
        <w:br/>
        <w:t>______________________________________________________________________________________________________________________________________________________________________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«____» ___________ 2023г. ______________________________________________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М.П.                                                                (подпись претендента на участие в торгах)</w:t>
      </w:r>
    </w:p>
    <w:p w:rsidR="008F27D4" w:rsidRPr="00FB0125" w:rsidRDefault="008F27D4" w:rsidP="008F27D4">
      <w:pPr>
        <w:jc w:val="both"/>
        <w:rPr>
          <w:rFonts w:ascii="Times New Roman" w:hAnsi="Times New Roman" w:cs="Times New Roman"/>
          <w:sz w:val="20"/>
          <w:szCs w:val="20"/>
        </w:rPr>
      </w:pP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Заявку принял__________________________________________________________</w:t>
      </w:r>
    </w:p>
    <w:p w:rsidR="008F27D4" w:rsidRPr="00FB0125" w:rsidRDefault="008F27D4" w:rsidP="008F27D4">
      <w:pPr>
        <w:spacing w:before="100" w:beforeAutospacing="1" w:after="100" w:afterAutospacing="1"/>
        <w:jc w:val="both"/>
        <w:rPr>
          <w:rFonts w:ascii="Times New Roman" w:hAnsi="Times New Roman" w:cs="Times New Roman"/>
          <w:sz w:val="20"/>
          <w:szCs w:val="20"/>
        </w:rPr>
      </w:pPr>
      <w:r w:rsidRPr="00FB0125">
        <w:rPr>
          <w:rFonts w:ascii="Times New Roman" w:hAnsi="Times New Roman" w:cs="Times New Roman"/>
          <w:sz w:val="20"/>
          <w:szCs w:val="20"/>
        </w:rPr>
        <w:t>«____» ____________2023г. ____ часов ____мин. за №________.</w:t>
      </w:r>
    </w:p>
    <w:p w:rsidR="008F27D4" w:rsidRPr="00FB0125" w:rsidRDefault="008F27D4" w:rsidP="00FB0125">
      <w:pPr>
        <w:spacing w:after="0"/>
        <w:jc w:val="both"/>
        <w:rPr>
          <w:rFonts w:ascii="Times New Roman" w:hAnsi="Times New Roman" w:cs="Times New Roman"/>
          <w:sz w:val="20"/>
          <w:szCs w:val="20"/>
        </w:rPr>
      </w:pPr>
      <w:r w:rsidRPr="00FB0125">
        <w:rPr>
          <w:rFonts w:ascii="Times New Roman" w:hAnsi="Times New Roman" w:cs="Times New Roman"/>
          <w:sz w:val="20"/>
          <w:szCs w:val="20"/>
        </w:rPr>
        <w:t>Подпись  лица принявшего заявку ____</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Приложение № 3</w:t>
      </w:r>
    </w:p>
    <w:p w:rsidR="008F27D4" w:rsidRPr="00FB0125" w:rsidRDefault="008F27D4" w:rsidP="00FB0125">
      <w:pPr>
        <w:spacing w:after="0"/>
        <w:ind w:firstLine="284"/>
        <w:jc w:val="right"/>
        <w:rPr>
          <w:rFonts w:ascii="Times New Roman" w:hAnsi="Times New Roman" w:cs="Times New Roman"/>
          <w:sz w:val="20"/>
          <w:szCs w:val="20"/>
        </w:rPr>
      </w:pPr>
      <w:r w:rsidRPr="00FB0125">
        <w:rPr>
          <w:rFonts w:ascii="Times New Roman" w:hAnsi="Times New Roman" w:cs="Times New Roman"/>
          <w:sz w:val="20"/>
          <w:szCs w:val="20"/>
        </w:rPr>
        <w:t>к извещению о проведении аукциона на право</w:t>
      </w:r>
    </w:p>
    <w:p w:rsidR="008F27D4" w:rsidRPr="00FB0125" w:rsidRDefault="008F27D4" w:rsidP="00FB0125">
      <w:pPr>
        <w:spacing w:after="0"/>
        <w:ind w:firstLine="284"/>
        <w:jc w:val="right"/>
        <w:rPr>
          <w:rFonts w:ascii="Times New Roman" w:hAnsi="Times New Roman" w:cs="Times New Roman"/>
          <w:snapToGrid w:val="0"/>
          <w:sz w:val="20"/>
          <w:szCs w:val="20"/>
        </w:rPr>
      </w:pPr>
      <w:r w:rsidRPr="00FB0125">
        <w:rPr>
          <w:rFonts w:ascii="Times New Roman" w:hAnsi="Times New Roman" w:cs="Times New Roman"/>
          <w:sz w:val="20"/>
          <w:szCs w:val="20"/>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6"/>
      </w:tblGrid>
      <w:tr w:rsidR="008F27D4" w:rsidRPr="00FB0125" w:rsidTr="00ED42E5">
        <w:tc>
          <w:tcPr>
            <w:tcW w:w="4216" w:type="dxa"/>
            <w:tcBorders>
              <w:top w:val="nil"/>
              <w:left w:val="nil"/>
              <w:bottom w:val="nil"/>
              <w:right w:val="nil"/>
            </w:tcBorders>
          </w:tcPr>
          <w:p w:rsidR="008F27D4" w:rsidRPr="00FB0125" w:rsidRDefault="008F27D4" w:rsidP="00FB0125">
            <w:pPr>
              <w:spacing w:after="0"/>
              <w:jc w:val="center"/>
              <w:rPr>
                <w:rFonts w:ascii="Times New Roman" w:hAnsi="Times New Roman" w:cs="Times New Roman"/>
                <w:sz w:val="20"/>
                <w:szCs w:val="20"/>
              </w:rPr>
            </w:pPr>
          </w:p>
        </w:tc>
      </w:tr>
    </w:tbl>
    <w:p w:rsidR="008F27D4" w:rsidRPr="00FB0125" w:rsidRDefault="008F27D4" w:rsidP="008F27D4">
      <w:pPr>
        <w:rPr>
          <w:rFonts w:ascii="Times New Roman" w:hAnsi="Times New Roman" w:cs="Times New Roman"/>
          <w:color w:val="000000"/>
          <w:sz w:val="20"/>
          <w:szCs w:val="20"/>
        </w:rPr>
      </w:pPr>
    </w:p>
    <w:p w:rsidR="008F27D4" w:rsidRPr="00FB0125" w:rsidRDefault="008F27D4" w:rsidP="008F27D4">
      <w:pPr>
        <w:spacing w:before="15" w:after="15"/>
        <w:ind w:left="15" w:right="15" w:firstLine="225"/>
        <w:jc w:val="center"/>
        <w:rPr>
          <w:rFonts w:ascii="Times New Roman" w:hAnsi="Times New Roman" w:cs="Times New Roman"/>
          <w:b/>
          <w:color w:val="000000"/>
          <w:sz w:val="20"/>
          <w:szCs w:val="20"/>
        </w:rPr>
      </w:pPr>
      <w:r w:rsidRPr="00FB0125">
        <w:rPr>
          <w:rFonts w:ascii="Times New Roman" w:hAnsi="Times New Roman" w:cs="Times New Roman"/>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8F27D4" w:rsidRPr="00FB0125" w:rsidRDefault="008F27D4" w:rsidP="008F27D4">
      <w:pPr>
        <w:spacing w:before="15" w:after="15"/>
        <w:ind w:left="15" w:right="15" w:firstLine="225"/>
        <w:jc w:val="center"/>
        <w:rPr>
          <w:rFonts w:ascii="Times New Roman" w:hAnsi="Times New Roman" w:cs="Times New Roman"/>
          <w:color w:val="000000"/>
          <w:sz w:val="20"/>
          <w:szCs w:val="20"/>
        </w:rPr>
      </w:pPr>
    </w:p>
    <w:p w:rsidR="008F27D4" w:rsidRPr="00FB0125" w:rsidRDefault="008F27D4" w:rsidP="008F27D4">
      <w:pPr>
        <w:ind w:firstLine="708"/>
        <w:rPr>
          <w:rFonts w:ascii="Times New Roman" w:hAnsi="Times New Roman" w:cs="Times New Roman"/>
          <w:color w:val="000000"/>
          <w:sz w:val="20"/>
          <w:szCs w:val="20"/>
        </w:rPr>
      </w:pPr>
      <w:r w:rsidRPr="00FB0125">
        <w:rPr>
          <w:rFonts w:ascii="Times New Roman" w:hAnsi="Times New Roman" w:cs="Times New Roman"/>
          <w:color w:val="000000"/>
          <w:sz w:val="20"/>
          <w:szCs w:val="20"/>
        </w:rPr>
        <w:t>Я, __________________________________________________________________________</w:t>
      </w:r>
    </w:p>
    <w:p w:rsidR="008F27D4" w:rsidRPr="00FB0125" w:rsidRDefault="008F27D4" w:rsidP="008F27D4">
      <w:pPr>
        <w:jc w:val="center"/>
        <w:rPr>
          <w:rFonts w:ascii="Times New Roman" w:hAnsi="Times New Roman" w:cs="Times New Roman"/>
          <w:color w:val="000000"/>
          <w:sz w:val="20"/>
          <w:szCs w:val="20"/>
        </w:rPr>
      </w:pPr>
      <w:r w:rsidRPr="00FB0125">
        <w:rPr>
          <w:rFonts w:ascii="Times New Roman" w:hAnsi="Times New Roman" w:cs="Times New Roman"/>
          <w:color w:val="000000"/>
          <w:sz w:val="20"/>
          <w:szCs w:val="20"/>
        </w:rPr>
        <w:lastRenderedPageBreak/>
        <w:t>(Ф.И.О./наименование претендента)</w:t>
      </w:r>
    </w:p>
    <w:p w:rsidR="008F27D4" w:rsidRPr="00FB0125" w:rsidRDefault="008F27D4" w:rsidP="008F27D4">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8F27D4" w:rsidRPr="00FB0125" w:rsidRDefault="008F27D4" w:rsidP="008F27D4">
      <w:pPr>
        <w:jc w:val="both"/>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6993"/>
        <w:gridCol w:w="1770"/>
      </w:tblGrid>
      <w:tr w:rsidR="008F27D4" w:rsidRPr="00FB0125" w:rsidTr="00ED42E5">
        <w:tc>
          <w:tcPr>
            <w:tcW w:w="817" w:type="dxa"/>
          </w:tcPr>
          <w:p w:rsidR="008F27D4" w:rsidRPr="00FB0125" w:rsidRDefault="008F27D4" w:rsidP="00ED42E5">
            <w:pPr>
              <w:jc w:val="center"/>
              <w:rPr>
                <w:rFonts w:ascii="Times New Roman" w:hAnsi="Times New Roman" w:cs="Times New Roman"/>
                <w:b/>
                <w:color w:val="000000"/>
                <w:sz w:val="20"/>
                <w:szCs w:val="20"/>
              </w:rPr>
            </w:pPr>
            <w:r w:rsidRPr="00FB0125">
              <w:rPr>
                <w:rFonts w:ascii="Times New Roman" w:hAnsi="Times New Roman" w:cs="Times New Roman"/>
                <w:b/>
                <w:color w:val="000000"/>
                <w:sz w:val="20"/>
                <w:szCs w:val="20"/>
              </w:rPr>
              <w:t>№№ п/п</w:t>
            </w:r>
          </w:p>
        </w:tc>
        <w:tc>
          <w:tcPr>
            <w:tcW w:w="7229" w:type="dxa"/>
          </w:tcPr>
          <w:p w:rsidR="008F27D4" w:rsidRPr="00FB0125" w:rsidRDefault="008F27D4" w:rsidP="00ED42E5">
            <w:pPr>
              <w:jc w:val="center"/>
              <w:rPr>
                <w:rFonts w:ascii="Times New Roman" w:hAnsi="Times New Roman" w:cs="Times New Roman"/>
                <w:b/>
                <w:color w:val="000000"/>
                <w:sz w:val="20"/>
                <w:szCs w:val="20"/>
              </w:rPr>
            </w:pPr>
            <w:r w:rsidRPr="00FB0125">
              <w:rPr>
                <w:rFonts w:ascii="Times New Roman" w:hAnsi="Times New Roman" w:cs="Times New Roman"/>
                <w:b/>
                <w:color w:val="000000"/>
                <w:sz w:val="20"/>
                <w:szCs w:val="20"/>
              </w:rPr>
              <w:t>Наименование документа</w:t>
            </w:r>
          </w:p>
        </w:tc>
        <w:tc>
          <w:tcPr>
            <w:tcW w:w="1807" w:type="dxa"/>
          </w:tcPr>
          <w:p w:rsidR="008F27D4" w:rsidRPr="00FB0125" w:rsidRDefault="008F27D4" w:rsidP="00ED42E5">
            <w:pPr>
              <w:jc w:val="center"/>
              <w:rPr>
                <w:rFonts w:ascii="Times New Roman" w:hAnsi="Times New Roman" w:cs="Times New Roman"/>
                <w:b/>
                <w:color w:val="000000"/>
                <w:sz w:val="20"/>
                <w:szCs w:val="20"/>
              </w:rPr>
            </w:pPr>
            <w:r w:rsidRPr="00FB0125">
              <w:rPr>
                <w:rFonts w:ascii="Times New Roman" w:hAnsi="Times New Roman" w:cs="Times New Roman"/>
                <w:b/>
                <w:color w:val="000000"/>
                <w:sz w:val="20"/>
                <w:szCs w:val="20"/>
              </w:rPr>
              <w:t>Кол-во страниц</w:t>
            </w: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1</w:t>
            </w:r>
          </w:p>
        </w:tc>
        <w:tc>
          <w:tcPr>
            <w:tcW w:w="7229"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Заявка на участие в аукционе на право заключения договора аренды земельного участка земельного участка</w:t>
            </w:r>
          </w:p>
          <w:p w:rsidR="008F27D4" w:rsidRPr="00FB0125" w:rsidRDefault="008F27D4" w:rsidP="00ED42E5">
            <w:pPr>
              <w:jc w:val="both"/>
              <w:rPr>
                <w:rFonts w:ascii="Times New Roman" w:hAnsi="Times New Roman" w:cs="Times New Roman"/>
                <w:color w:val="000000"/>
                <w:sz w:val="20"/>
                <w:szCs w:val="20"/>
              </w:rPr>
            </w:pP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2</w:t>
            </w:r>
          </w:p>
        </w:tc>
        <w:tc>
          <w:tcPr>
            <w:tcW w:w="7229" w:type="dxa"/>
          </w:tcPr>
          <w:p w:rsidR="008F27D4" w:rsidRPr="00FB0125" w:rsidRDefault="008F27D4" w:rsidP="00ED42E5">
            <w:pPr>
              <w:jc w:val="both"/>
              <w:rPr>
                <w:rFonts w:ascii="Times New Roman" w:hAnsi="Times New Roman" w:cs="Times New Roman"/>
                <w:sz w:val="20"/>
                <w:szCs w:val="20"/>
              </w:rPr>
            </w:pPr>
            <w:r w:rsidRPr="00FB0125">
              <w:rPr>
                <w:rFonts w:ascii="Times New Roman" w:hAnsi="Times New Roman" w:cs="Times New Roman"/>
                <w:sz w:val="20"/>
                <w:szCs w:val="20"/>
              </w:rPr>
              <w:t>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задатка в счет обеспечения оплаты приобретаемого на аукционе земельного участка (оригинал и копия)</w:t>
            </w:r>
          </w:p>
          <w:p w:rsidR="008F27D4" w:rsidRPr="00FB0125" w:rsidRDefault="008F27D4" w:rsidP="00ED42E5">
            <w:pPr>
              <w:jc w:val="both"/>
              <w:rPr>
                <w:rFonts w:ascii="Times New Roman" w:hAnsi="Times New Roman" w:cs="Times New Roman"/>
                <w:color w:val="000000"/>
                <w:sz w:val="20"/>
                <w:szCs w:val="20"/>
              </w:rPr>
            </w:pP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3</w:t>
            </w:r>
          </w:p>
        </w:tc>
        <w:tc>
          <w:tcPr>
            <w:tcW w:w="7229" w:type="dxa"/>
          </w:tcPr>
          <w:p w:rsidR="008F27D4" w:rsidRPr="00FB0125" w:rsidRDefault="008F27D4" w:rsidP="00ED42E5">
            <w:pPr>
              <w:jc w:val="both"/>
              <w:rPr>
                <w:rFonts w:ascii="Times New Roman" w:hAnsi="Times New Roman" w:cs="Times New Roman"/>
                <w:sz w:val="20"/>
                <w:szCs w:val="20"/>
              </w:rPr>
            </w:pPr>
            <w:r w:rsidRPr="00FB0125">
              <w:rPr>
                <w:rFonts w:ascii="Times New Roman" w:hAnsi="Times New Roman" w:cs="Times New Roman"/>
                <w:sz w:val="20"/>
                <w:szCs w:val="20"/>
              </w:rPr>
              <w:t>Документ, удостоверяющий личность претендента (копия)</w:t>
            </w:r>
          </w:p>
          <w:p w:rsidR="008F27D4" w:rsidRPr="00FB0125" w:rsidRDefault="008F27D4" w:rsidP="00ED42E5">
            <w:pPr>
              <w:jc w:val="both"/>
              <w:rPr>
                <w:rFonts w:ascii="Times New Roman" w:hAnsi="Times New Roman" w:cs="Times New Roman"/>
                <w:color w:val="000000"/>
                <w:sz w:val="20"/>
                <w:szCs w:val="20"/>
              </w:rPr>
            </w:pP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4</w:t>
            </w:r>
          </w:p>
        </w:tc>
        <w:tc>
          <w:tcPr>
            <w:tcW w:w="7229" w:type="dxa"/>
          </w:tcPr>
          <w:p w:rsidR="008F27D4" w:rsidRPr="00FB0125" w:rsidRDefault="008F27D4" w:rsidP="00ED42E5">
            <w:pPr>
              <w:jc w:val="both"/>
              <w:rPr>
                <w:rFonts w:ascii="Times New Roman" w:hAnsi="Times New Roman" w:cs="Times New Roman"/>
                <w:sz w:val="20"/>
                <w:szCs w:val="20"/>
              </w:rPr>
            </w:pPr>
            <w:r w:rsidRPr="00FB0125">
              <w:rPr>
                <w:rFonts w:ascii="Times New Roman" w:hAnsi="Times New Roman" w:cs="Times New Roman"/>
                <w:sz w:val="20"/>
                <w:szCs w:val="20"/>
              </w:rPr>
              <w:t>Заверенные копии учредительных документов</w:t>
            </w: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5</w:t>
            </w:r>
          </w:p>
        </w:tc>
        <w:tc>
          <w:tcPr>
            <w:tcW w:w="7229" w:type="dxa"/>
          </w:tcPr>
          <w:p w:rsidR="008F27D4" w:rsidRPr="00FB0125" w:rsidRDefault="008F27D4" w:rsidP="00ED42E5">
            <w:pPr>
              <w:jc w:val="both"/>
              <w:rPr>
                <w:rFonts w:ascii="Times New Roman" w:hAnsi="Times New Roman" w:cs="Times New Roman"/>
                <w:sz w:val="20"/>
                <w:szCs w:val="20"/>
              </w:rPr>
            </w:pPr>
            <w:r w:rsidRPr="00FB0125">
              <w:rPr>
                <w:rFonts w:ascii="Times New Roman" w:hAnsi="Times New Roman" w:cs="Times New Roman"/>
                <w:sz w:val="20"/>
                <w:szCs w:val="20"/>
              </w:rPr>
              <w:t>Заверенная копия свидетельства о государственной регистрации юридического лица</w:t>
            </w: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6</w:t>
            </w:r>
          </w:p>
        </w:tc>
        <w:tc>
          <w:tcPr>
            <w:tcW w:w="7229" w:type="dxa"/>
          </w:tcPr>
          <w:p w:rsidR="008F27D4" w:rsidRPr="00FB0125" w:rsidRDefault="008F27D4" w:rsidP="00ED42E5">
            <w:pPr>
              <w:jc w:val="both"/>
              <w:rPr>
                <w:rFonts w:ascii="Times New Roman" w:hAnsi="Times New Roman" w:cs="Times New Roman"/>
                <w:sz w:val="20"/>
                <w:szCs w:val="20"/>
              </w:rPr>
            </w:pPr>
            <w:r w:rsidRPr="00FB0125">
              <w:rPr>
                <w:rFonts w:ascii="Times New Roman" w:hAnsi="Times New Roman" w:cs="Times New Roman"/>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7</w:t>
            </w:r>
          </w:p>
        </w:tc>
        <w:tc>
          <w:tcPr>
            <w:tcW w:w="7229" w:type="dxa"/>
          </w:tcPr>
          <w:p w:rsidR="008F27D4" w:rsidRPr="00FB0125" w:rsidRDefault="008F27D4" w:rsidP="00ED42E5">
            <w:pPr>
              <w:jc w:val="both"/>
              <w:rPr>
                <w:rFonts w:ascii="Times New Roman" w:hAnsi="Times New Roman" w:cs="Times New Roman"/>
                <w:sz w:val="20"/>
                <w:szCs w:val="20"/>
              </w:rPr>
            </w:pPr>
            <w:r w:rsidRPr="00FB0125">
              <w:rPr>
                <w:rFonts w:ascii="Times New Roman" w:hAnsi="Times New Roman" w:cs="Times New Roman"/>
                <w:sz w:val="20"/>
                <w:szCs w:val="20"/>
              </w:rPr>
              <w:t>Нотариально заверенная доверенность представителя претендента по доверенности (оригинал и копия)</w:t>
            </w:r>
          </w:p>
          <w:p w:rsidR="008F27D4" w:rsidRPr="00FB0125" w:rsidRDefault="008F27D4" w:rsidP="00ED42E5">
            <w:pPr>
              <w:jc w:val="both"/>
              <w:rPr>
                <w:rFonts w:ascii="Times New Roman" w:hAnsi="Times New Roman" w:cs="Times New Roman"/>
                <w:color w:val="000000"/>
                <w:sz w:val="20"/>
                <w:szCs w:val="20"/>
              </w:rPr>
            </w:pP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8</w:t>
            </w:r>
          </w:p>
        </w:tc>
        <w:tc>
          <w:tcPr>
            <w:tcW w:w="7229" w:type="dxa"/>
          </w:tcPr>
          <w:p w:rsidR="008F27D4" w:rsidRPr="00FB0125" w:rsidRDefault="008F27D4" w:rsidP="00ED42E5">
            <w:pPr>
              <w:jc w:val="both"/>
              <w:rPr>
                <w:rFonts w:ascii="Times New Roman" w:hAnsi="Times New Roman" w:cs="Times New Roman"/>
                <w:sz w:val="20"/>
                <w:szCs w:val="20"/>
              </w:rPr>
            </w:pPr>
          </w:p>
          <w:p w:rsidR="008F27D4" w:rsidRPr="00FB0125" w:rsidRDefault="008F27D4" w:rsidP="00ED42E5">
            <w:pPr>
              <w:jc w:val="both"/>
              <w:rPr>
                <w:rFonts w:ascii="Times New Roman" w:hAnsi="Times New Roman" w:cs="Times New Roman"/>
                <w:sz w:val="20"/>
                <w:szCs w:val="20"/>
              </w:rPr>
            </w:pPr>
          </w:p>
          <w:p w:rsidR="008F27D4" w:rsidRPr="00FB0125" w:rsidRDefault="008F27D4" w:rsidP="00ED42E5">
            <w:pPr>
              <w:jc w:val="both"/>
              <w:rPr>
                <w:rFonts w:ascii="Times New Roman" w:hAnsi="Times New Roman" w:cs="Times New Roman"/>
                <w:sz w:val="20"/>
                <w:szCs w:val="20"/>
              </w:rPr>
            </w:pPr>
          </w:p>
        </w:tc>
        <w:tc>
          <w:tcPr>
            <w:tcW w:w="1807" w:type="dxa"/>
          </w:tcPr>
          <w:p w:rsidR="008F27D4" w:rsidRPr="00FB0125" w:rsidRDefault="008F27D4" w:rsidP="00ED42E5">
            <w:pPr>
              <w:jc w:val="both"/>
              <w:rPr>
                <w:rFonts w:ascii="Times New Roman" w:hAnsi="Times New Roman" w:cs="Times New Roman"/>
                <w:color w:val="000000"/>
                <w:sz w:val="20"/>
                <w:szCs w:val="20"/>
              </w:rPr>
            </w:pPr>
          </w:p>
        </w:tc>
      </w:tr>
      <w:tr w:rsidR="008F27D4" w:rsidRPr="00FB0125" w:rsidTr="00ED42E5">
        <w:tc>
          <w:tcPr>
            <w:tcW w:w="817" w:type="dxa"/>
          </w:tcPr>
          <w:p w:rsidR="008F27D4" w:rsidRPr="00FB0125" w:rsidRDefault="008F27D4" w:rsidP="00ED42E5">
            <w:pPr>
              <w:jc w:val="both"/>
              <w:rPr>
                <w:rFonts w:ascii="Times New Roman" w:hAnsi="Times New Roman" w:cs="Times New Roman"/>
                <w:color w:val="000000"/>
                <w:sz w:val="20"/>
                <w:szCs w:val="20"/>
              </w:rPr>
            </w:pPr>
            <w:r w:rsidRPr="00FB0125">
              <w:rPr>
                <w:rFonts w:ascii="Times New Roman" w:hAnsi="Times New Roman" w:cs="Times New Roman"/>
                <w:color w:val="000000"/>
                <w:sz w:val="20"/>
                <w:szCs w:val="20"/>
              </w:rPr>
              <w:t>9</w:t>
            </w:r>
          </w:p>
        </w:tc>
        <w:tc>
          <w:tcPr>
            <w:tcW w:w="7229" w:type="dxa"/>
          </w:tcPr>
          <w:p w:rsidR="008F27D4" w:rsidRPr="00FB0125" w:rsidRDefault="008F27D4" w:rsidP="00ED42E5">
            <w:pPr>
              <w:jc w:val="both"/>
              <w:rPr>
                <w:rFonts w:ascii="Times New Roman" w:hAnsi="Times New Roman" w:cs="Times New Roman"/>
                <w:sz w:val="20"/>
                <w:szCs w:val="20"/>
              </w:rPr>
            </w:pPr>
          </w:p>
          <w:p w:rsidR="008F27D4" w:rsidRPr="00FB0125" w:rsidRDefault="008F27D4" w:rsidP="00ED42E5">
            <w:pPr>
              <w:jc w:val="both"/>
              <w:rPr>
                <w:rFonts w:ascii="Times New Roman" w:hAnsi="Times New Roman" w:cs="Times New Roman"/>
                <w:sz w:val="20"/>
                <w:szCs w:val="20"/>
              </w:rPr>
            </w:pPr>
          </w:p>
          <w:p w:rsidR="008F27D4" w:rsidRPr="00FB0125" w:rsidRDefault="008F27D4" w:rsidP="00ED42E5">
            <w:pPr>
              <w:jc w:val="both"/>
              <w:rPr>
                <w:rFonts w:ascii="Times New Roman" w:hAnsi="Times New Roman" w:cs="Times New Roman"/>
                <w:sz w:val="20"/>
                <w:szCs w:val="20"/>
              </w:rPr>
            </w:pPr>
          </w:p>
        </w:tc>
        <w:tc>
          <w:tcPr>
            <w:tcW w:w="1807" w:type="dxa"/>
          </w:tcPr>
          <w:p w:rsidR="008F27D4" w:rsidRPr="00FB0125" w:rsidRDefault="008F27D4" w:rsidP="00ED42E5">
            <w:pPr>
              <w:jc w:val="both"/>
              <w:rPr>
                <w:rFonts w:ascii="Times New Roman" w:hAnsi="Times New Roman" w:cs="Times New Roman"/>
                <w:color w:val="000000"/>
                <w:sz w:val="20"/>
                <w:szCs w:val="20"/>
              </w:rPr>
            </w:pPr>
          </w:p>
        </w:tc>
      </w:tr>
    </w:tbl>
    <w:p w:rsidR="008F27D4" w:rsidRPr="00FB0125" w:rsidRDefault="008F27D4" w:rsidP="008F27D4">
      <w:pPr>
        <w:jc w:val="right"/>
        <w:rPr>
          <w:rFonts w:ascii="Times New Roman" w:hAnsi="Times New Roman" w:cs="Times New Roman"/>
          <w:i/>
          <w:color w:val="000000"/>
          <w:sz w:val="20"/>
          <w:szCs w:val="20"/>
        </w:rPr>
      </w:pPr>
    </w:p>
    <w:p w:rsidR="008F27D4" w:rsidRPr="00FB0125" w:rsidRDefault="008F27D4" w:rsidP="008F27D4">
      <w:pPr>
        <w:rPr>
          <w:rFonts w:ascii="Times New Roman" w:hAnsi="Times New Roman" w:cs="Times New Roman"/>
          <w:i/>
          <w:color w:val="000000"/>
          <w:sz w:val="20"/>
          <w:szCs w:val="20"/>
        </w:rPr>
      </w:pPr>
      <w:r w:rsidRPr="00FB0125">
        <w:rPr>
          <w:rFonts w:ascii="Times New Roman" w:hAnsi="Times New Roman" w:cs="Times New Roman"/>
          <w:sz w:val="20"/>
          <w:szCs w:val="20"/>
        </w:rPr>
        <w:t xml:space="preserve">    </w:t>
      </w:r>
      <w:r w:rsidRPr="00FB0125">
        <w:rPr>
          <w:rFonts w:ascii="Times New Roman" w:hAnsi="Times New Roman" w:cs="Times New Roman"/>
          <w:i/>
          <w:color w:val="000000"/>
          <w:sz w:val="20"/>
          <w:szCs w:val="20"/>
        </w:rPr>
        <w:t>М.П.</w:t>
      </w:r>
    </w:p>
    <w:p w:rsidR="008F27D4" w:rsidRPr="00FB0125" w:rsidRDefault="008F27D4" w:rsidP="008F27D4">
      <w:pPr>
        <w:rPr>
          <w:rFonts w:ascii="Times New Roman" w:hAnsi="Times New Roman" w:cs="Times New Roman"/>
          <w:i/>
          <w:color w:val="000000"/>
          <w:sz w:val="20"/>
          <w:szCs w:val="20"/>
        </w:rPr>
      </w:pPr>
      <w:r w:rsidRPr="00FB0125">
        <w:rPr>
          <w:rFonts w:ascii="Times New Roman" w:hAnsi="Times New Roman" w:cs="Times New Roman"/>
          <w:i/>
          <w:color w:val="000000"/>
          <w:sz w:val="20"/>
          <w:szCs w:val="20"/>
        </w:rPr>
        <w:t>Подпись</w:t>
      </w:r>
    </w:p>
    <w:p w:rsidR="008F27D4" w:rsidRPr="00FB0125" w:rsidRDefault="008F27D4" w:rsidP="008F27D4">
      <w:pPr>
        <w:jc w:val="center"/>
        <w:rPr>
          <w:rFonts w:ascii="Times New Roman" w:hAnsi="Times New Roman" w:cs="Times New Roman"/>
          <w:sz w:val="20"/>
          <w:szCs w:val="20"/>
        </w:rPr>
      </w:pPr>
      <w:r w:rsidRPr="00FB0125">
        <w:rPr>
          <w:rFonts w:ascii="Times New Roman" w:hAnsi="Times New Roman" w:cs="Times New Roman"/>
          <w:sz w:val="20"/>
          <w:szCs w:val="20"/>
        </w:rPr>
        <w:lastRenderedPageBreak/>
        <w:t xml:space="preserve">                                                                                                                  Приложение № 4    </w:t>
      </w:r>
    </w:p>
    <w:p w:rsidR="008F27D4" w:rsidRPr="00FB0125" w:rsidRDefault="008F27D4" w:rsidP="008F27D4">
      <w:pPr>
        <w:jc w:val="center"/>
        <w:rPr>
          <w:rFonts w:ascii="Times New Roman" w:hAnsi="Times New Roman" w:cs="Times New Roman"/>
          <w:sz w:val="20"/>
          <w:szCs w:val="20"/>
        </w:rPr>
      </w:pP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Договор аренды земельного участка</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 xml:space="preserve">из  земель  сельскохозяйственного  назначения  </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 xml:space="preserve">на территории Октябрьского сельсовета Карасукского района </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 xml:space="preserve">Новосибирской области  № </w:t>
      </w:r>
    </w:p>
    <w:p w:rsidR="008F27D4" w:rsidRPr="00FB0125" w:rsidRDefault="008F27D4" w:rsidP="008F27D4">
      <w:pPr>
        <w:rPr>
          <w:rFonts w:ascii="Times New Roman" w:hAnsi="Times New Roman" w:cs="Times New Roman"/>
          <w:sz w:val="20"/>
          <w:szCs w:val="20"/>
        </w:rPr>
      </w:pPr>
      <w:r w:rsidRPr="00FB0125">
        <w:rPr>
          <w:rFonts w:ascii="Times New Roman" w:hAnsi="Times New Roman" w:cs="Times New Roman"/>
          <w:sz w:val="20"/>
          <w:szCs w:val="20"/>
        </w:rPr>
        <w:t>с. Октябрьское                                                                                «___» _______  20___г.</w:t>
      </w:r>
    </w:p>
    <w:p w:rsidR="008F27D4" w:rsidRPr="00FB0125" w:rsidRDefault="008F27D4" w:rsidP="008F27D4">
      <w:pPr>
        <w:keepNext/>
        <w:jc w:val="both"/>
        <w:outlineLvl w:val="0"/>
        <w:rPr>
          <w:rFonts w:ascii="Times New Roman" w:hAnsi="Times New Roman" w:cs="Times New Roman"/>
          <w:sz w:val="20"/>
          <w:szCs w:val="20"/>
        </w:rPr>
      </w:pPr>
      <w:r w:rsidRPr="00FB0125">
        <w:rPr>
          <w:rFonts w:ascii="Times New Roman" w:hAnsi="Times New Roman" w:cs="Times New Roman"/>
          <w:sz w:val="20"/>
          <w:szCs w:val="20"/>
        </w:rPr>
        <w:t xml:space="preserve">    Администрация Октябрьского сельсовета Карасукского района Новосибирской области, в лице Главы Октябрьского сельсовета Карасукского района Новосибирской области ________________________________________________________________________</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действующего на основании Устава, именуемая в дальнейшем  «Арендодатель», с одной стороны  и ___________________________________________, действующего на основании Устава</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именуемое в дальнейшем «Арендатор», с другой стороны,  заключили  настоящий   договор   о  нижеследующем:</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1.Предмет договора</w:t>
      </w:r>
    </w:p>
    <w:p w:rsidR="008F27D4" w:rsidRPr="00FB0125" w:rsidRDefault="008F27D4" w:rsidP="008F27D4">
      <w:pPr>
        <w:pStyle w:val="affffffff3"/>
        <w:suppressAutoHyphens/>
        <w:spacing w:line="240" w:lineRule="auto"/>
        <w:ind w:firstLine="709"/>
        <w:rPr>
          <w:sz w:val="20"/>
        </w:rPr>
      </w:pPr>
      <w:r w:rsidRPr="00FB0125">
        <w:rPr>
          <w:sz w:val="20"/>
        </w:rPr>
        <w:t xml:space="preserve">      1.1. </w:t>
      </w:r>
      <w:r w:rsidRPr="00FB0125">
        <w:rPr>
          <w:b w:val="0"/>
          <w:bCs/>
          <w:sz w:val="20"/>
        </w:rPr>
        <w:t xml:space="preserve">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 (далее - земельный участок) с  кадастровым №  54:08:028617:1681, местоположение: обл. Новосибирская, р-н Карасукский, Октябрьский сельсовет, разрешенное использование: для  сельскохозяйственного производства, общей   площадью 4 182 000 кв.м.  </w:t>
      </w:r>
      <w:r w:rsidRPr="00FB0125">
        <w:rPr>
          <w:b w:val="0"/>
          <w:sz w:val="20"/>
        </w:rPr>
        <w:t xml:space="preserve"> </w:t>
      </w:r>
      <w:r w:rsidRPr="00FB0125">
        <w:rPr>
          <w:sz w:val="20"/>
        </w:rPr>
        <w:t xml:space="preserve"> </w:t>
      </w:r>
    </w:p>
    <w:p w:rsidR="008F27D4" w:rsidRPr="00FB0125" w:rsidRDefault="008F27D4" w:rsidP="008F27D4">
      <w:pPr>
        <w:pStyle w:val="affffffff3"/>
        <w:suppressAutoHyphens/>
        <w:spacing w:line="240" w:lineRule="auto"/>
        <w:ind w:firstLine="709"/>
        <w:rPr>
          <w:sz w:val="20"/>
        </w:rPr>
      </w:pPr>
      <w:r w:rsidRPr="00FB0125">
        <w:rPr>
          <w:sz w:val="20"/>
        </w:rPr>
        <w:t xml:space="preserve"> Граница земельного участка состоит из 3 контуров. </w:t>
      </w:r>
    </w:p>
    <w:p w:rsidR="008F27D4" w:rsidRPr="00FB0125" w:rsidRDefault="008F27D4" w:rsidP="008F27D4">
      <w:pPr>
        <w:pStyle w:val="affffffff3"/>
        <w:numPr>
          <w:ilvl w:val="0"/>
          <w:numId w:val="44"/>
        </w:numPr>
        <w:suppressAutoHyphens/>
        <w:spacing w:line="240" w:lineRule="auto"/>
        <w:rPr>
          <w:sz w:val="20"/>
        </w:rPr>
      </w:pPr>
      <w:r w:rsidRPr="00FB0125">
        <w:rPr>
          <w:sz w:val="20"/>
        </w:rPr>
        <w:t>№ 1 площадь: 1768034,3 кв.м.;</w:t>
      </w:r>
    </w:p>
    <w:p w:rsidR="008F27D4" w:rsidRPr="00FB0125" w:rsidRDefault="008F27D4" w:rsidP="008F27D4">
      <w:pPr>
        <w:pStyle w:val="affffffff3"/>
        <w:numPr>
          <w:ilvl w:val="0"/>
          <w:numId w:val="44"/>
        </w:numPr>
        <w:suppressAutoHyphens/>
        <w:spacing w:line="240" w:lineRule="auto"/>
        <w:rPr>
          <w:sz w:val="20"/>
        </w:rPr>
      </w:pPr>
      <w:r w:rsidRPr="00FB0125">
        <w:rPr>
          <w:sz w:val="20"/>
        </w:rPr>
        <w:t>№ 2 площадь: 1490782,44 кв.м.;</w:t>
      </w:r>
    </w:p>
    <w:p w:rsidR="008F27D4" w:rsidRPr="00FB0125" w:rsidRDefault="008F27D4" w:rsidP="008F27D4">
      <w:pPr>
        <w:pStyle w:val="affffffff3"/>
        <w:numPr>
          <w:ilvl w:val="0"/>
          <w:numId w:val="44"/>
        </w:numPr>
        <w:suppressAutoHyphens/>
        <w:spacing w:line="240" w:lineRule="auto"/>
        <w:rPr>
          <w:sz w:val="20"/>
        </w:rPr>
      </w:pPr>
      <w:r w:rsidRPr="00FB0125">
        <w:rPr>
          <w:sz w:val="20"/>
        </w:rPr>
        <w:t>№ 3 площадь: 923182,87 кв.м.</w:t>
      </w:r>
    </w:p>
    <w:p w:rsidR="008F27D4" w:rsidRPr="00FB0125" w:rsidRDefault="008F27D4" w:rsidP="008F27D4">
      <w:pPr>
        <w:jc w:val="both"/>
        <w:rPr>
          <w:rFonts w:ascii="Times New Roman" w:hAnsi="Times New Roman" w:cs="Times New Roman"/>
          <w:b/>
          <w:sz w:val="20"/>
          <w:szCs w:val="20"/>
        </w:rPr>
      </w:pPr>
    </w:p>
    <w:p w:rsidR="008F27D4" w:rsidRPr="00FB0125" w:rsidRDefault="008F27D4" w:rsidP="008F27D4">
      <w:pPr>
        <w:ind w:firstLine="280"/>
        <w:jc w:val="both"/>
        <w:rPr>
          <w:rFonts w:ascii="Times New Roman" w:hAnsi="Times New Roman" w:cs="Times New Roman"/>
          <w:sz w:val="20"/>
          <w:szCs w:val="20"/>
        </w:rPr>
      </w:pPr>
      <w:r w:rsidRPr="00FB0125">
        <w:rPr>
          <w:rFonts w:ascii="Times New Roman" w:hAnsi="Times New Roman" w:cs="Times New Roman"/>
          <w:sz w:val="20"/>
          <w:szCs w:val="20"/>
        </w:rPr>
        <w:t>1.2.</w:t>
      </w:r>
      <w:r w:rsidRPr="00FB0125">
        <w:rPr>
          <w:rFonts w:ascii="Times New Roman" w:hAnsi="Times New Roman" w:cs="Times New Roman"/>
          <w:color w:val="000000"/>
          <w:sz w:val="20"/>
          <w:szCs w:val="20"/>
        </w:rPr>
        <w:t>Ограничения прав на часть земельного участка обозначены в прилагаемой к Договору  выписке из Единого государственного реестра недвижимости о земельном участке.</w:t>
      </w:r>
      <w:r w:rsidRPr="00FB0125">
        <w:rPr>
          <w:rFonts w:ascii="Times New Roman" w:hAnsi="Times New Roman" w:cs="Times New Roman"/>
          <w:sz w:val="20"/>
          <w:szCs w:val="20"/>
        </w:rPr>
        <w:t xml:space="preserve">     </w:t>
      </w:r>
    </w:p>
    <w:p w:rsidR="008F27D4" w:rsidRPr="00FB0125" w:rsidRDefault="008F27D4" w:rsidP="008F27D4">
      <w:pPr>
        <w:ind w:firstLine="280"/>
        <w:jc w:val="both"/>
        <w:rPr>
          <w:rFonts w:ascii="Times New Roman" w:hAnsi="Times New Roman" w:cs="Times New Roman"/>
          <w:b/>
          <w:sz w:val="20"/>
          <w:szCs w:val="20"/>
        </w:rPr>
      </w:pPr>
      <w:r w:rsidRPr="00FB0125">
        <w:rPr>
          <w:rFonts w:ascii="Times New Roman" w:hAnsi="Times New Roman" w:cs="Times New Roman"/>
          <w:b/>
          <w:sz w:val="20"/>
          <w:szCs w:val="20"/>
        </w:rPr>
        <w:t xml:space="preserve">                                                   2. Срок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2.1.Срок действия настоящего договора устанавливается  с ________________года по_________________ года.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
    <w:p w:rsidR="008F27D4" w:rsidRPr="00FB0125" w:rsidRDefault="008F27D4" w:rsidP="008F27D4">
      <w:pPr>
        <w:tabs>
          <w:tab w:val="left" w:pos="0"/>
        </w:tabs>
        <w:autoSpaceDE w:val="0"/>
        <w:autoSpaceDN w:val="0"/>
        <w:adjustRightInd w:val="0"/>
        <w:spacing w:line="204" w:lineRule="auto"/>
        <w:ind w:firstLine="426"/>
        <w:jc w:val="both"/>
        <w:rPr>
          <w:rFonts w:ascii="Times New Roman" w:hAnsi="Times New Roman" w:cs="Times New Roman"/>
          <w:sz w:val="20"/>
          <w:szCs w:val="20"/>
        </w:rPr>
      </w:pPr>
      <w:r w:rsidRPr="00FB0125">
        <w:rPr>
          <w:rFonts w:ascii="Times New Roman" w:hAnsi="Times New Roman" w:cs="Times New Roman"/>
          <w:sz w:val="20"/>
          <w:szCs w:val="20"/>
        </w:rPr>
        <w:t>2.3.   Истечение срока действия договора влечет за собой его прекращение.</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3.  Арендная плата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3.1. Размер годовой арендной платы в соответствии с Протоколом ________составляет _______________ (прописью) рублей.</w:t>
      </w:r>
    </w:p>
    <w:p w:rsidR="008F27D4" w:rsidRPr="00FB0125" w:rsidRDefault="008F27D4" w:rsidP="008F27D4">
      <w:pPr>
        <w:autoSpaceDE w:val="0"/>
        <w:autoSpaceDN w:val="0"/>
        <w:adjustRightInd w:val="0"/>
        <w:jc w:val="both"/>
        <w:rPr>
          <w:rFonts w:ascii="Times New Roman" w:hAnsi="Times New Roman" w:cs="Times New Roman"/>
          <w:sz w:val="20"/>
          <w:szCs w:val="20"/>
        </w:rPr>
      </w:pPr>
      <w:r w:rsidRPr="00FB0125">
        <w:rPr>
          <w:rFonts w:ascii="Times New Roman" w:hAnsi="Times New Roman" w:cs="Times New Roman"/>
          <w:sz w:val="20"/>
          <w:szCs w:val="20"/>
        </w:rPr>
        <w:t xml:space="preserve">       3.2. </w:t>
      </w:r>
      <w:r w:rsidRPr="00FB0125">
        <w:rPr>
          <w:rFonts w:ascii="Times New Roman" w:eastAsia="Calibri" w:hAnsi="Times New Roman" w:cs="Times New Roman"/>
          <w:sz w:val="20"/>
          <w:szCs w:val="20"/>
        </w:rPr>
        <w:t xml:space="preserve">Арендная плата и неустойка по договору вносятся Арендатором на расчетный счет № </w:t>
      </w:r>
      <w:r w:rsidRPr="00FB0125">
        <w:rPr>
          <w:rFonts w:ascii="Times New Roman" w:hAnsi="Times New Roman" w:cs="Times New Roman"/>
          <w:sz w:val="20"/>
          <w:szCs w:val="20"/>
        </w:rPr>
        <w:t>03100643000000015100</w:t>
      </w:r>
      <w:r w:rsidRPr="00FB0125">
        <w:rPr>
          <w:rFonts w:ascii="Times New Roman" w:eastAsia="Calibri" w:hAnsi="Times New Roman" w:cs="Times New Roman"/>
          <w:sz w:val="20"/>
          <w:szCs w:val="20"/>
        </w:rPr>
        <w:t xml:space="preserve"> в СИБИРСКОЕ ГУ БАНКА РОССИИ//УФК по Новосибирской области г. Новосибирск, корреспондирующий счет </w:t>
      </w:r>
      <w:r w:rsidRPr="00FB0125">
        <w:rPr>
          <w:rFonts w:ascii="Times New Roman" w:hAnsi="Times New Roman" w:cs="Times New Roman"/>
          <w:sz w:val="20"/>
          <w:szCs w:val="20"/>
        </w:rPr>
        <w:t>40102810445370000043</w:t>
      </w:r>
      <w:r w:rsidRPr="00FB0125">
        <w:rPr>
          <w:rFonts w:ascii="Times New Roman" w:eastAsia="Calibri" w:hAnsi="Times New Roman" w:cs="Times New Roman"/>
          <w:sz w:val="20"/>
          <w:szCs w:val="20"/>
        </w:rPr>
        <w:t xml:space="preserve">, БИК </w:t>
      </w:r>
      <w:r w:rsidRPr="00FB0125">
        <w:rPr>
          <w:rFonts w:ascii="Times New Roman" w:hAnsi="Times New Roman" w:cs="Times New Roman"/>
          <w:sz w:val="20"/>
          <w:szCs w:val="20"/>
        </w:rPr>
        <w:t>015004950</w:t>
      </w:r>
      <w:r w:rsidRPr="00FB0125">
        <w:rPr>
          <w:rFonts w:ascii="Times New Roman" w:eastAsia="Calibri" w:hAnsi="Times New Roman" w:cs="Times New Roman"/>
          <w:sz w:val="20"/>
          <w:szCs w:val="20"/>
        </w:rPr>
        <w:t xml:space="preserve">, ИНН </w:t>
      </w:r>
      <w:r w:rsidRPr="00FB0125">
        <w:rPr>
          <w:rFonts w:ascii="Times New Roman" w:hAnsi="Times New Roman" w:cs="Times New Roman"/>
          <w:sz w:val="20"/>
          <w:szCs w:val="20"/>
        </w:rPr>
        <w:t>5422110610</w:t>
      </w:r>
      <w:r w:rsidRPr="00FB0125">
        <w:rPr>
          <w:rFonts w:ascii="Times New Roman" w:eastAsia="Calibri" w:hAnsi="Times New Roman" w:cs="Times New Roman"/>
          <w:sz w:val="20"/>
          <w:szCs w:val="20"/>
        </w:rPr>
        <w:t xml:space="preserve">, КПП </w:t>
      </w:r>
      <w:r w:rsidRPr="00FB0125">
        <w:rPr>
          <w:rFonts w:ascii="Times New Roman" w:hAnsi="Times New Roman" w:cs="Times New Roman"/>
          <w:sz w:val="20"/>
          <w:szCs w:val="20"/>
        </w:rPr>
        <w:t>542201001</w:t>
      </w:r>
      <w:r w:rsidRPr="00FB0125">
        <w:rPr>
          <w:rFonts w:ascii="Times New Roman" w:eastAsia="Calibri" w:hAnsi="Times New Roman" w:cs="Times New Roman"/>
          <w:sz w:val="20"/>
          <w:szCs w:val="20"/>
        </w:rPr>
        <w:t>, Управление Федерального казначейства по Новосибирской области (Администрация Карасукского района Новосибирской области</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л/с 04513</w:t>
      </w:r>
      <w:r w:rsidRPr="00FB0125">
        <w:rPr>
          <w:rFonts w:ascii="Times New Roman" w:hAnsi="Times New Roman" w:cs="Times New Roman"/>
          <w:sz w:val="20"/>
          <w:szCs w:val="20"/>
          <w:lang w:val="en-US"/>
        </w:rPr>
        <w:t>D</w:t>
      </w:r>
      <w:r w:rsidRPr="00FB0125">
        <w:rPr>
          <w:rFonts w:ascii="Times New Roman" w:hAnsi="Times New Roman" w:cs="Times New Roman"/>
          <w:sz w:val="20"/>
          <w:szCs w:val="20"/>
        </w:rPr>
        <w:t>50440</w:t>
      </w:r>
      <w:r w:rsidRPr="00FB0125">
        <w:rPr>
          <w:rFonts w:ascii="Times New Roman" w:eastAsia="Calibri" w:hAnsi="Times New Roman" w:cs="Times New Roman"/>
          <w:sz w:val="20"/>
          <w:szCs w:val="20"/>
        </w:rPr>
        <w:t xml:space="preserve">), ОКТМО </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50617416</w:t>
      </w:r>
      <w:r w:rsidRPr="00FB0125">
        <w:rPr>
          <w:rFonts w:ascii="Times New Roman" w:eastAsia="Calibri" w:hAnsi="Times New Roman" w:cs="Times New Roman"/>
          <w:sz w:val="20"/>
          <w:szCs w:val="20"/>
        </w:rPr>
        <w:t>, к</w:t>
      </w:r>
      <w:r w:rsidRPr="00FB0125">
        <w:rPr>
          <w:rFonts w:ascii="Times New Roman" w:hAnsi="Times New Roman" w:cs="Times New Roman"/>
          <w:sz w:val="20"/>
          <w:szCs w:val="20"/>
        </w:rPr>
        <w:t>од по БК: 00911406025100000430 за  аренду  земель  с/х назначения.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lastRenderedPageBreak/>
        <w:t xml:space="preserve">      3.3.Арендная плата подлежит уплате Арендатором с ____________ года.  </w:t>
      </w:r>
    </w:p>
    <w:p w:rsidR="008F27D4" w:rsidRPr="00FB0125" w:rsidRDefault="008F27D4" w:rsidP="008F27D4">
      <w:pPr>
        <w:suppressAutoHyphens/>
        <w:ind w:firstLine="426"/>
        <w:jc w:val="both"/>
        <w:rPr>
          <w:rFonts w:ascii="Times New Roman" w:hAnsi="Times New Roman" w:cs="Times New Roman"/>
          <w:sz w:val="20"/>
          <w:szCs w:val="20"/>
        </w:rPr>
      </w:pPr>
      <w:r w:rsidRPr="00FB0125">
        <w:rPr>
          <w:rFonts w:ascii="Times New Roman" w:hAnsi="Times New Roman" w:cs="Times New Roman"/>
          <w:sz w:val="20"/>
          <w:szCs w:val="20"/>
        </w:rPr>
        <w:t xml:space="preserve">3.4.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w:t>
      </w:r>
    </w:p>
    <w:p w:rsidR="008F27D4" w:rsidRPr="00FB0125" w:rsidRDefault="008F27D4" w:rsidP="008F27D4">
      <w:pPr>
        <w:suppressAutoHyphens/>
        <w:ind w:firstLine="426"/>
        <w:jc w:val="both"/>
        <w:rPr>
          <w:rFonts w:ascii="Times New Roman" w:hAnsi="Times New Roman" w:cs="Times New Roman"/>
          <w:sz w:val="20"/>
          <w:szCs w:val="20"/>
        </w:rPr>
      </w:pPr>
      <w:r w:rsidRPr="00FB0125">
        <w:rPr>
          <w:rFonts w:ascii="Times New Roman" w:hAnsi="Times New Roman" w:cs="Times New Roman"/>
          <w:sz w:val="20"/>
          <w:szCs w:val="20"/>
        </w:rPr>
        <w:t>ежемесячно: до десятого числа месяца, следующего за расчетным.</w:t>
      </w:r>
    </w:p>
    <w:p w:rsidR="008F27D4" w:rsidRPr="00FB0125" w:rsidRDefault="008F27D4" w:rsidP="008F27D4">
      <w:pPr>
        <w:pStyle w:val="ac"/>
        <w:suppressAutoHyphens/>
        <w:ind w:left="709"/>
        <w:jc w:val="both"/>
        <w:rPr>
          <w:sz w:val="20"/>
          <w:szCs w:val="20"/>
        </w:rPr>
      </w:pPr>
      <w:r w:rsidRPr="00FB0125">
        <w:rPr>
          <w:sz w:val="20"/>
          <w:szCs w:val="20"/>
        </w:rPr>
        <w:t xml:space="preserve">Арендная плата вносится в следующем порядке: </w:t>
      </w:r>
    </w:p>
    <w:p w:rsidR="008F27D4" w:rsidRPr="00FB0125" w:rsidRDefault="008F27D4" w:rsidP="008F27D4">
      <w:pPr>
        <w:pStyle w:val="ac"/>
        <w:suppressAutoHyphens/>
        <w:ind w:left="709"/>
        <w:jc w:val="both"/>
        <w:rPr>
          <w:sz w:val="20"/>
          <w:szCs w:val="20"/>
        </w:rPr>
      </w:pPr>
      <w:r w:rsidRPr="00FB0125">
        <w:rPr>
          <w:sz w:val="20"/>
          <w:szCs w:val="20"/>
        </w:rPr>
        <w:t>- в первый год аренды-40 процентов от размера арендной платы;</w:t>
      </w:r>
    </w:p>
    <w:p w:rsidR="008F27D4" w:rsidRPr="00FB0125" w:rsidRDefault="008F27D4" w:rsidP="008F27D4">
      <w:pPr>
        <w:pStyle w:val="ac"/>
        <w:suppressAutoHyphens/>
        <w:ind w:left="709"/>
        <w:jc w:val="both"/>
        <w:rPr>
          <w:sz w:val="20"/>
          <w:szCs w:val="20"/>
        </w:rPr>
      </w:pPr>
      <w:r w:rsidRPr="00FB0125">
        <w:rPr>
          <w:sz w:val="20"/>
          <w:szCs w:val="20"/>
        </w:rPr>
        <w:t>- во второй год аренды- 60 процентов от  размера арендной платы;</w:t>
      </w:r>
    </w:p>
    <w:p w:rsidR="008F27D4" w:rsidRPr="00FB0125" w:rsidRDefault="008F27D4" w:rsidP="008F27D4">
      <w:pPr>
        <w:pStyle w:val="ac"/>
        <w:suppressAutoHyphens/>
        <w:ind w:left="709"/>
        <w:jc w:val="both"/>
        <w:rPr>
          <w:sz w:val="20"/>
          <w:szCs w:val="20"/>
        </w:rPr>
      </w:pPr>
      <w:r w:rsidRPr="00FB0125">
        <w:rPr>
          <w:sz w:val="20"/>
          <w:szCs w:val="20"/>
        </w:rPr>
        <w:t>-в третий год аренды- 80 процентов  от размера арендной платы;</w:t>
      </w:r>
    </w:p>
    <w:p w:rsidR="008F27D4" w:rsidRPr="00FB0125" w:rsidRDefault="008F27D4" w:rsidP="008F27D4">
      <w:pPr>
        <w:pStyle w:val="ac"/>
        <w:suppressAutoHyphens/>
        <w:ind w:left="709"/>
        <w:jc w:val="both"/>
        <w:rPr>
          <w:sz w:val="20"/>
          <w:szCs w:val="20"/>
        </w:rPr>
      </w:pPr>
    </w:p>
    <w:p w:rsidR="008F27D4" w:rsidRPr="00FB0125" w:rsidRDefault="008F27D4" w:rsidP="008F27D4">
      <w:pPr>
        <w:pStyle w:val="ac"/>
        <w:suppressAutoHyphens/>
        <w:ind w:left="709"/>
        <w:jc w:val="both"/>
        <w:rPr>
          <w:sz w:val="20"/>
          <w:szCs w:val="20"/>
        </w:rPr>
      </w:pPr>
      <w:r w:rsidRPr="00FB0125">
        <w:rPr>
          <w:sz w:val="20"/>
          <w:szCs w:val="20"/>
        </w:rPr>
        <w:t>-в четвертый год аренды и далее- 100 процентов от размера арендной платы.</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3.5. Не использование земельного участка не может служить основанием не внесения арендной платы.</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sz w:val="20"/>
          <w:szCs w:val="20"/>
        </w:rPr>
        <w:t xml:space="preserve">                                     </w:t>
      </w:r>
      <w:r w:rsidRPr="00FB0125">
        <w:rPr>
          <w:rFonts w:ascii="Times New Roman" w:hAnsi="Times New Roman" w:cs="Times New Roman"/>
          <w:b/>
          <w:sz w:val="20"/>
          <w:szCs w:val="20"/>
        </w:rPr>
        <w:t>4.  Права и обязанности сторон</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4.1. Арендодатель имеет право:</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4.1.1.досрочно   расторгнуть  настоящий договор в порядке и в случаях, предусмотренных законодательством РФ;</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4.2. Арендодатель обязан:</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4.2.1.выполнять в полном объеме все условия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4.2.2.не вмешиваться  в хозяйственную деятельность Арендатора, если она не противоречит условиям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4.2.6.нести другие обязанности, предусмотренные законодательством РФ.</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4.3. Арендатор имеет право:</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lastRenderedPageBreak/>
        <w:t xml:space="preserve">      4.3.1.использовать земельный участок на условиях, установленных настоящим договором;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4.3.2.собственности на посевы и посадки сельскохозяйственных культур и насаждений;</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4.3.3.в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w:t>
      </w:r>
    </w:p>
    <w:p w:rsidR="008F27D4" w:rsidRPr="00FB0125" w:rsidRDefault="008F27D4" w:rsidP="008F27D4">
      <w:pPr>
        <w:spacing w:line="228" w:lineRule="auto"/>
        <w:jc w:val="both"/>
        <w:rPr>
          <w:rFonts w:ascii="Times New Roman" w:hAnsi="Times New Roman" w:cs="Times New Roman"/>
          <w:color w:val="333333"/>
          <w:sz w:val="20"/>
          <w:szCs w:val="20"/>
          <w:shd w:val="clear" w:color="auto" w:fill="FFFFFF"/>
        </w:rPr>
      </w:pPr>
      <w:r w:rsidRPr="00FB0125">
        <w:rPr>
          <w:rFonts w:ascii="Times New Roman" w:hAnsi="Times New Roman" w:cs="Times New Roman"/>
          <w:sz w:val="20"/>
          <w:szCs w:val="20"/>
        </w:rPr>
        <w:t xml:space="preserve">      4.3.4. в установленном порядке передавать земельный участок в субаренду субъектам малого и </w:t>
      </w:r>
      <w:r w:rsidRPr="00FB0125">
        <w:rPr>
          <w:rFonts w:ascii="Times New Roman" w:hAnsi="Times New Roman" w:cs="Times New Roman"/>
          <w:color w:val="333333"/>
          <w:sz w:val="20"/>
          <w:szCs w:val="20"/>
          <w:shd w:val="clear" w:color="auto" w:fill="FFFFFF"/>
        </w:rPr>
        <w:t xml:space="preserve">среднего предпринимательства организациям, образующим </w:t>
      </w:r>
    </w:p>
    <w:p w:rsidR="008F27D4" w:rsidRPr="00FB0125" w:rsidRDefault="008F27D4" w:rsidP="008F27D4">
      <w:pPr>
        <w:spacing w:line="228" w:lineRule="auto"/>
        <w:jc w:val="both"/>
        <w:rPr>
          <w:rFonts w:ascii="Times New Roman" w:hAnsi="Times New Roman" w:cs="Times New Roman"/>
          <w:sz w:val="20"/>
          <w:szCs w:val="20"/>
        </w:rPr>
      </w:pPr>
      <w:r w:rsidRPr="00FB0125">
        <w:rPr>
          <w:rFonts w:ascii="Times New Roman" w:hAnsi="Times New Roman" w:cs="Times New Roman"/>
          <w:color w:val="333333"/>
          <w:sz w:val="20"/>
          <w:szCs w:val="20"/>
          <w:shd w:val="clear" w:color="auto" w:fill="FFFFFF"/>
        </w:rPr>
        <w:t>инфраструктуру поддержки субъектов малого и среднего предпринимательства</w:t>
      </w:r>
      <w:r w:rsidRPr="00FB0125">
        <w:rPr>
          <w:rFonts w:ascii="Times New Roman" w:hAnsi="Times New Roman" w:cs="Times New Roman"/>
          <w:sz w:val="20"/>
          <w:szCs w:val="20"/>
        </w:rPr>
        <w:t xml:space="preserve">, </w:t>
      </w:r>
    </w:p>
    <w:p w:rsidR="008F27D4" w:rsidRPr="00FB0125" w:rsidRDefault="008F27D4" w:rsidP="008F27D4">
      <w:pPr>
        <w:spacing w:line="228" w:lineRule="auto"/>
        <w:jc w:val="both"/>
        <w:rPr>
          <w:rFonts w:ascii="Times New Roman" w:hAnsi="Times New Roman" w:cs="Times New Roman"/>
          <w:sz w:val="20"/>
          <w:szCs w:val="20"/>
        </w:rPr>
      </w:pPr>
      <w:r w:rsidRPr="00FB0125">
        <w:rPr>
          <w:rFonts w:ascii="Times New Roman" w:hAnsi="Times New Roman" w:cs="Times New Roman"/>
          <w:sz w:val="20"/>
          <w:szCs w:val="20"/>
        </w:rPr>
        <w:t xml:space="preserve"> письменно уведомив об этом Арендодателя.</w:t>
      </w:r>
    </w:p>
    <w:p w:rsidR="008F27D4" w:rsidRPr="00FB0125" w:rsidRDefault="008F27D4" w:rsidP="008F27D4">
      <w:pPr>
        <w:spacing w:line="228" w:lineRule="auto"/>
        <w:jc w:val="both"/>
        <w:rPr>
          <w:rFonts w:ascii="Times New Roman" w:hAnsi="Times New Roman" w:cs="Times New Roman"/>
          <w:sz w:val="20"/>
          <w:szCs w:val="20"/>
        </w:rPr>
      </w:pPr>
      <w:r w:rsidRPr="00FB0125">
        <w:rPr>
          <w:rFonts w:ascii="Times New Roman" w:hAnsi="Times New Roman" w:cs="Times New Roman"/>
          <w:sz w:val="20"/>
          <w:szCs w:val="20"/>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4.3.6. на заключение договора аренды земельного участка на новый срок по письменному заявлению, направленному Арендодателю до истечения срока </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действия настоящего Договора, на основании п.п. 31 п. 2 ст.39.6 ЗК РФ.</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b/>
          <w:sz w:val="20"/>
          <w:szCs w:val="20"/>
        </w:rPr>
        <w:t xml:space="preserve">      4.4. Арендатор обязан:</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4.4.1.выполнять в полном объеме все условия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4.4.6.своевременно и в установленном размере вносить арендную плату.  Копии платежных документов, подтверждающих оплату арендной платы, в течение трех дней с момента оплаты,  предоставить в управление имущества и земельных отношений администрации Карасукского района Новосибирской области.</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4.4.7.письменно   в   десятидневный   срок   уведомить  Арендодателя   об   изменении своих реквизитов;</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4.4.9.письменно сообщить Арендодателю не позднее, чем  за 3(три)месяца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4.4.10.нести другие обязанности, предусмотренные законодательством РФ.</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5. Ответственность сторон</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lastRenderedPageBreak/>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 xml:space="preserve">        6. Расторжение, изменение и прекращение  действия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 за первый год действия договора аренды- 60 процентов от размера арендной платы;</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 за второй год действия договора аренды- 40 процентов от размера арендной платы;</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 за третий год действия договора аренды- 20 процентов  от размера арендной платы.</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8F27D4" w:rsidRPr="00FB0125" w:rsidRDefault="008F27D4" w:rsidP="008F27D4">
      <w:pPr>
        <w:jc w:val="center"/>
        <w:rPr>
          <w:rFonts w:ascii="Times New Roman" w:hAnsi="Times New Roman" w:cs="Times New Roman"/>
          <w:b/>
          <w:sz w:val="20"/>
          <w:szCs w:val="20"/>
        </w:rPr>
      </w:pPr>
      <w:r w:rsidRPr="00FB0125">
        <w:rPr>
          <w:rFonts w:ascii="Times New Roman" w:hAnsi="Times New Roman" w:cs="Times New Roman"/>
          <w:b/>
          <w:sz w:val="20"/>
          <w:szCs w:val="20"/>
        </w:rPr>
        <w:t>7. Рассмотрение споров</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8F27D4" w:rsidRPr="00FB0125" w:rsidRDefault="008F27D4" w:rsidP="008F27D4">
      <w:pPr>
        <w:pStyle w:val="af7"/>
        <w:jc w:val="both"/>
        <w:rPr>
          <w:b/>
          <w:sz w:val="20"/>
          <w:szCs w:val="20"/>
        </w:rPr>
      </w:pPr>
      <w:r w:rsidRPr="00FB0125">
        <w:rPr>
          <w:sz w:val="20"/>
          <w:szCs w:val="20"/>
        </w:rPr>
        <w:t xml:space="preserve">      7.2. Все споры по Договору рассматриваются по месту нахождения Арендодателя.</w:t>
      </w:r>
      <w:r w:rsidRPr="00FB0125">
        <w:rPr>
          <w:b/>
          <w:sz w:val="20"/>
          <w:szCs w:val="20"/>
        </w:rPr>
        <w:t xml:space="preserve">                                                   </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                                                  8. Особые условия</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8.2. Настоящий договор является одновременно актом приёма-передачи земельного участка.</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 xml:space="preserve">      8.3. Досрочное прекращение (расторжение) Договора не является основанием для возврата Арендатору денежных средств, внесенных с п.3.4. Договора.</w:t>
      </w:r>
    </w:p>
    <w:p w:rsidR="008F27D4" w:rsidRPr="00FB0125" w:rsidRDefault="008F27D4" w:rsidP="008F27D4">
      <w:pPr>
        <w:rPr>
          <w:rFonts w:ascii="Times New Roman" w:hAnsi="Times New Roman" w:cs="Times New Roman"/>
          <w:b/>
          <w:sz w:val="20"/>
          <w:szCs w:val="20"/>
        </w:rPr>
      </w:pPr>
      <w:r w:rsidRPr="00FB0125">
        <w:rPr>
          <w:rFonts w:ascii="Times New Roman" w:hAnsi="Times New Roman" w:cs="Times New Roman"/>
          <w:b/>
          <w:sz w:val="20"/>
          <w:szCs w:val="20"/>
        </w:rPr>
        <w:t xml:space="preserve">                            9. </w:t>
      </w:r>
      <w:r w:rsidRPr="00FB0125">
        <w:rPr>
          <w:rFonts w:ascii="Times New Roman" w:hAnsi="Times New Roman" w:cs="Times New Roman"/>
          <w:sz w:val="20"/>
          <w:szCs w:val="20"/>
        </w:rPr>
        <w:t xml:space="preserve"> </w:t>
      </w:r>
      <w:r w:rsidRPr="00FB0125">
        <w:rPr>
          <w:rFonts w:ascii="Times New Roman" w:hAnsi="Times New Roman" w:cs="Times New Roman"/>
          <w:b/>
          <w:sz w:val="20"/>
          <w:szCs w:val="20"/>
        </w:rPr>
        <w:t xml:space="preserve">Реквизиты и подписи сторон   </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 xml:space="preserve">Арендодатель   </w:t>
      </w:r>
    </w:p>
    <w:p w:rsidR="008F27D4" w:rsidRPr="00FB0125" w:rsidRDefault="008F27D4" w:rsidP="008F27D4">
      <w:pPr>
        <w:rPr>
          <w:rFonts w:ascii="Times New Roman" w:hAnsi="Times New Roman" w:cs="Times New Roman"/>
          <w:sz w:val="20"/>
          <w:szCs w:val="20"/>
        </w:rPr>
      </w:pPr>
      <w:r w:rsidRPr="00FB0125">
        <w:rPr>
          <w:rFonts w:ascii="Times New Roman" w:hAnsi="Times New Roman" w:cs="Times New Roman"/>
          <w:sz w:val="20"/>
          <w:szCs w:val="20"/>
        </w:rPr>
        <w:t xml:space="preserve">Администрация Октябрьского сельсовета Карасукского района Новосибирской области </w:t>
      </w:r>
    </w:p>
    <w:p w:rsidR="008F27D4" w:rsidRPr="00FB0125" w:rsidRDefault="008F27D4" w:rsidP="008F27D4">
      <w:pPr>
        <w:spacing w:line="192" w:lineRule="auto"/>
        <w:rPr>
          <w:rFonts w:ascii="Times New Roman" w:hAnsi="Times New Roman" w:cs="Times New Roman"/>
          <w:sz w:val="20"/>
          <w:szCs w:val="20"/>
          <w:shd w:val="clear" w:color="auto" w:fill="FFFFFF"/>
        </w:rPr>
      </w:pPr>
      <w:r w:rsidRPr="00FB0125">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p>
    <w:p w:rsidR="008F27D4" w:rsidRPr="00FB0125" w:rsidRDefault="008F27D4" w:rsidP="008F27D4">
      <w:pPr>
        <w:spacing w:line="192" w:lineRule="auto"/>
        <w:rPr>
          <w:rFonts w:ascii="Times New Roman" w:hAnsi="Times New Roman" w:cs="Times New Roman"/>
          <w:sz w:val="20"/>
          <w:szCs w:val="20"/>
        </w:rPr>
      </w:pPr>
      <w:r w:rsidRPr="00FB0125">
        <w:rPr>
          <w:rFonts w:ascii="Times New Roman" w:hAnsi="Times New Roman" w:cs="Times New Roman"/>
          <w:sz w:val="20"/>
          <w:szCs w:val="20"/>
        </w:rPr>
        <w:t>ИНН 5422110610 КПП 542201001Банковские реквизиты: УФК по Новосибирской области (Администрация Карасукского района  л/счет 04513</w:t>
      </w:r>
      <w:r w:rsidRPr="00FB0125">
        <w:rPr>
          <w:rFonts w:ascii="Times New Roman" w:hAnsi="Times New Roman" w:cs="Times New Roman"/>
          <w:sz w:val="20"/>
          <w:szCs w:val="20"/>
          <w:lang w:val="en-US"/>
        </w:rPr>
        <w:t>D</w:t>
      </w:r>
      <w:r w:rsidRPr="00FB0125">
        <w:rPr>
          <w:rFonts w:ascii="Times New Roman" w:hAnsi="Times New Roman" w:cs="Times New Roman"/>
          <w:sz w:val="20"/>
          <w:szCs w:val="20"/>
        </w:rPr>
        <w:t>50440)</w:t>
      </w:r>
    </w:p>
    <w:p w:rsidR="008F27D4" w:rsidRPr="00FB0125" w:rsidRDefault="008F27D4" w:rsidP="008F27D4">
      <w:pPr>
        <w:spacing w:line="192" w:lineRule="auto"/>
        <w:rPr>
          <w:rFonts w:ascii="Times New Roman" w:hAnsi="Times New Roman" w:cs="Times New Roman"/>
          <w:sz w:val="20"/>
          <w:szCs w:val="20"/>
        </w:rPr>
      </w:pPr>
      <w:r w:rsidRPr="00FB0125">
        <w:rPr>
          <w:rFonts w:ascii="Times New Roman" w:hAnsi="Times New Roman" w:cs="Times New Roman"/>
          <w:sz w:val="20"/>
          <w:szCs w:val="20"/>
        </w:rPr>
        <w:t xml:space="preserve">р/счет  03100643000000015100  к/счет  </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40102810445370000043</w:t>
      </w:r>
    </w:p>
    <w:p w:rsidR="008F27D4" w:rsidRPr="00FB0125" w:rsidRDefault="008F27D4" w:rsidP="008F27D4">
      <w:pPr>
        <w:spacing w:line="192" w:lineRule="auto"/>
        <w:ind w:right="-2"/>
        <w:rPr>
          <w:rFonts w:ascii="Times New Roman" w:hAnsi="Times New Roman" w:cs="Times New Roman"/>
          <w:sz w:val="20"/>
          <w:szCs w:val="20"/>
        </w:rPr>
      </w:pPr>
      <w:r w:rsidRPr="00FB0125">
        <w:rPr>
          <w:rFonts w:ascii="Times New Roman" w:hAnsi="Times New Roman" w:cs="Times New Roman"/>
          <w:sz w:val="20"/>
          <w:szCs w:val="20"/>
        </w:rPr>
        <w:lastRenderedPageBreak/>
        <w:t xml:space="preserve">БИК </w:t>
      </w:r>
      <w:r w:rsidRPr="00FB0125">
        <w:rPr>
          <w:rFonts w:ascii="Times New Roman" w:hAnsi="Times New Roman" w:cs="Times New Roman"/>
          <w:b/>
          <w:sz w:val="20"/>
          <w:szCs w:val="20"/>
        </w:rPr>
        <w:t xml:space="preserve"> </w:t>
      </w:r>
      <w:r w:rsidRPr="00FB0125">
        <w:rPr>
          <w:rFonts w:ascii="Times New Roman" w:hAnsi="Times New Roman" w:cs="Times New Roman"/>
          <w:sz w:val="20"/>
          <w:szCs w:val="20"/>
        </w:rPr>
        <w:t>015004950  СИБИРСКОЕ  ГУ  БАНКА  РОССИИ//УФК по Новосибирской области г. Новосибирск</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sz w:val="20"/>
          <w:szCs w:val="20"/>
        </w:rPr>
        <w:t>_______________________                                     _________________</w:t>
      </w:r>
    </w:p>
    <w:p w:rsidR="008F27D4" w:rsidRPr="00FB0125" w:rsidRDefault="008F27D4" w:rsidP="008F27D4">
      <w:pPr>
        <w:jc w:val="both"/>
        <w:rPr>
          <w:rFonts w:ascii="Times New Roman" w:hAnsi="Times New Roman" w:cs="Times New Roman"/>
          <w:sz w:val="20"/>
          <w:szCs w:val="20"/>
        </w:rPr>
      </w:pPr>
      <w:r w:rsidRPr="00FB0125">
        <w:rPr>
          <w:rFonts w:ascii="Times New Roman" w:hAnsi="Times New Roman" w:cs="Times New Roman"/>
          <w:sz w:val="20"/>
          <w:szCs w:val="20"/>
        </w:rPr>
        <w:t>М.п.(подпись)</w:t>
      </w:r>
    </w:p>
    <w:p w:rsidR="008F27D4" w:rsidRPr="00FB0125" w:rsidRDefault="008F27D4" w:rsidP="008F27D4">
      <w:pPr>
        <w:jc w:val="both"/>
        <w:rPr>
          <w:rFonts w:ascii="Times New Roman" w:hAnsi="Times New Roman" w:cs="Times New Roman"/>
          <w:b/>
          <w:sz w:val="20"/>
          <w:szCs w:val="20"/>
        </w:rPr>
      </w:pPr>
      <w:r w:rsidRPr="00FB0125">
        <w:rPr>
          <w:rFonts w:ascii="Times New Roman" w:hAnsi="Times New Roman" w:cs="Times New Roman"/>
          <w:b/>
          <w:sz w:val="20"/>
          <w:szCs w:val="20"/>
        </w:rPr>
        <w:t>Арендатор</w:t>
      </w:r>
    </w:p>
    <w:p w:rsidR="008F27D4" w:rsidRPr="00FB0125" w:rsidRDefault="008F27D4" w:rsidP="008F27D4">
      <w:pPr>
        <w:jc w:val="both"/>
        <w:rPr>
          <w:rFonts w:ascii="Times New Roman" w:hAnsi="Times New Roman" w:cs="Times New Roman"/>
          <w:sz w:val="20"/>
          <w:szCs w:val="20"/>
          <w:vertAlign w:val="superscript"/>
        </w:rPr>
      </w:pPr>
      <w:r w:rsidRPr="00FB0125">
        <w:rPr>
          <w:rFonts w:ascii="Times New Roman" w:hAnsi="Times New Roman" w:cs="Times New Roman"/>
          <w:sz w:val="20"/>
          <w:szCs w:val="20"/>
        </w:rPr>
        <w:t>М.п.( при наличии печати)</w:t>
      </w:r>
      <w:r w:rsidRPr="00FB0125">
        <w:rPr>
          <w:rFonts w:ascii="Times New Roman" w:hAnsi="Times New Roman" w:cs="Times New Roman"/>
          <w:b/>
          <w:sz w:val="20"/>
          <w:szCs w:val="20"/>
        </w:rPr>
        <w:t xml:space="preserve">______________________          ______________        </w:t>
      </w:r>
    </w:p>
    <w:p w:rsidR="00C75F1D" w:rsidRDefault="008F27D4" w:rsidP="008F27D4">
      <w:pPr>
        <w:tabs>
          <w:tab w:val="left" w:pos="720"/>
        </w:tabs>
        <w:spacing w:after="0" w:line="240" w:lineRule="auto"/>
        <w:jc w:val="both"/>
        <w:rPr>
          <w:rFonts w:ascii="Times New Roman" w:hAnsi="Times New Roman" w:cs="Times New Roman"/>
          <w:sz w:val="20"/>
          <w:szCs w:val="20"/>
        </w:rPr>
      </w:pPr>
      <w:r w:rsidRPr="00FB0125">
        <w:rPr>
          <w:rFonts w:ascii="Times New Roman" w:hAnsi="Times New Roman" w:cs="Times New Roman"/>
          <w:sz w:val="20"/>
          <w:szCs w:val="20"/>
        </w:rPr>
        <w:t xml:space="preserve">    (подпись)   </w:t>
      </w: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Default="00FB0125" w:rsidP="008F27D4">
      <w:pPr>
        <w:tabs>
          <w:tab w:val="left" w:pos="720"/>
        </w:tabs>
        <w:spacing w:after="0" w:line="240" w:lineRule="auto"/>
        <w:jc w:val="both"/>
        <w:rPr>
          <w:rFonts w:ascii="Times New Roman" w:hAnsi="Times New Roman" w:cs="Times New Roman"/>
          <w:sz w:val="20"/>
          <w:szCs w:val="20"/>
        </w:rPr>
      </w:pPr>
    </w:p>
    <w:p w:rsidR="00FB0125" w:rsidRPr="00FB0125" w:rsidRDefault="00FB0125" w:rsidP="008F27D4">
      <w:pPr>
        <w:tabs>
          <w:tab w:val="left" w:pos="720"/>
        </w:tabs>
        <w:spacing w:after="0" w:line="240" w:lineRule="auto"/>
        <w:jc w:val="both"/>
        <w:rPr>
          <w:rFonts w:ascii="Times New Roman" w:eastAsia="Times New Roman" w:hAnsi="Times New Roman" w:cs="Times New Roman"/>
          <w:sz w:val="20"/>
          <w:szCs w:val="20"/>
        </w:rPr>
      </w:pPr>
    </w:p>
    <w:p w:rsidR="00C75F1D" w:rsidRPr="008F27D4" w:rsidRDefault="00C75F1D" w:rsidP="008F27D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Default="00002612"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E860BB">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8F27D4">
        <w:rPr>
          <w:rFonts w:ascii="Times New Roman" w:eastAsia="Times New Roman" w:hAnsi="Times New Roman" w:cs="Times New Roman"/>
          <w:b/>
          <w:i/>
          <w:sz w:val="20"/>
          <w:szCs w:val="20"/>
          <w:lang w:eastAsia="ru-RU"/>
        </w:rPr>
        <w:t>6 (137) от 08</w:t>
      </w:r>
      <w:r w:rsidR="003740F6">
        <w:rPr>
          <w:rFonts w:ascii="Times New Roman" w:eastAsia="Times New Roman" w:hAnsi="Times New Roman" w:cs="Times New Roman"/>
          <w:b/>
          <w:i/>
          <w:sz w:val="20"/>
          <w:szCs w:val="20"/>
          <w:lang w:eastAsia="ru-RU"/>
        </w:rPr>
        <w:t>.02</w:t>
      </w:r>
      <w:r w:rsidR="007C31C4">
        <w:rPr>
          <w:rFonts w:ascii="Times New Roman" w:eastAsia="Times New Roman" w:hAnsi="Times New Roman" w:cs="Times New Roman"/>
          <w:b/>
          <w:i/>
          <w:sz w:val="20"/>
          <w:szCs w:val="20"/>
          <w:lang w:eastAsia="ru-RU"/>
        </w:rPr>
        <w:t>.2024</w:t>
      </w:r>
      <w:r w:rsidRPr="00E12B85">
        <w:rPr>
          <w:rFonts w:ascii="Times New Roman" w:eastAsia="Times New Roman" w:hAnsi="Times New Roman" w:cs="Times New Roman"/>
          <w:b/>
          <w:i/>
          <w:sz w:val="20"/>
          <w:szCs w:val="20"/>
          <w:lang w:eastAsia="ru-RU"/>
        </w:rPr>
        <w:t>г.</w:t>
      </w:r>
    </w:p>
    <w:p w:rsidR="00E860BB" w:rsidRPr="00E860BB" w:rsidRDefault="00E860BB" w:rsidP="008F27D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C14F54" w:rsidRPr="00FB0125" w:rsidRDefault="00C14F54" w:rsidP="00FB0125">
      <w:pPr>
        <w:pStyle w:val="ac"/>
        <w:numPr>
          <w:ilvl w:val="0"/>
          <w:numId w:val="32"/>
        </w:numPr>
        <w:ind w:left="0" w:firstLine="709"/>
        <w:jc w:val="both"/>
        <w:rPr>
          <w:sz w:val="20"/>
          <w:szCs w:val="20"/>
        </w:rPr>
      </w:pPr>
      <w:r w:rsidRPr="00FB0125">
        <w:rPr>
          <w:sz w:val="20"/>
          <w:szCs w:val="20"/>
        </w:rPr>
        <w:t xml:space="preserve">            Постановление администрации Октябрьского сельсовета Карасукского ра</w:t>
      </w:r>
      <w:r w:rsidR="008F27D4" w:rsidRPr="00FB0125">
        <w:rPr>
          <w:sz w:val="20"/>
          <w:szCs w:val="20"/>
        </w:rPr>
        <w:t>йона Новосибирской области от 08.02.2024 № 11</w:t>
      </w:r>
      <w:r w:rsidRPr="00FB0125">
        <w:rPr>
          <w:sz w:val="20"/>
          <w:szCs w:val="20"/>
        </w:rPr>
        <w:t xml:space="preserve"> «О проведении открытого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в электронной форме.»</w:t>
      </w:r>
    </w:p>
    <w:p w:rsidR="0062190D" w:rsidRPr="00FB0125" w:rsidRDefault="00C14F54" w:rsidP="00FB0125">
      <w:pPr>
        <w:pStyle w:val="ac"/>
        <w:numPr>
          <w:ilvl w:val="0"/>
          <w:numId w:val="32"/>
        </w:numPr>
        <w:ind w:left="0" w:firstLine="709"/>
        <w:jc w:val="both"/>
        <w:rPr>
          <w:sz w:val="20"/>
          <w:szCs w:val="20"/>
        </w:rPr>
      </w:pPr>
      <w:r w:rsidRPr="00FB0125">
        <w:rPr>
          <w:b/>
          <w:sz w:val="20"/>
          <w:szCs w:val="20"/>
        </w:rPr>
        <w:t>Извещение</w:t>
      </w:r>
      <w:r w:rsidRPr="00FB0125">
        <w:rPr>
          <w:sz w:val="20"/>
          <w:szCs w:val="20"/>
        </w:rPr>
        <w:t xml:space="preserve"> о проведении открытого аукциона</w:t>
      </w:r>
      <w:r w:rsidR="008F27D4" w:rsidRPr="00FB0125">
        <w:rPr>
          <w:b/>
          <w:sz w:val="20"/>
          <w:szCs w:val="20"/>
        </w:rPr>
        <w:t xml:space="preserve"> 29</w:t>
      </w:r>
      <w:r w:rsidRPr="00FB0125">
        <w:rPr>
          <w:b/>
          <w:sz w:val="20"/>
          <w:szCs w:val="20"/>
        </w:rPr>
        <w:t xml:space="preserve"> марта 2024</w:t>
      </w:r>
      <w:r w:rsidRPr="00FB0125">
        <w:rPr>
          <w:sz w:val="20"/>
          <w:szCs w:val="20"/>
        </w:rPr>
        <w:t xml:space="preserve"> года</w:t>
      </w:r>
      <w:r w:rsidRPr="00FB0125">
        <w:rPr>
          <w:b/>
          <w:sz w:val="20"/>
          <w:szCs w:val="20"/>
        </w:rPr>
        <w:t xml:space="preserve"> </w:t>
      </w:r>
      <w:r w:rsidRPr="00FB0125">
        <w:rPr>
          <w:sz w:val="20"/>
          <w:szCs w:val="20"/>
        </w:rPr>
        <w:t xml:space="preserve"> по продаже  права на заключение договоров аренды земельных участков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 в электронной форм</w:t>
      </w:r>
      <w:r w:rsidR="00FB0125" w:rsidRPr="00FB0125">
        <w:rPr>
          <w:sz w:val="20"/>
          <w:szCs w:val="20"/>
        </w:rPr>
        <w:t>.</w:t>
      </w:r>
    </w:p>
    <w:p w:rsidR="0062190D" w:rsidRDefault="0062190D" w:rsidP="00FB0125">
      <w:pPr>
        <w:spacing w:after="0" w:line="240" w:lineRule="auto"/>
        <w:ind w:firstLine="709"/>
        <w:jc w:val="both"/>
        <w:rPr>
          <w:b/>
          <w:bCs/>
          <w:sz w:val="20"/>
          <w:szCs w:val="20"/>
          <w:lang w:eastAsia="ar-SA"/>
        </w:rPr>
      </w:pPr>
    </w:p>
    <w:p w:rsidR="0062190D" w:rsidRDefault="0062190D"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FB0125" w:rsidRDefault="00FB0125" w:rsidP="0062190D">
      <w:pPr>
        <w:jc w:val="both"/>
        <w:rPr>
          <w:b/>
          <w:bCs/>
          <w:sz w:val="20"/>
          <w:szCs w:val="20"/>
          <w:lang w:eastAsia="ar-SA"/>
        </w:rPr>
      </w:pPr>
    </w:p>
    <w:p w:rsidR="0062190D" w:rsidRDefault="0062190D" w:rsidP="0062190D">
      <w:pPr>
        <w:jc w:val="both"/>
        <w:rPr>
          <w:b/>
          <w:bCs/>
          <w:sz w:val="20"/>
          <w:szCs w:val="20"/>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9"/>
        <w:gridCol w:w="3046"/>
        <w:gridCol w:w="3046"/>
      </w:tblGrid>
      <w:tr w:rsidR="0062190D" w:rsidTr="0062190D">
        <w:tc>
          <w:tcPr>
            <w:tcW w:w="3479" w:type="dxa"/>
          </w:tcPr>
          <w:p w:rsidR="0062190D" w:rsidRDefault="0062190D" w:rsidP="0062190D">
            <w:pPr>
              <w:rPr>
                <w:b/>
                <w:sz w:val="16"/>
                <w:szCs w:val="16"/>
              </w:rPr>
            </w:pPr>
            <w:r>
              <w:rPr>
                <w:b/>
                <w:sz w:val="16"/>
                <w:szCs w:val="16"/>
              </w:rPr>
              <w:lastRenderedPageBreak/>
              <w:t>Вестник Октябрьского сельсовета отпечатан в администрации Октябрьског</w:t>
            </w:r>
            <w:r w:rsidRPr="0023097F">
              <w:rPr>
                <w:b/>
                <w:sz w:val="16"/>
                <w:szCs w:val="16"/>
              </w:rPr>
              <w:t xml:space="preserve">о сельсовета    </w:t>
            </w:r>
          </w:p>
          <w:p w:rsidR="0062190D" w:rsidRPr="0023097F" w:rsidRDefault="0062190D" w:rsidP="0062190D">
            <w:pPr>
              <w:rPr>
                <w:b/>
                <w:sz w:val="16"/>
                <w:szCs w:val="16"/>
              </w:rPr>
            </w:pPr>
            <w:r>
              <w:rPr>
                <w:b/>
                <w:sz w:val="16"/>
                <w:szCs w:val="16"/>
              </w:rPr>
              <w:t>с. Октябрьское  ул. Ленина, 64</w:t>
            </w:r>
          </w:p>
          <w:p w:rsidR="0062190D" w:rsidRPr="0023097F" w:rsidRDefault="0062190D" w:rsidP="0062190D">
            <w:pPr>
              <w:rPr>
                <w:b/>
                <w:sz w:val="16"/>
                <w:szCs w:val="16"/>
              </w:rPr>
            </w:pPr>
          </w:p>
          <w:p w:rsidR="0062190D" w:rsidRPr="0023097F" w:rsidRDefault="0062190D" w:rsidP="0062190D">
            <w:pPr>
              <w:rPr>
                <w:b/>
                <w:sz w:val="16"/>
                <w:szCs w:val="16"/>
              </w:rPr>
            </w:pPr>
            <w:r>
              <w:rPr>
                <w:b/>
                <w:sz w:val="16"/>
                <w:szCs w:val="16"/>
              </w:rPr>
              <w:t>Тираж  10   2024</w:t>
            </w:r>
            <w:r w:rsidRPr="0023097F">
              <w:rPr>
                <w:b/>
                <w:sz w:val="16"/>
                <w:szCs w:val="16"/>
              </w:rPr>
              <w:t xml:space="preserve"> год</w:t>
            </w:r>
          </w:p>
          <w:p w:rsidR="0062190D" w:rsidRDefault="0062190D" w:rsidP="0062190D">
            <w:pPr>
              <w:jc w:val="both"/>
              <w:rPr>
                <w:b/>
                <w:bCs/>
                <w:lang w:eastAsia="ar-SA"/>
              </w:rPr>
            </w:pPr>
          </w:p>
        </w:tc>
        <w:tc>
          <w:tcPr>
            <w:tcW w:w="3046" w:type="dxa"/>
          </w:tcPr>
          <w:p w:rsidR="0062190D" w:rsidRPr="00AB67E4"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Pr="00AB67E4" w:rsidRDefault="0062190D" w:rsidP="0062190D">
            <w:pPr>
              <w:contextualSpacing/>
              <w:rPr>
                <w:b/>
                <w:sz w:val="16"/>
                <w:szCs w:val="16"/>
              </w:rPr>
            </w:pPr>
            <w:r>
              <w:rPr>
                <w:b/>
                <w:sz w:val="16"/>
                <w:szCs w:val="16"/>
              </w:rPr>
              <w:t>Твердохлеб Т.В.</w:t>
            </w:r>
            <w:r w:rsidRPr="00AB67E4">
              <w:rPr>
                <w:b/>
                <w:sz w:val="16"/>
                <w:szCs w:val="16"/>
              </w:rPr>
              <w:t xml:space="preserve">                            </w:t>
            </w:r>
            <w:r>
              <w:rPr>
                <w:b/>
                <w:sz w:val="16"/>
                <w:szCs w:val="16"/>
              </w:rPr>
              <w:t xml:space="preserve">                    Василевская Ю.А.</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r>
              <w:rPr>
                <w:b/>
                <w:sz w:val="16"/>
                <w:szCs w:val="16"/>
              </w:rPr>
              <w:t>Малыгина Д.В.</w:t>
            </w:r>
            <w:r w:rsidRPr="00AB67E4">
              <w:rPr>
                <w:b/>
                <w:sz w:val="16"/>
                <w:szCs w:val="16"/>
              </w:rPr>
              <w:t xml:space="preserve">                                      </w:t>
            </w:r>
          </w:p>
          <w:p w:rsidR="0062190D" w:rsidRDefault="0062190D" w:rsidP="0062190D">
            <w:pPr>
              <w:contextualSpacing/>
              <w:rPr>
                <w:b/>
                <w:sz w:val="16"/>
                <w:szCs w:val="16"/>
              </w:rPr>
            </w:pPr>
          </w:p>
          <w:p w:rsidR="0062190D" w:rsidRDefault="0062190D" w:rsidP="0062190D">
            <w:pPr>
              <w:contextualSpacing/>
              <w:rPr>
                <w:b/>
                <w:sz w:val="16"/>
                <w:szCs w:val="16"/>
              </w:rPr>
            </w:pPr>
            <w:r w:rsidRPr="00AB67E4">
              <w:rPr>
                <w:b/>
                <w:sz w:val="16"/>
                <w:szCs w:val="16"/>
              </w:rPr>
              <w:t xml:space="preserve">СОУЧРЕДИТЕЛИ: </w:t>
            </w:r>
          </w:p>
          <w:p w:rsidR="0062190D" w:rsidRDefault="0062190D" w:rsidP="0062190D">
            <w:pPr>
              <w:contextualSpacing/>
              <w:rPr>
                <w:b/>
                <w:sz w:val="16"/>
                <w:szCs w:val="16"/>
              </w:rPr>
            </w:pPr>
          </w:p>
          <w:p w:rsidR="0062190D" w:rsidRDefault="0062190D" w:rsidP="0062190D">
            <w:pPr>
              <w:contextualSpacing/>
              <w:jc w:val="center"/>
              <w:rPr>
                <w:b/>
                <w:sz w:val="16"/>
                <w:szCs w:val="16"/>
              </w:rPr>
            </w:pPr>
            <w:r w:rsidRPr="00AB67E4">
              <w:rPr>
                <w:b/>
                <w:sz w:val="16"/>
                <w:szCs w:val="16"/>
              </w:rPr>
              <w:t>Администрация и</w:t>
            </w:r>
          </w:p>
          <w:p w:rsidR="0062190D" w:rsidRDefault="0062190D" w:rsidP="0062190D">
            <w:pPr>
              <w:jc w:val="center"/>
              <w:rPr>
                <w:b/>
                <w:bCs/>
                <w:lang w:eastAsia="ar-SA"/>
              </w:rPr>
            </w:pPr>
            <w:r w:rsidRPr="00AB67E4">
              <w:rPr>
                <w:b/>
                <w:sz w:val="16"/>
                <w:szCs w:val="16"/>
              </w:rPr>
              <w:t>Совет депутатов</w:t>
            </w:r>
            <w:r>
              <w:rPr>
                <w:b/>
                <w:sz w:val="16"/>
                <w:szCs w:val="16"/>
              </w:rPr>
              <w:t xml:space="preserve"> Октябрьского</w:t>
            </w:r>
            <w:r w:rsidRPr="0023097F">
              <w:rPr>
                <w:b/>
                <w:sz w:val="16"/>
                <w:szCs w:val="16"/>
              </w:rPr>
              <w:t xml:space="preserve"> сельсовета</w:t>
            </w:r>
          </w:p>
        </w:tc>
        <w:tc>
          <w:tcPr>
            <w:tcW w:w="3046" w:type="dxa"/>
          </w:tcPr>
          <w:p w:rsidR="0062190D"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p>
          <w:p w:rsidR="0062190D" w:rsidRPr="00AB67E4" w:rsidRDefault="0062190D" w:rsidP="0062190D">
            <w:pPr>
              <w:contextualSpacing/>
              <w:rPr>
                <w:b/>
                <w:sz w:val="16"/>
                <w:szCs w:val="16"/>
              </w:rPr>
            </w:pPr>
            <w:r>
              <w:rPr>
                <w:b/>
                <w:sz w:val="16"/>
                <w:szCs w:val="16"/>
              </w:rPr>
              <w:t>АДРЕС: 632835</w:t>
            </w:r>
          </w:p>
          <w:p w:rsidR="0062190D" w:rsidRPr="00AB67E4" w:rsidRDefault="0062190D" w:rsidP="0062190D">
            <w:pPr>
              <w:contextualSpacing/>
              <w:rPr>
                <w:b/>
                <w:sz w:val="16"/>
                <w:szCs w:val="16"/>
              </w:rPr>
            </w:pPr>
            <w:r w:rsidRPr="00AB67E4">
              <w:rPr>
                <w:b/>
                <w:sz w:val="16"/>
                <w:szCs w:val="16"/>
              </w:rPr>
              <w:t>Новосибирская область</w:t>
            </w:r>
          </w:p>
          <w:p w:rsidR="0062190D" w:rsidRPr="00AB67E4" w:rsidRDefault="0062190D" w:rsidP="0062190D">
            <w:pPr>
              <w:contextualSpacing/>
              <w:rPr>
                <w:b/>
                <w:sz w:val="16"/>
                <w:szCs w:val="16"/>
              </w:rPr>
            </w:pPr>
            <w:r w:rsidRPr="00AB67E4">
              <w:rPr>
                <w:b/>
                <w:sz w:val="16"/>
                <w:szCs w:val="16"/>
              </w:rPr>
              <w:t>Карасукский район</w:t>
            </w:r>
          </w:p>
          <w:p w:rsidR="0062190D" w:rsidRPr="00AB67E4" w:rsidRDefault="0062190D" w:rsidP="0062190D">
            <w:pPr>
              <w:contextualSpacing/>
              <w:rPr>
                <w:b/>
                <w:sz w:val="16"/>
                <w:szCs w:val="16"/>
              </w:rPr>
            </w:pPr>
            <w:r w:rsidRPr="00AB67E4">
              <w:rPr>
                <w:b/>
                <w:sz w:val="16"/>
                <w:szCs w:val="16"/>
              </w:rPr>
              <w:t>с.</w:t>
            </w:r>
            <w:r>
              <w:rPr>
                <w:b/>
                <w:sz w:val="16"/>
                <w:szCs w:val="16"/>
              </w:rPr>
              <w:t xml:space="preserve"> Октябрьское, ул. Ленина, 64</w:t>
            </w:r>
          </w:p>
          <w:p w:rsidR="0062190D" w:rsidRDefault="0062190D" w:rsidP="0062190D">
            <w:pPr>
              <w:jc w:val="both"/>
              <w:rPr>
                <w:b/>
                <w:bCs/>
                <w:lang w:eastAsia="ar-SA"/>
              </w:rPr>
            </w:pPr>
          </w:p>
        </w:tc>
      </w:tr>
    </w:tbl>
    <w:p w:rsidR="0062190D" w:rsidRPr="0062190D" w:rsidRDefault="0062190D" w:rsidP="0062190D">
      <w:pPr>
        <w:jc w:val="both"/>
        <w:rPr>
          <w:b/>
          <w:bCs/>
          <w:sz w:val="20"/>
          <w:szCs w:val="20"/>
          <w:lang w:eastAsia="ar-SA"/>
        </w:rPr>
      </w:pPr>
    </w:p>
    <w:p w:rsidR="00A84C1F" w:rsidRPr="00E860BB" w:rsidRDefault="00A84C1F" w:rsidP="00E860BB">
      <w:pPr>
        <w:autoSpaceDE w:val="0"/>
        <w:autoSpaceDN w:val="0"/>
        <w:adjustRightInd w:val="0"/>
        <w:jc w:val="both"/>
        <w:rPr>
          <w:b/>
          <w:i/>
          <w:sz w:val="20"/>
          <w:szCs w:val="20"/>
        </w:rPr>
      </w:pPr>
    </w:p>
    <w:sectPr w:rsidR="00A84C1F" w:rsidRPr="00E860BB" w:rsidSect="002573F4">
      <w:headerReference w:type="even" r:id="rId21"/>
      <w:headerReference w:type="default" r:id="rId22"/>
      <w:footerReference w:type="default" r:id="rId2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0B2" w:rsidRDefault="00B650B2" w:rsidP="00D31FAC">
      <w:pPr>
        <w:spacing w:after="0" w:line="240" w:lineRule="auto"/>
      </w:pPr>
      <w:r>
        <w:separator/>
      </w:r>
    </w:p>
  </w:endnote>
  <w:endnote w:type="continuationSeparator" w:id="1">
    <w:p w:rsidR="00B650B2" w:rsidRDefault="00B650B2"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315D30">
        <w:pPr>
          <w:pStyle w:val="aa"/>
          <w:jc w:val="right"/>
        </w:pPr>
        <w:fldSimple w:instr="PAGE   \* MERGEFORMAT">
          <w:r w:rsidR="00FB0125">
            <w:rPr>
              <w:noProof/>
            </w:rPr>
            <w:t>13</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0B2" w:rsidRDefault="00B650B2" w:rsidP="00D31FAC">
      <w:pPr>
        <w:spacing w:after="0" w:line="240" w:lineRule="auto"/>
      </w:pPr>
      <w:r>
        <w:separator/>
      </w:r>
    </w:p>
  </w:footnote>
  <w:footnote w:type="continuationSeparator" w:id="1">
    <w:p w:rsidR="00B650B2" w:rsidRDefault="00B650B2"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315D30"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8F27D4">
      <w:rPr>
        <w:rFonts w:ascii="Cambria" w:hAnsi="Cambria"/>
        <w:sz w:val="32"/>
        <w:szCs w:val="32"/>
      </w:rPr>
      <w:t>Октябрьского сельсовета №6(137</w:t>
    </w:r>
    <w:r>
      <w:rPr>
        <w:rFonts w:ascii="Cambria" w:hAnsi="Cambria"/>
        <w:sz w:val="32"/>
        <w:szCs w:val="32"/>
      </w:rPr>
      <w:t xml:space="preserve">) </w:t>
    </w:r>
    <w:r w:rsidRPr="00682015">
      <w:rPr>
        <w:rFonts w:ascii="Cambria" w:hAnsi="Cambria"/>
        <w:sz w:val="32"/>
        <w:szCs w:val="32"/>
      </w:rPr>
      <w:t>от</w:t>
    </w:r>
    <w:r w:rsidR="008F27D4">
      <w:rPr>
        <w:rFonts w:ascii="Cambria" w:hAnsi="Cambria"/>
        <w:sz w:val="32"/>
        <w:szCs w:val="32"/>
      </w:rPr>
      <w:t xml:space="preserve"> 08</w:t>
    </w:r>
    <w:r w:rsidR="003740F6">
      <w:rPr>
        <w:rFonts w:ascii="Cambria" w:hAnsi="Cambria"/>
        <w:sz w:val="32"/>
        <w:szCs w:val="32"/>
      </w:rPr>
      <w:t>.02</w:t>
    </w:r>
    <w:r w:rsidR="007B15BB">
      <w:rPr>
        <w:rFonts w:ascii="Cambria" w:hAnsi="Cambria"/>
        <w:sz w:val="32"/>
        <w:szCs w:val="32"/>
      </w:rPr>
      <w:t>.2024</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29E7529"/>
    <w:multiLevelType w:val="multilevel"/>
    <w:tmpl w:val="A7503C32"/>
    <w:lvl w:ilvl="0">
      <w:start w:val="1"/>
      <w:numFmt w:val="decimal"/>
      <w:lvlText w:val="%1."/>
      <w:lvlJc w:val="left"/>
      <w:pPr>
        <w:ind w:left="1595" w:hanging="91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660" w:hanging="1800"/>
      </w:pPr>
      <w:rPr>
        <w:rFonts w:hint="default"/>
      </w:rPr>
    </w:lvl>
    <w:lvl w:ilvl="7">
      <w:start w:val="1"/>
      <w:numFmt w:val="decimal"/>
      <w:isLgl/>
      <w:lvlText w:val="%1.%2.%3.%4.%5.%6.%7.%8."/>
      <w:lvlJc w:val="left"/>
      <w:pPr>
        <w:ind w:left="2690" w:hanging="1800"/>
      </w:pPr>
      <w:rPr>
        <w:rFonts w:hint="default"/>
      </w:rPr>
    </w:lvl>
    <w:lvl w:ilvl="8">
      <w:start w:val="1"/>
      <w:numFmt w:val="decimal"/>
      <w:isLgl/>
      <w:lvlText w:val="%1.%2.%3.%4.%5.%6.%7.%8.%9."/>
      <w:lvlJc w:val="left"/>
      <w:pPr>
        <w:ind w:left="3080" w:hanging="2160"/>
      </w:pPr>
      <w:rPr>
        <w:rFonts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045111"/>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3E7054E"/>
    <w:multiLevelType w:val="hybridMultilevel"/>
    <w:tmpl w:val="B92EA054"/>
    <w:lvl w:ilvl="0" w:tplc="2C1824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8C71C7"/>
    <w:multiLevelType w:val="hybridMultilevel"/>
    <w:tmpl w:val="5B1EE8FC"/>
    <w:lvl w:ilvl="0" w:tplc="C8645E5E">
      <w:start w:val="1"/>
      <w:numFmt w:val="decimal"/>
      <w:lvlText w:val="%1."/>
      <w:lvlJc w:val="left"/>
      <w:pPr>
        <w:ind w:left="1068" w:hanging="360"/>
      </w:pPr>
      <w:rPr>
        <w:rFonts w:hint="default"/>
      </w:rPr>
    </w:lvl>
    <w:lvl w:ilvl="1" w:tplc="C13255D4">
      <w:start w:val="1"/>
      <w:numFmt w:val="lowerLetter"/>
      <w:lvlText w:val="%2."/>
      <w:lvlJc w:val="left"/>
      <w:pPr>
        <w:ind w:left="1788" w:hanging="360"/>
      </w:pPr>
    </w:lvl>
    <w:lvl w:ilvl="2" w:tplc="0816784C">
      <w:start w:val="1"/>
      <w:numFmt w:val="lowerRoman"/>
      <w:lvlText w:val="%3."/>
      <w:lvlJc w:val="right"/>
      <w:pPr>
        <w:ind w:left="2508" w:hanging="180"/>
      </w:pPr>
    </w:lvl>
    <w:lvl w:ilvl="3" w:tplc="92E049BC">
      <w:start w:val="1"/>
      <w:numFmt w:val="decimal"/>
      <w:lvlText w:val="%4."/>
      <w:lvlJc w:val="left"/>
      <w:pPr>
        <w:ind w:left="3228" w:hanging="360"/>
      </w:pPr>
    </w:lvl>
    <w:lvl w:ilvl="4" w:tplc="00A05A60">
      <w:start w:val="1"/>
      <w:numFmt w:val="lowerLetter"/>
      <w:lvlText w:val="%5."/>
      <w:lvlJc w:val="left"/>
      <w:pPr>
        <w:ind w:left="3948" w:hanging="360"/>
      </w:pPr>
    </w:lvl>
    <w:lvl w:ilvl="5" w:tplc="88687F8A">
      <w:start w:val="1"/>
      <w:numFmt w:val="lowerRoman"/>
      <w:lvlText w:val="%6."/>
      <w:lvlJc w:val="right"/>
      <w:pPr>
        <w:ind w:left="4668" w:hanging="180"/>
      </w:pPr>
    </w:lvl>
    <w:lvl w:ilvl="6" w:tplc="3492127C">
      <w:start w:val="1"/>
      <w:numFmt w:val="decimal"/>
      <w:lvlText w:val="%7."/>
      <w:lvlJc w:val="left"/>
      <w:pPr>
        <w:ind w:left="5388" w:hanging="360"/>
      </w:pPr>
    </w:lvl>
    <w:lvl w:ilvl="7" w:tplc="A2C4E97C">
      <w:start w:val="1"/>
      <w:numFmt w:val="lowerLetter"/>
      <w:lvlText w:val="%8."/>
      <w:lvlJc w:val="left"/>
      <w:pPr>
        <w:ind w:left="6108" w:hanging="360"/>
      </w:pPr>
    </w:lvl>
    <w:lvl w:ilvl="8" w:tplc="F48AFEAA">
      <w:start w:val="1"/>
      <w:numFmt w:val="lowerRoman"/>
      <w:lvlText w:val="%9."/>
      <w:lvlJc w:val="right"/>
      <w:pPr>
        <w:ind w:left="6828" w:hanging="180"/>
      </w:p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0">
    <w:nsid w:val="334A6C41"/>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D5654AC"/>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EBE0A90"/>
    <w:multiLevelType w:val="multilevel"/>
    <w:tmpl w:val="FC6C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7836014"/>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878A7"/>
    <w:multiLevelType w:val="multilevel"/>
    <w:tmpl w:val="E6C6BBEC"/>
    <w:lvl w:ilvl="0">
      <w:start w:val="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nsid w:val="6E3F3043"/>
    <w:multiLevelType w:val="hybridMultilevel"/>
    <w:tmpl w:val="55062C68"/>
    <w:lvl w:ilvl="0" w:tplc="B5925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2">
    <w:nsid w:val="77B8323E"/>
    <w:multiLevelType w:val="hybridMultilevel"/>
    <w:tmpl w:val="675CD608"/>
    <w:lvl w:ilvl="0" w:tplc="6EF640A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8"/>
  </w:num>
  <w:num w:numId="5">
    <w:abstractNumId w:val="34"/>
  </w:num>
  <w:num w:numId="6">
    <w:abstractNumId w:val="28"/>
  </w:num>
  <w:num w:numId="7">
    <w:abstractNumId w:val="30"/>
  </w:num>
  <w:num w:numId="8">
    <w:abstractNumId w:val="44"/>
  </w:num>
  <w:num w:numId="9">
    <w:abstractNumId w:val="31"/>
  </w:num>
  <w:num w:numId="10">
    <w:abstractNumId w:val="13"/>
  </w:num>
  <w:num w:numId="11">
    <w:abstractNumId w:val="29"/>
  </w:num>
  <w:num w:numId="12">
    <w:abstractNumId w:val="26"/>
  </w:num>
  <w:num w:numId="13">
    <w:abstractNumId w:val="4"/>
  </w:num>
  <w:num w:numId="14">
    <w:abstractNumId w:val="14"/>
  </w:num>
  <w:num w:numId="15">
    <w:abstractNumId w:val="11"/>
  </w:num>
  <w:num w:numId="16">
    <w:abstractNumId w:val="12"/>
  </w:num>
  <w:num w:numId="17">
    <w:abstractNumId w:val="17"/>
  </w:num>
  <w:num w:numId="18">
    <w:abstractNumId w:val="35"/>
  </w:num>
  <w:num w:numId="19">
    <w:abstractNumId w:val="22"/>
  </w:num>
  <w:num w:numId="20">
    <w:abstractNumId w:val="24"/>
  </w:num>
  <w:num w:numId="21">
    <w:abstractNumId w:val="32"/>
  </w:num>
  <w:num w:numId="22">
    <w:abstractNumId w:val="25"/>
  </w:num>
  <w:num w:numId="23">
    <w:abstractNumId w:val="3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
  </w:num>
  <w:num w:numId="27">
    <w:abstractNumId w:val="21"/>
  </w:num>
  <w:num w:numId="28">
    <w:abstractNumId w:val="19"/>
  </w:num>
  <w:num w:numId="29">
    <w:abstractNumId w:val="18"/>
  </w:num>
  <w:num w:numId="30">
    <w:abstractNumId w:val="27"/>
  </w:num>
  <w:num w:numId="31">
    <w:abstractNumId w:val="38"/>
  </w:num>
  <w:num w:numId="32">
    <w:abstractNumId w:val="33"/>
  </w:num>
  <w:num w:numId="33">
    <w:abstractNumId w:val="15"/>
  </w:num>
  <w:num w:numId="34">
    <w:abstractNumId w:val="42"/>
  </w:num>
  <w:num w:numId="35">
    <w:abstractNumId w:val="16"/>
  </w:num>
  <w:num w:numId="36">
    <w:abstractNumId w:val="5"/>
  </w:num>
  <w:num w:numId="37">
    <w:abstractNumId w:val="36"/>
  </w:num>
  <w:num w:numId="38">
    <w:abstractNumId w:val="43"/>
  </w:num>
  <w:num w:numId="39">
    <w:abstractNumId w:val="40"/>
  </w:num>
  <w:num w:numId="40">
    <w:abstractNumId w:val="7"/>
  </w:num>
  <w:num w:numId="41">
    <w:abstractNumId w:val="37"/>
  </w:num>
  <w:num w:numId="42">
    <w:abstractNumId w:val="20"/>
  </w:num>
  <w:num w:numId="43">
    <w:abstractNumId w:val="23"/>
  </w:num>
  <w:num w:numId="44">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937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94139"/>
    <w:rsid w:val="00094BCC"/>
    <w:rsid w:val="00094DF0"/>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C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06C"/>
    <w:rsid w:val="001D0AA9"/>
    <w:rsid w:val="001D4FEA"/>
    <w:rsid w:val="001D5CD6"/>
    <w:rsid w:val="001D693E"/>
    <w:rsid w:val="001E2F79"/>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A7089"/>
    <w:rsid w:val="002B04E4"/>
    <w:rsid w:val="002B2F68"/>
    <w:rsid w:val="002B4B0D"/>
    <w:rsid w:val="002B5BFD"/>
    <w:rsid w:val="002C143C"/>
    <w:rsid w:val="002C7184"/>
    <w:rsid w:val="002D2E7C"/>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5D30"/>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40F6"/>
    <w:rsid w:val="003770CA"/>
    <w:rsid w:val="00386502"/>
    <w:rsid w:val="003A6D87"/>
    <w:rsid w:val="003C0AB3"/>
    <w:rsid w:val="003C1DA5"/>
    <w:rsid w:val="003C2651"/>
    <w:rsid w:val="003C30D2"/>
    <w:rsid w:val="003C315E"/>
    <w:rsid w:val="003C50AB"/>
    <w:rsid w:val="003C5930"/>
    <w:rsid w:val="003D1AC8"/>
    <w:rsid w:val="003D500E"/>
    <w:rsid w:val="003D7C46"/>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271E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4FE3"/>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14B6"/>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3FC1"/>
    <w:rsid w:val="00615B3C"/>
    <w:rsid w:val="00621398"/>
    <w:rsid w:val="0062190D"/>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2533"/>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474B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A7F0B"/>
    <w:rsid w:val="007B15BB"/>
    <w:rsid w:val="007B16C4"/>
    <w:rsid w:val="007C0B93"/>
    <w:rsid w:val="007C13AF"/>
    <w:rsid w:val="007C1D15"/>
    <w:rsid w:val="007C31C4"/>
    <w:rsid w:val="007C449E"/>
    <w:rsid w:val="007C7B98"/>
    <w:rsid w:val="007D260A"/>
    <w:rsid w:val="007D2BD7"/>
    <w:rsid w:val="007D47E0"/>
    <w:rsid w:val="007D5EC9"/>
    <w:rsid w:val="007E1106"/>
    <w:rsid w:val="007F1A59"/>
    <w:rsid w:val="007F29CB"/>
    <w:rsid w:val="007F3FED"/>
    <w:rsid w:val="007F5ACE"/>
    <w:rsid w:val="00803C58"/>
    <w:rsid w:val="008046F7"/>
    <w:rsid w:val="00806BDD"/>
    <w:rsid w:val="00810AC6"/>
    <w:rsid w:val="00811D51"/>
    <w:rsid w:val="00816BF7"/>
    <w:rsid w:val="0082111F"/>
    <w:rsid w:val="00827E8C"/>
    <w:rsid w:val="00831596"/>
    <w:rsid w:val="008358DA"/>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0509"/>
    <w:rsid w:val="008E227A"/>
    <w:rsid w:val="008E37EF"/>
    <w:rsid w:val="008E7D54"/>
    <w:rsid w:val="008F04A7"/>
    <w:rsid w:val="008F14D0"/>
    <w:rsid w:val="008F27D4"/>
    <w:rsid w:val="00901267"/>
    <w:rsid w:val="009049D5"/>
    <w:rsid w:val="0090576E"/>
    <w:rsid w:val="00905CE5"/>
    <w:rsid w:val="00911BB4"/>
    <w:rsid w:val="00911BC5"/>
    <w:rsid w:val="00912315"/>
    <w:rsid w:val="00913190"/>
    <w:rsid w:val="00917B55"/>
    <w:rsid w:val="00923594"/>
    <w:rsid w:val="009265EC"/>
    <w:rsid w:val="00927CFF"/>
    <w:rsid w:val="00934BD8"/>
    <w:rsid w:val="00936938"/>
    <w:rsid w:val="009372DC"/>
    <w:rsid w:val="00944DFA"/>
    <w:rsid w:val="009450EB"/>
    <w:rsid w:val="009512D6"/>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2EC0"/>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2D83"/>
    <w:rsid w:val="00B54C17"/>
    <w:rsid w:val="00B55419"/>
    <w:rsid w:val="00B62561"/>
    <w:rsid w:val="00B625A0"/>
    <w:rsid w:val="00B650B2"/>
    <w:rsid w:val="00B71431"/>
    <w:rsid w:val="00B757FE"/>
    <w:rsid w:val="00B775F0"/>
    <w:rsid w:val="00B87F33"/>
    <w:rsid w:val="00B92177"/>
    <w:rsid w:val="00B932A8"/>
    <w:rsid w:val="00B94CAA"/>
    <w:rsid w:val="00B9563C"/>
    <w:rsid w:val="00B97884"/>
    <w:rsid w:val="00BA6AA3"/>
    <w:rsid w:val="00BA7606"/>
    <w:rsid w:val="00BB0DFA"/>
    <w:rsid w:val="00BB5668"/>
    <w:rsid w:val="00BB6ADB"/>
    <w:rsid w:val="00BC0C7C"/>
    <w:rsid w:val="00BC21CB"/>
    <w:rsid w:val="00BC2F18"/>
    <w:rsid w:val="00BD0473"/>
    <w:rsid w:val="00BD16A5"/>
    <w:rsid w:val="00BD7495"/>
    <w:rsid w:val="00BE0E54"/>
    <w:rsid w:val="00BE12C3"/>
    <w:rsid w:val="00BE28D7"/>
    <w:rsid w:val="00BE37DF"/>
    <w:rsid w:val="00BF33E7"/>
    <w:rsid w:val="00BF3E60"/>
    <w:rsid w:val="00BF4FF2"/>
    <w:rsid w:val="00BF53FB"/>
    <w:rsid w:val="00BF6369"/>
    <w:rsid w:val="00BF69B3"/>
    <w:rsid w:val="00BF6A37"/>
    <w:rsid w:val="00C00215"/>
    <w:rsid w:val="00C0569A"/>
    <w:rsid w:val="00C07978"/>
    <w:rsid w:val="00C14F54"/>
    <w:rsid w:val="00C17680"/>
    <w:rsid w:val="00C21ACC"/>
    <w:rsid w:val="00C22175"/>
    <w:rsid w:val="00C2241A"/>
    <w:rsid w:val="00C24374"/>
    <w:rsid w:val="00C24416"/>
    <w:rsid w:val="00C3171D"/>
    <w:rsid w:val="00C34C60"/>
    <w:rsid w:val="00C34E53"/>
    <w:rsid w:val="00C379F1"/>
    <w:rsid w:val="00C420F7"/>
    <w:rsid w:val="00C43D2E"/>
    <w:rsid w:val="00C443BC"/>
    <w:rsid w:val="00C4480D"/>
    <w:rsid w:val="00C45226"/>
    <w:rsid w:val="00C46D08"/>
    <w:rsid w:val="00C5277D"/>
    <w:rsid w:val="00C574DF"/>
    <w:rsid w:val="00C72894"/>
    <w:rsid w:val="00C73C2D"/>
    <w:rsid w:val="00C75F1D"/>
    <w:rsid w:val="00C80F0C"/>
    <w:rsid w:val="00C9718B"/>
    <w:rsid w:val="00CA6755"/>
    <w:rsid w:val="00CA6BFC"/>
    <w:rsid w:val="00CB1B0D"/>
    <w:rsid w:val="00CB7320"/>
    <w:rsid w:val="00CC2D0B"/>
    <w:rsid w:val="00CC49D4"/>
    <w:rsid w:val="00CD2128"/>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07E"/>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25DC9"/>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860BB"/>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343C0"/>
    <w:rsid w:val="00F40FB3"/>
    <w:rsid w:val="00F46023"/>
    <w:rsid w:val="00F51F97"/>
    <w:rsid w:val="00F56041"/>
    <w:rsid w:val="00F64070"/>
    <w:rsid w:val="00F67E4F"/>
    <w:rsid w:val="00F71637"/>
    <w:rsid w:val="00F71956"/>
    <w:rsid w:val="00F730A7"/>
    <w:rsid w:val="00F75FC6"/>
    <w:rsid w:val="00F7708E"/>
    <w:rsid w:val="00F77A6B"/>
    <w:rsid w:val="00F82730"/>
    <w:rsid w:val="00F83279"/>
    <w:rsid w:val="00F97CBF"/>
    <w:rsid w:val="00FB0125"/>
    <w:rsid w:val="00FB22FC"/>
    <w:rsid w:val="00FB31CA"/>
    <w:rsid w:val="00FB3F09"/>
    <w:rsid w:val="00FB6B95"/>
    <w:rsid w:val="00FB7E6D"/>
    <w:rsid w:val="00FC016E"/>
    <w:rsid w:val="00FC7353"/>
    <w:rsid w:val="00FD1750"/>
    <w:rsid w:val="00FD2DFB"/>
    <w:rsid w:val="00FD3522"/>
    <w:rsid w:val="00FD6926"/>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qFormat/>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C75F1D"/>
    <w:pPr>
      <w:widowControl w:val="0"/>
      <w:spacing w:after="0" w:line="360" w:lineRule="auto"/>
      <w:jc w:val="both"/>
    </w:pPr>
    <w:rPr>
      <w:rFonts w:ascii="Times New Roman" w:eastAsia="Times New Roman" w:hAnsi="Times New Roman" w:cs="Times New Roman"/>
      <w:b/>
      <w:szCs w:val="20"/>
      <w:lang w:eastAsia="ru-RU"/>
    </w:rPr>
  </w:style>
  <w:style w:type="paragraph" w:customStyle="1" w:styleId="1ffff3">
    <w:name w:val="стандарт1"/>
    <w:basedOn w:val="affffff"/>
    <w:uiPriority w:val="99"/>
    <w:rsid w:val="00C75F1D"/>
    <w:pPr>
      <w:widowControl/>
      <w:suppressAutoHyphens/>
      <w:spacing w:before="120"/>
      <w:ind w:left="0" w:firstLine="709"/>
      <w:jc w:val="both"/>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47687265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DA609F991353C13A23DB05056E737781B2C6AE0D3B7880380443849BDA8053D5755CDD5393188C13EBCDDF88453800ADE907D3ED0Al0D0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6E5B2A7BD8FDA150CD4DC9233E6B8286A5506EEB27942CC3C73D841079BE009021193837CCEA7096068F77B8C680647B59BCD5A9244D6A0B946C" TargetMode="External"/><Relationship Id="rId17" Type="http://schemas.openxmlformats.org/officeDocument/2006/relationships/hyperlink" Target="consultantplus://offline/ref=DA609F991353C13A23DB05056E737781B2C6AE0D3B7880380443849BDA8053D5755CDD529A1A8C13EBCDDF88453800ADE907D3ED0Al0D0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609F991353C13A23DB05056E737781B2C6AE0D3B7880380443849BDA8053D5755CDD529B138C13EBCDDF88453800ADE907D3ED0Al0D0H"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E5B2A7BD8FDA150CD4DC9233E6B8286A5506EEB27942CC3C73D841079BE009021193837CCEA70E6F68F77B8C680647B59BCD5A9244D6A0B946C" TargetMode="External"/><Relationship Id="rId24"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1.xml"/><Relationship Id="rId10" Type="http://schemas.openxmlformats.org/officeDocument/2006/relationships/hyperlink" Target="http://help.rts-tender.ru/" TargetMode="External"/><Relationship Id="rId19" Type="http://schemas.openxmlformats.org/officeDocument/2006/relationships/hyperlink" Target="consultantplus://offline/ref=DA609F991353C13A23DB05056E737781B2C6AE0D3B7880380443849BDA8053D5755CDD55931B8544B882DED4006813ACEF07D1EE1601EAF0lBD4H"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s://www.rts-tende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FF92-4D95-4168-AE08-FC059541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163480</TotalTime>
  <Pages>1</Pages>
  <Words>6563</Words>
  <Characters>37411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43887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444</cp:revision>
  <cp:lastPrinted>2021-12-01T01:54:00Z</cp:lastPrinted>
  <dcterms:created xsi:type="dcterms:W3CDTF">2016-10-18T07:36:00Z</dcterms:created>
  <dcterms:modified xsi:type="dcterms:W3CDTF">2024-02-13T02:42:00Z</dcterms:modified>
</cp:coreProperties>
</file>