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6D" w:rsidRPr="003F00D7" w:rsidRDefault="004B436D" w:rsidP="004B4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СОВЕТ ДЕПУТАТОВ</w:t>
      </w:r>
    </w:p>
    <w:p w:rsidR="004B436D" w:rsidRPr="003F00D7" w:rsidRDefault="004B436D" w:rsidP="004B4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ОКТЯБРЬСКОГО СЕЛЬСОВЕТА</w:t>
      </w:r>
    </w:p>
    <w:p w:rsidR="004B436D" w:rsidRPr="003F00D7" w:rsidRDefault="004B436D" w:rsidP="004B4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КАРАСУКСКОГО РАЙОНА НОВОСИБИРСКОЙ ОБЛАСТИ</w:t>
      </w:r>
    </w:p>
    <w:p w:rsidR="004B436D" w:rsidRPr="003F00D7" w:rsidRDefault="004B436D" w:rsidP="004B4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>ШЕСТОГО СОЗЫВА</w:t>
      </w:r>
    </w:p>
    <w:p w:rsidR="004B436D" w:rsidRPr="003F00D7" w:rsidRDefault="004B436D" w:rsidP="004B436D">
      <w:pPr>
        <w:widowControl w:val="0"/>
        <w:tabs>
          <w:tab w:val="left" w:pos="65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F00D7">
        <w:rPr>
          <w:rFonts w:ascii="Times New Roman" w:eastAsia="Times New Roman" w:hAnsi="Times New Roman" w:cs="Arial"/>
          <w:sz w:val="28"/>
          <w:szCs w:val="28"/>
        </w:rPr>
        <w:tab/>
      </w:r>
    </w:p>
    <w:p w:rsidR="004B436D" w:rsidRPr="003F00D7" w:rsidRDefault="004B436D" w:rsidP="004B436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</w:rPr>
      </w:pPr>
      <w:r w:rsidRPr="003F00D7">
        <w:rPr>
          <w:rFonts w:ascii="Times New Roman" w:eastAsia="Times New Roman" w:hAnsi="Times New Roman" w:cs="Arial"/>
          <w:b/>
          <w:sz w:val="28"/>
          <w:szCs w:val="28"/>
        </w:rPr>
        <w:t xml:space="preserve">РЕШЕНИЕ </w:t>
      </w:r>
    </w:p>
    <w:p w:rsidR="004B436D" w:rsidRPr="003F00D7" w:rsidRDefault="004B436D" w:rsidP="004B4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3F00D7">
        <w:rPr>
          <w:rFonts w:ascii="Times New Roman" w:eastAsia="Times New Roman" w:hAnsi="Times New Roman" w:cs="Arial"/>
          <w:sz w:val="28"/>
          <w:szCs w:val="28"/>
        </w:rPr>
        <w:t>(тридцатой сессии)</w:t>
      </w:r>
    </w:p>
    <w:p w:rsidR="004B436D" w:rsidRPr="003F00D7" w:rsidRDefault="004B436D" w:rsidP="004B4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4B436D" w:rsidRPr="003F00D7" w:rsidRDefault="004B436D" w:rsidP="004B43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3F00D7">
        <w:rPr>
          <w:rFonts w:ascii="Times New Roman" w:eastAsia="Times New Roman" w:hAnsi="Times New Roman" w:cs="Arial"/>
          <w:sz w:val="28"/>
          <w:szCs w:val="28"/>
        </w:rPr>
        <w:t xml:space="preserve">07.11.2023                                   с. Октябрьское           </w:t>
      </w:r>
      <w:r>
        <w:rPr>
          <w:rFonts w:ascii="Times New Roman" w:eastAsia="Times New Roman" w:hAnsi="Times New Roman" w:cs="Arial"/>
          <w:sz w:val="28"/>
          <w:szCs w:val="28"/>
        </w:rPr>
        <w:t xml:space="preserve">                            №119</w:t>
      </w:r>
    </w:p>
    <w:p w:rsidR="004B436D" w:rsidRDefault="004B436D" w:rsidP="004B43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B436D" w:rsidRDefault="004B436D" w:rsidP="004B436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47905662"/>
      <w:r w:rsidRPr="00D20CEC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тринадцатой</w:t>
      </w:r>
      <w:r w:rsidRPr="00D20CEC">
        <w:rPr>
          <w:rFonts w:ascii="Times New Roman" w:eastAsia="Calibri" w:hAnsi="Times New Roman" w:cs="Times New Roman"/>
          <w:b/>
          <w:sz w:val="28"/>
          <w:szCs w:val="28"/>
        </w:rPr>
        <w:t xml:space="preserve"> сессии Совета депутатов Октябрьского сельсовета Карасукского района Новосибирской области от 2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D20CEC">
        <w:rPr>
          <w:rFonts w:ascii="Times New Roman" w:eastAsia="Calibri" w:hAnsi="Times New Roman" w:cs="Times New Roman"/>
          <w:b/>
          <w:sz w:val="28"/>
          <w:szCs w:val="28"/>
        </w:rPr>
        <w:t xml:space="preserve">.12.2021 № </w:t>
      </w:r>
      <w:r>
        <w:rPr>
          <w:rFonts w:ascii="Times New Roman" w:eastAsia="Calibri" w:hAnsi="Times New Roman" w:cs="Times New Roman"/>
          <w:b/>
          <w:sz w:val="28"/>
          <w:szCs w:val="28"/>
        </w:rPr>
        <w:t>59</w:t>
      </w:r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20CEC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D20CEC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муниципальном контроле в </w:t>
      </w:r>
      <w:r w:rsidRPr="00D20CEC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области охраны и </w:t>
      </w:r>
      <w:proofErr w:type="gramStart"/>
      <w:r w:rsidRPr="00D20CEC">
        <w:rPr>
          <w:rFonts w:ascii="Times New Roman" w:eastAsia="Times New Roman" w:hAnsi="Times New Roman" w:cs="Times New Roman"/>
          <w:b/>
          <w:sz w:val="28"/>
          <w:szCs w:val="28"/>
        </w:rPr>
        <w:t>использования</w:t>
      </w:r>
      <w:proofErr w:type="gramEnd"/>
      <w:r w:rsidRPr="00D20CEC">
        <w:rPr>
          <w:rFonts w:ascii="Times New Roman" w:eastAsia="Times New Roman" w:hAnsi="Times New Roman" w:cs="Times New Roman"/>
          <w:b/>
          <w:sz w:val="28"/>
          <w:szCs w:val="28"/>
        </w:rPr>
        <w:t xml:space="preserve"> особо охраняемых природных территорий</w:t>
      </w:r>
      <w:r w:rsidRPr="00D20C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территории Октябрьского сельсовета Карасукского района Новосибирской области</w:t>
      </w:r>
      <w:r w:rsidRPr="00D20CEC">
        <w:rPr>
          <w:rFonts w:ascii="Times New Roman" w:hAnsi="Times New Roman" w:cs="Times New Roman"/>
          <w:b/>
          <w:sz w:val="28"/>
          <w:szCs w:val="28"/>
        </w:rPr>
        <w:t>»</w:t>
      </w:r>
    </w:p>
    <w:p w:rsidR="004B436D" w:rsidRPr="00A30887" w:rsidRDefault="004B436D" w:rsidP="004B436D">
      <w:pPr>
        <w:pStyle w:val="5"/>
        <w:shd w:val="clear" w:color="auto" w:fill="auto"/>
        <w:tabs>
          <w:tab w:val="left" w:pos="997"/>
        </w:tabs>
        <w:spacing w:line="276" w:lineRule="auto"/>
        <w:ind w:firstLine="680"/>
        <w:rPr>
          <w:sz w:val="28"/>
          <w:szCs w:val="28"/>
        </w:rPr>
      </w:pPr>
      <w:bookmarkStart w:id="1" w:name="_Hlk147905700"/>
      <w:r w:rsidRPr="00A30887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 Совет депутатов </w:t>
      </w:r>
      <w:r>
        <w:rPr>
          <w:sz w:val="28"/>
          <w:szCs w:val="28"/>
        </w:rPr>
        <w:t>Октябрьского</w:t>
      </w:r>
      <w:r w:rsidRPr="00A30887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4B436D" w:rsidRDefault="004B436D" w:rsidP="004B436D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0CEC">
        <w:rPr>
          <w:rFonts w:ascii="Times New Roman" w:eastAsia="Calibri" w:hAnsi="Times New Roman" w:cs="Times New Roman"/>
          <w:b/>
          <w:bCs/>
          <w:sz w:val="28"/>
          <w:szCs w:val="28"/>
        </w:rPr>
        <w:t>РЕШИЛ:</w:t>
      </w:r>
    </w:p>
    <w:p w:rsidR="004B436D" w:rsidRPr="003F00D7" w:rsidRDefault="004B436D" w:rsidP="004B436D">
      <w:pPr>
        <w:spacing w:after="0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00D7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3F00D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3F00D7">
        <w:rPr>
          <w:rFonts w:ascii="Times New Roman" w:eastAsia="Calibri" w:hAnsi="Times New Roman" w:cs="Times New Roman"/>
          <w:bCs/>
          <w:sz w:val="28"/>
          <w:szCs w:val="28"/>
        </w:rPr>
        <w:t>решение тринадцатой сессии Совета депутатов Октябрьского сельсовета Карасукского района Новосибирской области от 27.12.2021 № 59 «</w:t>
      </w:r>
      <w:r w:rsidRPr="003F00D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Pr="003F00D7">
        <w:rPr>
          <w:rFonts w:ascii="Times New Roman" w:eastAsia="Times New Roman" w:hAnsi="Times New Roman" w:cs="Times New Roman"/>
          <w:sz w:val="28"/>
          <w:szCs w:val="28"/>
        </w:rPr>
        <w:t xml:space="preserve">области охраны и </w:t>
      </w:r>
      <w:proofErr w:type="gramStart"/>
      <w:r w:rsidRPr="003F00D7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proofErr w:type="gramEnd"/>
      <w:r w:rsidRPr="003F00D7">
        <w:rPr>
          <w:rFonts w:ascii="Times New Roman" w:eastAsia="Times New Roman" w:hAnsi="Times New Roman" w:cs="Times New Roman"/>
          <w:sz w:val="28"/>
          <w:szCs w:val="28"/>
        </w:rPr>
        <w:t xml:space="preserve"> особо охраняемых природных территорий</w:t>
      </w:r>
      <w:r w:rsidRPr="003F00D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Октябрьского сельсовета Карасукского района Новосибирской области</w:t>
      </w:r>
      <w:r w:rsidRPr="003F00D7">
        <w:rPr>
          <w:rFonts w:ascii="Times New Roman" w:hAnsi="Times New Roman" w:cs="Times New Roman"/>
          <w:sz w:val="28"/>
          <w:szCs w:val="28"/>
        </w:rPr>
        <w:t xml:space="preserve">» </w:t>
      </w:r>
      <w:r w:rsidRPr="003F00D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4B436D" w:rsidRDefault="004B436D" w:rsidP="004B436D">
      <w:pPr>
        <w:pStyle w:val="a4"/>
        <w:tabs>
          <w:tab w:val="left" w:pos="426"/>
        </w:tabs>
        <w:autoSpaceDE w:val="0"/>
        <w:autoSpaceDN w:val="0"/>
        <w:adjustRightInd w:val="0"/>
        <w:spacing w:after="0"/>
        <w:ind w:left="0" w:firstLine="68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1.1. В пункт 5.1. раздела 5 Положения добавить абзац следующего содержания:</w:t>
      </w:r>
    </w:p>
    <w:p w:rsidR="004B436D" w:rsidRDefault="004B436D" w:rsidP="004B436D">
      <w:pPr>
        <w:pStyle w:val="a4"/>
        <w:tabs>
          <w:tab w:val="left" w:pos="426"/>
        </w:tabs>
        <w:autoSpaceDE w:val="0"/>
        <w:autoSpaceDN w:val="0"/>
        <w:adjustRightInd w:val="0"/>
        <w:spacing w:after="0"/>
        <w:ind w:left="0" w:firstLine="68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«- выездное обследование»;</w:t>
      </w:r>
    </w:p>
    <w:p w:rsidR="004B436D" w:rsidRDefault="004B436D" w:rsidP="004B436D">
      <w:pPr>
        <w:pStyle w:val="a4"/>
        <w:tabs>
          <w:tab w:val="left" w:pos="426"/>
        </w:tabs>
        <w:autoSpaceDE w:val="0"/>
        <w:autoSpaceDN w:val="0"/>
        <w:adjustRightInd w:val="0"/>
        <w:spacing w:after="0"/>
        <w:ind w:left="0" w:firstLine="68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 Раздел 5 Положения добавить пунктом 5.5. следующего содержания:</w:t>
      </w:r>
    </w:p>
    <w:p w:rsidR="004B436D" w:rsidRPr="006D379C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6D37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6D379C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147820353"/>
      <w:r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выездногообследования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79C">
        <w:rPr>
          <w:rFonts w:ascii="Times New Roman" w:hAnsi="Times New Roman" w:cs="Times New Roman"/>
          <w:sz w:val="28"/>
          <w:szCs w:val="28"/>
        </w:rPr>
        <w:t>могут совершаться следующие контрольные (надзорные) действия:</w:t>
      </w:r>
    </w:p>
    <w:p w:rsidR="004B436D" w:rsidRPr="006D379C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79C">
        <w:rPr>
          <w:rFonts w:ascii="Times New Roman" w:hAnsi="Times New Roman" w:cs="Times New Roman"/>
          <w:sz w:val="28"/>
          <w:szCs w:val="28"/>
        </w:rPr>
        <w:t>1) осмотр;</w:t>
      </w:r>
    </w:p>
    <w:p w:rsidR="004B436D" w:rsidRPr="006D379C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79C">
        <w:rPr>
          <w:rFonts w:ascii="Times New Roman" w:hAnsi="Times New Roman" w:cs="Times New Roman"/>
          <w:sz w:val="28"/>
          <w:szCs w:val="28"/>
        </w:rPr>
        <w:t>2) опрос;</w:t>
      </w:r>
    </w:p>
    <w:p w:rsidR="004B436D" w:rsidRPr="006D379C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79C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4B436D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D379C">
        <w:rPr>
          <w:rFonts w:ascii="Times New Roman" w:hAnsi="Times New Roman" w:cs="Times New Roman"/>
          <w:sz w:val="28"/>
          <w:szCs w:val="28"/>
        </w:rPr>
        <w:t>4) истребование документов</w:t>
      </w:r>
      <w:proofErr w:type="gramStart"/>
      <w:r w:rsidRPr="006D37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  <w:proofErr w:type="gramEnd"/>
    </w:p>
    <w:bookmarkEnd w:id="2"/>
    <w:p w:rsidR="004B436D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Абзац 2 Пункта 5.6. раздела 5 Положения изложить в следующей редакции:</w:t>
      </w:r>
    </w:p>
    <w:p w:rsidR="004B436D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C82E9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.6</w:t>
      </w:r>
      <w:r w:rsidRPr="00C82E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D37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проведении выездной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выездного обследования </w:t>
      </w:r>
      <w:r w:rsidRPr="006D379C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контрольных (надзорных) действий (опрос, осмотр)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D37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выявления нарушений обязательных требований должностное лицо, уполномоченное на проведение проверки, для фиксации доказательств нарушений обязательных требований вправе использовать фотосъемку, аудио- и видеозапись</w:t>
      </w:r>
      <w:proofErr w:type="gramStart"/>
      <w:r w:rsidRPr="006D37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B436D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1.4. В пункт 6.2.  раздела 6 Положения добавить абзац следующего содержания:</w:t>
      </w:r>
    </w:p>
    <w:p w:rsidR="004B436D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выездное обследование»;</w:t>
      </w:r>
    </w:p>
    <w:p w:rsidR="004B436D" w:rsidRPr="009A036B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 № 3 Положения изложить 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новой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редакции:</w:t>
      </w:r>
    </w:p>
    <w:bookmarkEnd w:id="1"/>
    <w:p w:rsidR="004B436D" w:rsidRPr="00A411DB" w:rsidRDefault="004B436D" w:rsidP="004B436D">
      <w:pPr>
        <w:autoSpaceDE w:val="0"/>
        <w:autoSpaceDN w:val="0"/>
        <w:adjustRightInd w:val="0"/>
        <w:spacing w:after="0"/>
        <w:ind w:firstLine="680"/>
        <w:contextualSpacing/>
        <w:jc w:val="both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Pr="00A411DB">
        <w:rPr>
          <w:rFonts w:ascii="Times New Roman" w:eastAsia="Times New Roman" w:hAnsi="Times New Roman" w:cs="Times New Roman"/>
          <w:sz w:val="28"/>
          <w:szCs w:val="28"/>
        </w:rPr>
        <w:t xml:space="preserve">в области охраны и </w:t>
      </w:r>
      <w:proofErr w:type="gramStart"/>
      <w:r w:rsidRPr="00A411DB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proofErr w:type="gramEnd"/>
      <w:r w:rsidRPr="00A411DB">
        <w:rPr>
          <w:rFonts w:ascii="Times New Roman" w:eastAsia="Times New Roman" w:hAnsi="Times New Roman" w:cs="Times New Roman"/>
          <w:sz w:val="28"/>
          <w:szCs w:val="28"/>
        </w:rPr>
        <w:t xml:space="preserve"> особо охраняемых природных территорий</w:t>
      </w:r>
      <w:r w:rsidRPr="00A411D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Октябрьского </w:t>
      </w:r>
      <w:r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  <w:r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4B436D" w:rsidRPr="00960363" w:rsidRDefault="004B436D" w:rsidP="004B436D">
      <w:pPr>
        <w:pStyle w:val="a4"/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363">
        <w:rPr>
          <w:rFonts w:ascii="Times New Roman" w:hAnsi="Times New Roman" w:cs="Times New Roman"/>
          <w:sz w:val="28"/>
          <w:szCs w:val="28"/>
        </w:rPr>
        <w:t>1)</w:t>
      </w:r>
      <w:r w:rsidRPr="00960363">
        <w:rPr>
          <w:sz w:val="28"/>
          <w:szCs w:val="28"/>
        </w:rPr>
        <w:t> </w:t>
      </w:r>
      <w:r w:rsidRPr="00960363">
        <w:rPr>
          <w:rFonts w:ascii="Times New Roman" w:hAnsi="Times New Roman" w:cs="Times New Roman"/>
          <w:sz w:val="28"/>
          <w:szCs w:val="28"/>
        </w:rPr>
        <w:t>Установление факта включения в ЕГРЮЛ, ЕРИП сведений об осуществлении хозяйствующим субъектом, являющимся пользователем земельных участков, расположенных в охранной зоне особо охраняемой природной территории, кодов видов деятельности, осуществление которых в охранной зоне не допускается в соответствии с положением об  ООПТ</w:t>
      </w:r>
      <w:proofErr w:type="gramEnd"/>
    </w:p>
    <w:p w:rsidR="004B436D" w:rsidRPr="00960363" w:rsidRDefault="004B436D" w:rsidP="004B436D">
      <w:pPr>
        <w:pStyle w:val="a4"/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60363">
        <w:rPr>
          <w:rFonts w:ascii="Times New Roman" w:hAnsi="Times New Roman" w:cs="Times New Roman"/>
          <w:sz w:val="28"/>
          <w:szCs w:val="28"/>
        </w:rPr>
        <w:t>Сокращение в течение трех предшествующих лет более чем на 20% при наличии признаков неправомерных действий, повлекших сокращение численности вида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области, на земельных (лесных) участках, расположенных в границах особо охраняемой природной территории местного значения на основании имеющихся у учреждений</w:t>
      </w:r>
      <w:proofErr w:type="gramEnd"/>
      <w:r w:rsidRPr="00960363">
        <w:rPr>
          <w:rFonts w:ascii="Times New Roman" w:hAnsi="Times New Roman" w:cs="Times New Roman"/>
          <w:sz w:val="28"/>
          <w:szCs w:val="28"/>
        </w:rPr>
        <w:t>, осуществляющих деятельность в области управления, охраны и использования ООПТ местного значения, сведений о численности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 в границах особо охраняемой природной территории местного значения</w:t>
      </w:r>
    </w:p>
    <w:p w:rsidR="004B436D" w:rsidRPr="00A30887" w:rsidRDefault="004B436D" w:rsidP="004B436D">
      <w:pPr>
        <w:pStyle w:val="a4"/>
        <w:spacing w:after="0"/>
        <w:ind w:left="0" w:firstLine="68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60363">
        <w:rPr>
          <w:rFonts w:ascii="Times New Roman" w:hAnsi="Times New Roman" w:cs="Times New Roman"/>
          <w:sz w:val="28"/>
          <w:szCs w:val="28"/>
        </w:rPr>
        <w:t>Выявление по результатам выездного обследования наличия магнитометрической, радиометрической, электроразведочной, гравиметрической аппаратуры в границах особо охраняемой природной территории местного значения, если осуществление геологоразведочных изысканий и разработка полезных ископаемых не допускается в соответствии с положением об ООПТ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36D" w:rsidRDefault="004B436D" w:rsidP="004B436D">
      <w:pPr>
        <w:spacing w:after="0"/>
        <w:ind w:firstLine="6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 Опубликовать настоящее Решение в газете «Вестник </w:t>
      </w:r>
      <w:r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 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Октябрьского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B436D" w:rsidRDefault="004B436D" w:rsidP="004B436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3F00D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F00D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решения оставляю за собой.</w:t>
      </w:r>
    </w:p>
    <w:p w:rsidR="004B436D" w:rsidRPr="005413E0" w:rsidRDefault="004B436D" w:rsidP="004B436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B436D" w:rsidRPr="00333465" w:rsidTr="00C56F4F">
        <w:tc>
          <w:tcPr>
            <w:tcW w:w="4785" w:type="dxa"/>
          </w:tcPr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</w:tcPr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436D" w:rsidRPr="00333465" w:rsidRDefault="004B436D" w:rsidP="00C56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46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DD3C31" w:rsidRDefault="00DD3C31"/>
    <w:sectPr w:rsidR="00DD3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36D"/>
    <w:rsid w:val="004B436D"/>
    <w:rsid w:val="00DD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Основной текст5"/>
    <w:basedOn w:val="a"/>
    <w:link w:val="a3"/>
    <w:rsid w:val="004B436D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</w:rPr>
  </w:style>
  <w:style w:type="character" w:customStyle="1" w:styleId="a3">
    <w:name w:val="Основной текст_"/>
    <w:basedOn w:val="a0"/>
    <w:link w:val="5"/>
    <w:locked/>
    <w:rsid w:val="004B436D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styleId="a4">
    <w:name w:val="List Paragraph"/>
    <w:basedOn w:val="a"/>
    <w:uiPriority w:val="34"/>
    <w:qFormat/>
    <w:rsid w:val="004B4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671</Words>
  <Characters>3830</Characters>
  <Application>Microsoft Office Word</Application>
  <DocSecurity>0</DocSecurity>
  <Lines>31</Lines>
  <Paragraphs>8</Paragraphs>
  <ScaleCrop>false</ScaleCrop>
  <Company>Home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3</cp:revision>
  <dcterms:created xsi:type="dcterms:W3CDTF">2023-11-10T01:59:00Z</dcterms:created>
  <dcterms:modified xsi:type="dcterms:W3CDTF">2023-11-10T02:04:00Z</dcterms:modified>
</cp:coreProperties>
</file>