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D8" w:rsidRDefault="00B378D8" w:rsidP="00B378D8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5F7A23" w:rsidRDefault="005F7A23" w:rsidP="005F7A23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>СОВЕТ ДЕПУТАТОВ</w:t>
      </w:r>
    </w:p>
    <w:p w:rsidR="005F7A23" w:rsidRDefault="005F7A23" w:rsidP="005F7A23">
      <w:pPr>
        <w:jc w:val="center"/>
        <w:rPr>
          <w:rFonts w:eastAsiaTheme="minorEastAsia"/>
          <w:b/>
          <w:szCs w:val="28"/>
        </w:rPr>
      </w:pPr>
      <w:r>
        <w:rPr>
          <w:b/>
          <w:szCs w:val="28"/>
        </w:rPr>
        <w:t>ОКТЯБРЬСКОГО СЕЛЬСОВЕТА</w:t>
      </w:r>
    </w:p>
    <w:p w:rsidR="005F7A23" w:rsidRDefault="005F7A23" w:rsidP="005F7A23">
      <w:pPr>
        <w:jc w:val="center"/>
        <w:rPr>
          <w:b/>
          <w:szCs w:val="28"/>
        </w:rPr>
      </w:pPr>
      <w:r>
        <w:rPr>
          <w:b/>
          <w:szCs w:val="28"/>
        </w:rPr>
        <w:t>КАРАСУКСКОГО РАЙОНА НОВОСИБИРСКОЙ ОБЛАСТИ</w:t>
      </w:r>
    </w:p>
    <w:p w:rsidR="005F7A23" w:rsidRDefault="00B378D8" w:rsidP="005F7A23">
      <w:pPr>
        <w:jc w:val="center"/>
        <w:rPr>
          <w:b/>
          <w:szCs w:val="28"/>
        </w:rPr>
      </w:pPr>
      <w:r>
        <w:rPr>
          <w:b/>
          <w:szCs w:val="28"/>
        </w:rPr>
        <w:t>_________</w:t>
      </w:r>
      <w:r w:rsidR="005F7A23">
        <w:rPr>
          <w:b/>
          <w:szCs w:val="28"/>
        </w:rPr>
        <w:t xml:space="preserve"> СОЗЫВА</w:t>
      </w:r>
    </w:p>
    <w:p w:rsidR="005F7A23" w:rsidRDefault="005F7A23" w:rsidP="005F7A23">
      <w:pPr>
        <w:jc w:val="center"/>
        <w:rPr>
          <w:szCs w:val="28"/>
        </w:rPr>
      </w:pPr>
    </w:p>
    <w:p w:rsidR="005F7A23" w:rsidRDefault="005F7A23" w:rsidP="005F7A23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РЕШЕНИЕ </w:t>
      </w:r>
    </w:p>
    <w:p w:rsidR="005F7A23" w:rsidRDefault="005F7A23" w:rsidP="005F7A23">
      <w:pPr>
        <w:jc w:val="center"/>
        <w:rPr>
          <w:szCs w:val="28"/>
        </w:rPr>
      </w:pPr>
      <w:r>
        <w:rPr>
          <w:szCs w:val="28"/>
        </w:rPr>
        <w:t>(</w:t>
      </w:r>
      <w:r w:rsidR="00B378D8">
        <w:rPr>
          <w:szCs w:val="28"/>
        </w:rPr>
        <w:t>________</w:t>
      </w:r>
      <w:bookmarkStart w:id="0" w:name="_GoBack"/>
      <w:bookmarkEnd w:id="0"/>
      <w:r>
        <w:rPr>
          <w:szCs w:val="28"/>
        </w:rPr>
        <w:t xml:space="preserve"> сессия)</w:t>
      </w:r>
    </w:p>
    <w:p w:rsidR="005F7A23" w:rsidRDefault="005F7A23" w:rsidP="005F7A23">
      <w:pPr>
        <w:jc w:val="center"/>
        <w:rPr>
          <w:szCs w:val="28"/>
        </w:rPr>
      </w:pPr>
    </w:p>
    <w:p w:rsidR="005F7A23" w:rsidRDefault="00B378D8" w:rsidP="005F7A23">
      <w:pPr>
        <w:jc w:val="both"/>
        <w:rPr>
          <w:szCs w:val="28"/>
        </w:rPr>
      </w:pPr>
      <w:r>
        <w:rPr>
          <w:szCs w:val="28"/>
        </w:rPr>
        <w:t>______</w:t>
      </w:r>
      <w:r w:rsidR="005F7A23">
        <w:rPr>
          <w:szCs w:val="28"/>
        </w:rPr>
        <w:t xml:space="preserve">2017                                    с. </w:t>
      </w:r>
      <w:proofErr w:type="gramStart"/>
      <w:r w:rsidR="005F7A23">
        <w:rPr>
          <w:szCs w:val="28"/>
        </w:rPr>
        <w:t>Октябрьское</w:t>
      </w:r>
      <w:proofErr w:type="gramEnd"/>
      <w:r w:rsidR="005F7A23">
        <w:rPr>
          <w:szCs w:val="28"/>
        </w:rPr>
        <w:t xml:space="preserve">                                        № </w:t>
      </w:r>
      <w:r>
        <w:rPr>
          <w:szCs w:val="28"/>
        </w:rPr>
        <w:t>___</w:t>
      </w:r>
    </w:p>
    <w:p w:rsidR="00C97E84" w:rsidRPr="006B6F96" w:rsidRDefault="00C97E84" w:rsidP="006B6F96">
      <w:pPr>
        <w:autoSpaceDE w:val="0"/>
        <w:autoSpaceDN w:val="0"/>
        <w:adjustRightInd w:val="0"/>
        <w:jc w:val="both"/>
        <w:rPr>
          <w:szCs w:val="28"/>
        </w:rPr>
      </w:pPr>
    </w:p>
    <w:p w:rsidR="006B6F96" w:rsidRPr="00E96B23" w:rsidRDefault="006B6F96" w:rsidP="00C97E84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Cs w:val="28"/>
        </w:rPr>
      </w:pPr>
      <w:r w:rsidRPr="00E96B23">
        <w:rPr>
          <w:rFonts w:ascii="Times New Roman CYR" w:hAnsi="Times New Roman CYR" w:cs="Times New Roman CYR"/>
          <w:b/>
          <w:szCs w:val="28"/>
        </w:rPr>
        <w:t xml:space="preserve">О передаче части полномочий по решению </w:t>
      </w:r>
      <w:proofErr w:type="gramStart"/>
      <w:r w:rsidRPr="00E96B23">
        <w:rPr>
          <w:rFonts w:ascii="Times New Roman CYR" w:hAnsi="Times New Roman CYR" w:cs="Times New Roman CYR"/>
          <w:b/>
          <w:szCs w:val="28"/>
        </w:rPr>
        <w:t>вопросов</w:t>
      </w:r>
      <w:r w:rsidR="006022D3">
        <w:rPr>
          <w:rFonts w:ascii="Times New Roman CYR" w:hAnsi="Times New Roman CYR" w:cs="Times New Roman CYR"/>
          <w:b/>
          <w:szCs w:val="28"/>
        </w:rPr>
        <w:t xml:space="preserve"> местного значения Октябрьского </w:t>
      </w:r>
      <w:r w:rsidRPr="00E96B23">
        <w:rPr>
          <w:rFonts w:ascii="Times New Roman CYR" w:hAnsi="Times New Roman CYR" w:cs="Times New Roman CYR"/>
          <w:b/>
          <w:szCs w:val="28"/>
        </w:rPr>
        <w:t xml:space="preserve"> сельсовета Карасукского района Новосибирской области</w:t>
      </w:r>
      <w:proofErr w:type="gramEnd"/>
      <w:r w:rsidRPr="00E96B23">
        <w:rPr>
          <w:rFonts w:ascii="Times New Roman CYR" w:hAnsi="Times New Roman CYR" w:cs="Times New Roman CYR"/>
          <w:b/>
          <w:szCs w:val="28"/>
        </w:rPr>
        <w:t xml:space="preserve"> органам местного самоуправления Карасукского района Новосибирской области</w:t>
      </w:r>
    </w:p>
    <w:p w:rsidR="006B6F96" w:rsidRPr="00E96B23" w:rsidRDefault="006B6F96" w:rsidP="00C97E84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6B6F96" w:rsidRPr="006B6F96" w:rsidRDefault="006B6F96" w:rsidP="006B6F9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6B6F96">
        <w:rPr>
          <w:rFonts w:ascii="Times New Roman CYR" w:hAnsi="Times New Roman CYR" w:cs="Times New Roman CYR"/>
          <w:szCs w:val="28"/>
        </w:rPr>
        <w:t xml:space="preserve">В соответствии с </w:t>
      </w:r>
      <w:hyperlink r:id="rId7" w:history="1">
        <w:r w:rsidRPr="006B6F96">
          <w:rPr>
            <w:rFonts w:ascii="Times New Roman CYR" w:hAnsi="Times New Roman CYR" w:cs="Times New Roman CYR"/>
            <w:color w:val="0000FF"/>
            <w:szCs w:val="28"/>
            <w:u w:val="single"/>
          </w:rPr>
          <w:t>частью 4 статьи 15</w:t>
        </w:r>
      </w:hyperlink>
      <w:r w:rsidRPr="006B6F96">
        <w:rPr>
          <w:szCs w:val="28"/>
        </w:rPr>
        <w:t xml:space="preserve"> </w:t>
      </w:r>
      <w:r w:rsidRPr="006B6F96">
        <w:rPr>
          <w:rFonts w:ascii="Times New Roman CYR" w:hAnsi="Times New Roman CYR" w:cs="Times New Roman CYR"/>
          <w:szCs w:val="28"/>
        </w:rPr>
        <w:t xml:space="preserve">Федерального закона от 06.10.2003 № 131-ФЗ "Об общих принципах организации местного самоуправления в Российской Федерации", Уставом </w:t>
      </w:r>
      <w:r w:rsidR="006022D3">
        <w:rPr>
          <w:rFonts w:ascii="Times New Roman CYR" w:hAnsi="Times New Roman CYR" w:cs="Times New Roman CYR"/>
          <w:szCs w:val="28"/>
        </w:rPr>
        <w:t xml:space="preserve">Октябрьского </w:t>
      </w:r>
      <w:r w:rsidRPr="006B6F96">
        <w:rPr>
          <w:rFonts w:ascii="Times New Roman CYR" w:hAnsi="Times New Roman CYR" w:cs="Times New Roman CYR"/>
          <w:szCs w:val="28"/>
        </w:rPr>
        <w:t xml:space="preserve"> сельсовета Карасукского района Новосибирской области, Совет депутатов </w:t>
      </w:r>
      <w:r w:rsidR="006022D3">
        <w:rPr>
          <w:rFonts w:ascii="Times New Roman CYR" w:hAnsi="Times New Roman CYR" w:cs="Times New Roman CYR"/>
          <w:szCs w:val="28"/>
        </w:rPr>
        <w:t>Октябрьского</w:t>
      </w:r>
      <w:r w:rsidRPr="006B6F96">
        <w:rPr>
          <w:rFonts w:ascii="Times New Roman CYR" w:hAnsi="Times New Roman CYR" w:cs="Times New Roman CYR"/>
          <w:szCs w:val="28"/>
        </w:rPr>
        <w:t xml:space="preserve"> сельсовета,</w:t>
      </w:r>
    </w:p>
    <w:p w:rsidR="006B6F96" w:rsidRPr="005F7A23" w:rsidRDefault="006B6F96" w:rsidP="006B6F9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Cs w:val="28"/>
        </w:rPr>
      </w:pPr>
      <w:r w:rsidRPr="005F7A23">
        <w:rPr>
          <w:b/>
          <w:szCs w:val="28"/>
        </w:rPr>
        <w:t xml:space="preserve"> </w:t>
      </w:r>
      <w:r w:rsidRPr="005F7A23">
        <w:rPr>
          <w:rFonts w:ascii="Times New Roman CYR" w:hAnsi="Times New Roman CYR" w:cs="Times New Roman CYR"/>
          <w:b/>
          <w:szCs w:val="28"/>
        </w:rPr>
        <w:t>РЕШИЛ:</w:t>
      </w:r>
    </w:p>
    <w:p w:rsidR="006B6F96" w:rsidRPr="00D224E1" w:rsidRDefault="006B6F96" w:rsidP="00D224E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8"/>
        </w:rPr>
      </w:pPr>
      <w:r w:rsidRPr="006B6F96">
        <w:rPr>
          <w:szCs w:val="28"/>
        </w:rPr>
        <w:t xml:space="preserve"> </w:t>
      </w:r>
      <w:r w:rsidR="00E96B23">
        <w:rPr>
          <w:szCs w:val="28"/>
        </w:rPr>
        <w:t xml:space="preserve">           </w:t>
      </w:r>
      <w:r w:rsidRPr="006B6F96">
        <w:rPr>
          <w:szCs w:val="28"/>
        </w:rPr>
        <w:t xml:space="preserve">1. </w:t>
      </w:r>
      <w:proofErr w:type="gramStart"/>
      <w:r w:rsidRPr="006B6F96">
        <w:rPr>
          <w:rFonts w:ascii="Times New Roman CYR" w:hAnsi="Times New Roman CYR" w:cs="Times New Roman CYR"/>
          <w:szCs w:val="28"/>
        </w:rPr>
        <w:t xml:space="preserve">Администрации </w:t>
      </w:r>
      <w:r w:rsidR="001A58B0">
        <w:rPr>
          <w:rFonts w:ascii="Times New Roman CYR" w:hAnsi="Times New Roman CYR" w:cs="Times New Roman CYR"/>
          <w:szCs w:val="28"/>
        </w:rPr>
        <w:t xml:space="preserve">Октябрьского </w:t>
      </w:r>
      <w:r w:rsidRPr="006B6F96">
        <w:rPr>
          <w:rFonts w:ascii="Times New Roman CYR" w:hAnsi="Times New Roman CYR" w:cs="Times New Roman CYR"/>
          <w:szCs w:val="28"/>
        </w:rPr>
        <w:t xml:space="preserve"> сельсовета Карасукского района Новосибирской области передать администрации Карасукского района Новосибирской области </w:t>
      </w:r>
      <w:r w:rsidRPr="006B6F96">
        <w:rPr>
          <w:rFonts w:ascii="Times New Roman CYR" w:hAnsi="Times New Roman CYR" w:cs="Times New Roman CYR"/>
          <w:color w:val="000000"/>
          <w:szCs w:val="28"/>
        </w:rPr>
        <w:t xml:space="preserve">полномочия, предусмотренные Бюджетным кодексом Российской Федерации по решению вопроса местного значения, предусмотренного </w:t>
      </w:r>
      <w:r w:rsidR="001A58B0">
        <w:rPr>
          <w:rFonts w:ascii="Times New Roman CYR" w:hAnsi="Times New Roman CYR" w:cs="Times New Roman CYR"/>
          <w:color w:val="000000"/>
          <w:szCs w:val="28"/>
        </w:rPr>
        <w:t xml:space="preserve"> частью 3, </w:t>
      </w:r>
      <w:r w:rsidRPr="006B6F96">
        <w:rPr>
          <w:rFonts w:ascii="Times New Roman CYR" w:hAnsi="Times New Roman CYR" w:cs="Times New Roman CYR"/>
          <w:color w:val="000000"/>
          <w:szCs w:val="28"/>
        </w:rPr>
        <w:t xml:space="preserve">пунктом 1 части 1 статьи 14 </w:t>
      </w:r>
      <w:r w:rsidRPr="006B6F96">
        <w:rPr>
          <w:rFonts w:ascii="Times New Roman CYR" w:hAnsi="Times New Roman CYR" w:cs="Times New Roman CYR"/>
          <w:szCs w:val="28"/>
        </w:rPr>
        <w:t xml:space="preserve">Федерального закона от 06.10.2003 № 131-ФЗ </w:t>
      </w:r>
      <w:r w:rsidRPr="006B6F96">
        <w:rPr>
          <w:szCs w:val="28"/>
        </w:rPr>
        <w:t>«</w:t>
      </w:r>
      <w:r w:rsidRPr="006B6F96">
        <w:rPr>
          <w:rFonts w:ascii="Times New Roman CYR" w:hAnsi="Times New Roman CYR" w:cs="Times New Roman CYR"/>
          <w:szCs w:val="28"/>
        </w:rPr>
        <w:t>Об общих принципах организации местного самоупр</w:t>
      </w:r>
      <w:r w:rsidR="005F7A23">
        <w:rPr>
          <w:rFonts w:ascii="Times New Roman CYR" w:hAnsi="Times New Roman CYR" w:cs="Times New Roman CYR"/>
          <w:szCs w:val="28"/>
        </w:rPr>
        <w:t>авления в Российской Федерации"</w:t>
      </w:r>
      <w:r w:rsidRPr="006B6F96">
        <w:rPr>
          <w:rFonts w:ascii="Times New Roman CYR" w:hAnsi="Times New Roman CYR" w:cs="Times New Roman CYR"/>
          <w:szCs w:val="28"/>
        </w:rPr>
        <w:t xml:space="preserve"> </w:t>
      </w:r>
      <w:r w:rsidRPr="00D224E1">
        <w:rPr>
          <w:rFonts w:ascii="Times New Roman CYR" w:hAnsi="Times New Roman CYR" w:cs="Times New Roman CYR"/>
          <w:szCs w:val="28"/>
        </w:rPr>
        <w:t>(</w:t>
      </w:r>
      <w:r w:rsidR="00581FD7">
        <w:rPr>
          <w:rFonts w:ascii="Times New Roman CYR" w:hAnsi="Times New Roman CYR" w:cs="Times New Roman CYR"/>
          <w:bCs/>
          <w:szCs w:val="28"/>
        </w:rPr>
        <w:t>составления и рассмотрения</w:t>
      </w:r>
      <w:r w:rsidR="00D224E1" w:rsidRPr="009134EC">
        <w:rPr>
          <w:rFonts w:ascii="Times New Roman CYR" w:hAnsi="Times New Roman CYR" w:cs="Times New Roman CYR"/>
          <w:bCs/>
          <w:szCs w:val="28"/>
        </w:rPr>
        <w:t xml:space="preserve"> проекта бюджета поселения, утверждение и исполнение бюджета поселения, осуществление контроля</w:t>
      </w:r>
      <w:proofErr w:type="gramEnd"/>
      <w:r w:rsidR="00D224E1" w:rsidRPr="009134EC">
        <w:rPr>
          <w:rFonts w:ascii="Times New Roman CYR" w:hAnsi="Times New Roman CYR" w:cs="Times New Roman CYR"/>
          <w:bCs/>
          <w:szCs w:val="28"/>
        </w:rPr>
        <w:t xml:space="preserve"> за его исполнением, составление и утверждение отчета об исполнении бюджета поселения);</w:t>
      </w:r>
    </w:p>
    <w:p w:rsidR="006B6F96" w:rsidRPr="006B6F96" w:rsidRDefault="009F0EDA" w:rsidP="00E53F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6B6F96" w:rsidRPr="009F0EDA">
        <w:rPr>
          <w:color w:val="000000"/>
          <w:szCs w:val="28"/>
        </w:rPr>
        <w:t>1.1</w:t>
      </w:r>
      <w:r w:rsidR="006B6F96" w:rsidRPr="00D224E1">
        <w:rPr>
          <w:color w:val="000000"/>
          <w:szCs w:val="28"/>
        </w:rPr>
        <w:t>.</w:t>
      </w:r>
      <w:r w:rsidR="00D224E1" w:rsidRPr="006231C6">
        <w:rPr>
          <w:rFonts w:ascii="Times New Roman CYR" w:hAnsi="Times New Roman CYR" w:cs="Times New Roman CYR"/>
          <w:color w:val="000000"/>
          <w:szCs w:val="28"/>
          <w:u w:val="single"/>
        </w:rPr>
        <w:t xml:space="preserve">в части </w:t>
      </w:r>
      <w:r w:rsidR="006B6F96" w:rsidRPr="006231C6">
        <w:rPr>
          <w:rFonts w:ascii="Times New Roman CYR" w:hAnsi="Times New Roman CYR" w:cs="Times New Roman CYR"/>
          <w:color w:val="000000"/>
          <w:szCs w:val="28"/>
          <w:u w:val="single"/>
        </w:rPr>
        <w:t xml:space="preserve"> </w:t>
      </w:r>
      <w:r w:rsidR="00D224E1" w:rsidRPr="006231C6">
        <w:rPr>
          <w:rFonts w:ascii="Times New Roman CYR" w:hAnsi="Times New Roman CYR" w:cs="Times New Roman CYR"/>
          <w:bCs/>
          <w:szCs w:val="28"/>
          <w:u w:val="single"/>
        </w:rPr>
        <w:t>со</w:t>
      </w:r>
      <w:r w:rsidR="00581FD7">
        <w:rPr>
          <w:rFonts w:ascii="Times New Roman CYR" w:hAnsi="Times New Roman CYR" w:cs="Times New Roman CYR"/>
          <w:bCs/>
          <w:szCs w:val="28"/>
          <w:u w:val="single"/>
        </w:rPr>
        <w:t>ставления</w:t>
      </w:r>
      <w:r w:rsidR="00591EE2">
        <w:rPr>
          <w:rFonts w:ascii="Times New Roman CYR" w:hAnsi="Times New Roman CYR" w:cs="Times New Roman CYR"/>
          <w:bCs/>
          <w:szCs w:val="28"/>
          <w:u w:val="single"/>
        </w:rPr>
        <w:t xml:space="preserve"> и рассмотрения</w:t>
      </w:r>
      <w:r w:rsidR="00D224E1" w:rsidRPr="006231C6">
        <w:rPr>
          <w:rFonts w:ascii="Times New Roman CYR" w:hAnsi="Times New Roman CYR" w:cs="Times New Roman CYR"/>
          <w:bCs/>
          <w:szCs w:val="28"/>
          <w:u w:val="single"/>
        </w:rPr>
        <w:t xml:space="preserve"> проекта </w:t>
      </w:r>
      <w:r w:rsidR="006B6F96" w:rsidRPr="006231C6">
        <w:rPr>
          <w:rFonts w:ascii="Times New Roman CYR" w:hAnsi="Times New Roman CYR" w:cs="Times New Roman CYR"/>
          <w:color w:val="000000"/>
          <w:szCs w:val="28"/>
          <w:u w:val="single"/>
        </w:rPr>
        <w:t>бюджета поселения</w:t>
      </w:r>
      <w:r w:rsidR="006B6F96" w:rsidRPr="006B6F96">
        <w:rPr>
          <w:rFonts w:ascii="Times New Roman CYR" w:hAnsi="Times New Roman CYR" w:cs="Times New Roman CYR"/>
          <w:color w:val="000000"/>
          <w:szCs w:val="28"/>
        </w:rPr>
        <w:t>:</w:t>
      </w:r>
    </w:p>
    <w:p w:rsidR="001A58B0" w:rsidRPr="001A58B0" w:rsidRDefault="001A58B0" w:rsidP="00E53F29">
      <w:pPr>
        <w:pStyle w:val="10"/>
        <w:shd w:val="clear" w:color="auto" w:fill="auto"/>
        <w:spacing w:before="0" w:after="0" w:line="288" w:lineRule="exact"/>
        <w:ind w:right="40"/>
        <w:rPr>
          <w:sz w:val="28"/>
          <w:szCs w:val="28"/>
        </w:rPr>
      </w:pPr>
      <w:r>
        <w:rPr>
          <w:color w:val="000000"/>
          <w:szCs w:val="28"/>
        </w:rPr>
        <w:t xml:space="preserve"> </w:t>
      </w:r>
      <w:r w:rsidR="006B6F96" w:rsidRPr="001A58B0">
        <w:rPr>
          <w:color w:val="000000"/>
          <w:sz w:val="28"/>
          <w:szCs w:val="28"/>
        </w:rPr>
        <w:t xml:space="preserve">- </w:t>
      </w:r>
      <w:r w:rsidRPr="001A58B0">
        <w:rPr>
          <w:sz w:val="28"/>
          <w:szCs w:val="28"/>
        </w:rPr>
        <w:t>составление</w:t>
      </w:r>
      <w:r w:rsidR="008D35B6">
        <w:rPr>
          <w:sz w:val="28"/>
          <w:szCs w:val="28"/>
        </w:rPr>
        <w:t xml:space="preserve"> и рассмотрение </w:t>
      </w:r>
      <w:r w:rsidR="008A698B">
        <w:rPr>
          <w:sz w:val="28"/>
          <w:szCs w:val="28"/>
        </w:rPr>
        <w:t xml:space="preserve"> проекта </w:t>
      </w:r>
      <w:r w:rsidR="008D35B6">
        <w:rPr>
          <w:sz w:val="28"/>
          <w:szCs w:val="28"/>
        </w:rPr>
        <w:t>бюджета поселения в</w:t>
      </w:r>
      <w:r w:rsidRPr="001A58B0">
        <w:rPr>
          <w:sz w:val="28"/>
          <w:szCs w:val="28"/>
        </w:rPr>
        <w:t xml:space="preserve"> порядке, установленном законодательством Российской Федерации и Новосибирской области, правовыми актами поселения;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219"/>
        </w:tabs>
        <w:spacing w:before="0" w:after="0" w:line="288" w:lineRule="exact"/>
        <w:ind w:left="40" w:right="40"/>
        <w:rPr>
          <w:sz w:val="28"/>
          <w:szCs w:val="28"/>
        </w:rPr>
      </w:pPr>
      <w:r w:rsidRPr="001A58B0">
        <w:rPr>
          <w:sz w:val="28"/>
          <w:szCs w:val="28"/>
        </w:rPr>
        <w:t>разработка проекта решения о проекте бюджета поселения на очередной финансовый год и плановый период;</w:t>
      </w:r>
    </w:p>
    <w:p w:rsidR="001A58B0" w:rsidRPr="001A58B0" w:rsidRDefault="001A58B0" w:rsidP="00E53F29">
      <w:pPr>
        <w:pStyle w:val="10"/>
        <w:shd w:val="clear" w:color="auto" w:fill="auto"/>
        <w:spacing w:before="0" w:after="0" w:line="307" w:lineRule="exact"/>
        <w:ind w:right="40"/>
        <w:rPr>
          <w:sz w:val="28"/>
          <w:szCs w:val="28"/>
        </w:rPr>
      </w:pPr>
      <w:r w:rsidRPr="001A58B0">
        <w:rPr>
          <w:sz w:val="28"/>
          <w:szCs w:val="28"/>
        </w:rPr>
        <w:t>- в установленные сроки представление проекта решения о бюджете поселения Главе поселения;</w:t>
      </w:r>
    </w:p>
    <w:p w:rsidR="001A58B0" w:rsidRPr="001A58B0" w:rsidRDefault="001A58B0" w:rsidP="00E53F29">
      <w:pPr>
        <w:pStyle w:val="10"/>
        <w:shd w:val="clear" w:color="auto" w:fill="auto"/>
        <w:spacing w:before="0" w:after="0" w:line="288" w:lineRule="exact"/>
        <w:rPr>
          <w:sz w:val="28"/>
          <w:szCs w:val="28"/>
        </w:rPr>
      </w:pPr>
      <w:r w:rsidRPr="001A58B0">
        <w:rPr>
          <w:sz w:val="28"/>
          <w:szCs w:val="28"/>
        </w:rPr>
        <w:t>- участие в работе по рассмотрению проекта бюджета поселения в представительном органе поселения;</w:t>
      </w:r>
    </w:p>
    <w:p w:rsidR="001A58B0" w:rsidRPr="001A58B0" w:rsidRDefault="001A58B0" w:rsidP="00E53F29">
      <w:pPr>
        <w:pStyle w:val="10"/>
        <w:shd w:val="clear" w:color="auto" w:fill="auto"/>
        <w:spacing w:before="0" w:after="0" w:line="288" w:lineRule="exact"/>
        <w:rPr>
          <w:sz w:val="28"/>
          <w:szCs w:val="28"/>
        </w:rPr>
      </w:pPr>
      <w:r w:rsidRPr="001A58B0">
        <w:rPr>
          <w:sz w:val="28"/>
          <w:szCs w:val="28"/>
        </w:rPr>
        <w:t>- осуществление иных полномочий, отнесенных законодательством к полномочиям  по составлению бюджета поселения.</w:t>
      </w:r>
    </w:p>
    <w:p w:rsidR="006B6F96" w:rsidRDefault="009F0EDA" w:rsidP="00E53F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6231C6">
        <w:rPr>
          <w:color w:val="000000"/>
          <w:szCs w:val="28"/>
          <w:u w:val="single"/>
        </w:rPr>
        <w:t xml:space="preserve">   </w:t>
      </w:r>
      <w:r w:rsidR="006B6F96" w:rsidRPr="006231C6">
        <w:rPr>
          <w:color w:val="000000"/>
          <w:szCs w:val="28"/>
          <w:u w:val="single"/>
        </w:rPr>
        <w:t xml:space="preserve">1.2. </w:t>
      </w:r>
      <w:r w:rsidR="006B6F96" w:rsidRPr="006231C6">
        <w:rPr>
          <w:rFonts w:ascii="Times New Roman CYR" w:hAnsi="Times New Roman CYR" w:cs="Times New Roman CYR"/>
          <w:color w:val="000000"/>
          <w:szCs w:val="28"/>
          <w:u w:val="single"/>
        </w:rPr>
        <w:t xml:space="preserve">в части </w:t>
      </w:r>
      <w:r w:rsidR="00581FD7">
        <w:rPr>
          <w:rFonts w:ascii="Times New Roman CYR" w:hAnsi="Times New Roman CYR" w:cs="Times New Roman CYR"/>
          <w:bCs/>
          <w:szCs w:val="28"/>
          <w:u w:val="single"/>
        </w:rPr>
        <w:t>утверждения и исполнения</w:t>
      </w:r>
      <w:r w:rsidR="006231C6" w:rsidRPr="006231C6">
        <w:rPr>
          <w:rFonts w:ascii="Times New Roman CYR" w:hAnsi="Times New Roman CYR" w:cs="Times New Roman CYR"/>
          <w:bCs/>
          <w:szCs w:val="28"/>
          <w:u w:val="single"/>
        </w:rPr>
        <w:t xml:space="preserve"> бюджета поселения</w:t>
      </w:r>
      <w:r w:rsidR="006B6F96" w:rsidRPr="006B6F96">
        <w:rPr>
          <w:rFonts w:ascii="Times New Roman CYR" w:hAnsi="Times New Roman CYR" w:cs="Times New Roman CYR"/>
          <w:color w:val="000000"/>
          <w:szCs w:val="28"/>
        </w:rPr>
        <w:t>:</w:t>
      </w:r>
    </w:p>
    <w:p w:rsidR="001A58B0" w:rsidRPr="001A58B0" w:rsidRDefault="001A58B0" w:rsidP="00E53F29">
      <w:pPr>
        <w:pStyle w:val="10"/>
        <w:shd w:val="clear" w:color="auto" w:fill="auto"/>
        <w:spacing w:before="0" w:after="0" w:line="288" w:lineRule="exact"/>
        <w:rPr>
          <w:sz w:val="28"/>
          <w:szCs w:val="28"/>
        </w:rPr>
      </w:pPr>
      <w:r w:rsidRPr="001A58B0">
        <w:rPr>
          <w:sz w:val="28"/>
          <w:szCs w:val="28"/>
        </w:rPr>
        <w:t>- разработка и представление на утверждение в администрацию поселения порядка составления и ведения бюджетной росписи поселения;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285"/>
        </w:tabs>
        <w:spacing w:before="0" w:after="0" w:line="288" w:lineRule="exact"/>
        <w:ind w:right="80"/>
        <w:rPr>
          <w:sz w:val="28"/>
          <w:szCs w:val="28"/>
        </w:rPr>
      </w:pPr>
      <w:r w:rsidRPr="001A58B0">
        <w:rPr>
          <w:sz w:val="28"/>
          <w:szCs w:val="28"/>
        </w:rPr>
        <w:t>составление и представление на утверждение в администрацию поселения бюджетной росписи поселения и внесение в нее необходимых изменений;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285"/>
        </w:tabs>
        <w:spacing w:before="0" w:after="0" w:line="288" w:lineRule="exact"/>
        <w:rPr>
          <w:sz w:val="28"/>
          <w:szCs w:val="28"/>
        </w:rPr>
      </w:pPr>
      <w:r w:rsidRPr="001A58B0">
        <w:rPr>
          <w:sz w:val="28"/>
          <w:szCs w:val="28"/>
        </w:rPr>
        <w:lastRenderedPageBreak/>
        <w:t>формирование лимитов бюджетных обязательств;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285"/>
        </w:tabs>
        <w:spacing w:before="0" w:after="0" w:line="288" w:lineRule="exact"/>
        <w:ind w:right="80"/>
        <w:rPr>
          <w:sz w:val="28"/>
          <w:szCs w:val="28"/>
        </w:rPr>
      </w:pPr>
      <w:r w:rsidRPr="001A58B0">
        <w:rPr>
          <w:sz w:val="28"/>
          <w:szCs w:val="28"/>
        </w:rPr>
        <w:t>открытие и закрытие счета: по учету средств бюджета поселения, по учету средств, получаемых получателями средств бюджета поселения от иной приносящей доход деятельности, по учету средств, поступающих во временное распоряжение бюджетных учреждений;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285"/>
        </w:tabs>
        <w:spacing w:before="0" w:after="0" w:line="288" w:lineRule="exact"/>
        <w:ind w:right="80"/>
        <w:rPr>
          <w:sz w:val="28"/>
          <w:szCs w:val="28"/>
        </w:rPr>
      </w:pPr>
      <w:r w:rsidRPr="001A58B0">
        <w:rPr>
          <w:sz w:val="28"/>
          <w:szCs w:val="28"/>
        </w:rPr>
        <w:t>осуществление операции со средствами бюджета поселения на лицевом счете, открытом в отделении Федерального казначейства;</w:t>
      </w:r>
    </w:p>
    <w:p w:rsidR="001A58B0" w:rsidRPr="001A58B0" w:rsidRDefault="001A58B0" w:rsidP="00E53F29">
      <w:pPr>
        <w:pStyle w:val="10"/>
        <w:shd w:val="clear" w:color="auto" w:fill="auto"/>
        <w:spacing w:before="0" w:after="0" w:line="288" w:lineRule="exact"/>
        <w:ind w:right="80"/>
        <w:rPr>
          <w:sz w:val="28"/>
          <w:szCs w:val="28"/>
        </w:rPr>
      </w:pPr>
      <w:r w:rsidRPr="001A58B0">
        <w:rPr>
          <w:sz w:val="28"/>
          <w:szCs w:val="28"/>
        </w:rPr>
        <w:t>- представление в установленном порядке в администрацию поселения информации о движении и остатке средств на счете поселения в электронном виде или на бумажном носителе по мере поступления выписок по лицевому счету бюджета поселения из отделения Федерального казначейства;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285"/>
        </w:tabs>
        <w:spacing w:before="0" w:after="0" w:line="288" w:lineRule="exact"/>
        <w:ind w:right="80"/>
        <w:rPr>
          <w:sz w:val="28"/>
          <w:szCs w:val="28"/>
        </w:rPr>
      </w:pPr>
      <w:r w:rsidRPr="001A58B0">
        <w:rPr>
          <w:sz w:val="28"/>
          <w:szCs w:val="28"/>
        </w:rPr>
        <w:t>разработка и представление на утверждение в администрацию поселения порядка учета и санкционирования оплаты денежных обязательств бюджетных учреждений поселения;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285"/>
        </w:tabs>
        <w:spacing w:before="0" w:after="0" w:line="288" w:lineRule="exact"/>
        <w:ind w:right="80"/>
        <w:rPr>
          <w:sz w:val="28"/>
          <w:szCs w:val="28"/>
        </w:rPr>
      </w:pPr>
      <w:r w:rsidRPr="001A58B0">
        <w:rPr>
          <w:sz w:val="28"/>
          <w:szCs w:val="28"/>
        </w:rPr>
        <w:t>осуществление санкционирования оплаты денежных обязательств после проверки наличия документов, предусмотренных установленным порядком;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285"/>
        </w:tabs>
        <w:spacing w:before="0" w:after="0" w:line="288" w:lineRule="exact"/>
        <w:ind w:right="80"/>
        <w:rPr>
          <w:sz w:val="28"/>
          <w:szCs w:val="28"/>
        </w:rPr>
      </w:pPr>
      <w:proofErr w:type="gramStart"/>
      <w:r w:rsidRPr="001A58B0">
        <w:rPr>
          <w:sz w:val="28"/>
          <w:szCs w:val="28"/>
        </w:rPr>
        <w:t>осуществление процедуры подтверждения исполнения денежных обязательств получателе средств бюджета поселения с проверкой представленных платежных документов подтверждающих списание денежных средств с единого счета бюджета поселения в пользу получателей средств бюджета поселения, а также проверкой иных документов подтверждающих проведение не денежных операций по исполнению денежных обязательств получателей бюджетных средств в соответствии с законодательством;</w:t>
      </w:r>
      <w:proofErr w:type="gramEnd"/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285"/>
        </w:tabs>
        <w:spacing w:before="0" w:after="0" w:line="288" w:lineRule="exact"/>
        <w:ind w:left="40" w:right="80"/>
        <w:rPr>
          <w:sz w:val="28"/>
          <w:szCs w:val="28"/>
        </w:rPr>
      </w:pPr>
      <w:r w:rsidRPr="001A58B0">
        <w:rPr>
          <w:sz w:val="28"/>
          <w:szCs w:val="28"/>
        </w:rPr>
        <w:t>в случае возникновения кассового разрыва при исполнении бюджета поселения составление расчета потребности в бюджетном кредите и возможности его возврата и направление его для согласования Главе поселения;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285"/>
        </w:tabs>
        <w:spacing w:before="0" w:after="0" w:line="288" w:lineRule="exact"/>
        <w:ind w:left="40" w:right="80"/>
        <w:rPr>
          <w:sz w:val="28"/>
          <w:szCs w:val="28"/>
        </w:rPr>
      </w:pPr>
      <w:r w:rsidRPr="001A58B0">
        <w:rPr>
          <w:sz w:val="28"/>
          <w:szCs w:val="28"/>
        </w:rPr>
        <w:t>разработка и представление на утверждение в администрацию поселения порядка составления и ведения кассового плана, а также состава и сроков представления главным распорядителем бюджетных средств, главными администраторами доходов бюджета, главными администраторами источников финансирования дефицита бюджета, сведений необходимых для составления и ведения кассового плана;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285"/>
        </w:tabs>
        <w:spacing w:before="0" w:after="0" w:line="288" w:lineRule="exact"/>
        <w:ind w:right="80"/>
        <w:rPr>
          <w:sz w:val="28"/>
          <w:szCs w:val="28"/>
        </w:rPr>
      </w:pPr>
      <w:r w:rsidRPr="001A58B0">
        <w:rPr>
          <w:sz w:val="28"/>
          <w:szCs w:val="28"/>
        </w:rPr>
        <w:t xml:space="preserve">разработка и представление на утверждение в администрацию </w:t>
      </w:r>
      <w:proofErr w:type="gramStart"/>
      <w:r w:rsidRPr="001A58B0">
        <w:rPr>
          <w:sz w:val="28"/>
          <w:szCs w:val="28"/>
        </w:rPr>
        <w:t>поселения порядка обеспечения получателей бюджетных средств</w:t>
      </w:r>
      <w:proofErr w:type="gramEnd"/>
      <w:r w:rsidRPr="001A58B0">
        <w:rPr>
          <w:sz w:val="28"/>
          <w:szCs w:val="28"/>
        </w:rPr>
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spacing w:before="0" w:after="0" w:line="288" w:lineRule="exact"/>
        <w:rPr>
          <w:sz w:val="28"/>
          <w:szCs w:val="28"/>
        </w:rPr>
      </w:pPr>
      <w:r w:rsidRPr="001A58B0">
        <w:rPr>
          <w:sz w:val="28"/>
          <w:szCs w:val="28"/>
        </w:rPr>
        <w:t>осуществление исполнения судебных актов по искам к муниципальным образованиям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285"/>
        </w:tabs>
        <w:spacing w:before="0" w:after="0" w:line="288" w:lineRule="exact"/>
        <w:ind w:left="40"/>
        <w:rPr>
          <w:sz w:val="28"/>
          <w:szCs w:val="28"/>
        </w:rPr>
      </w:pPr>
      <w:r w:rsidRPr="001A58B0">
        <w:rPr>
          <w:sz w:val="28"/>
          <w:szCs w:val="28"/>
        </w:rPr>
        <w:t>разработка проекта решения об исполнении бюджета поселения и представление его в установленные сроки Главе поселения для рассмотрения и утверждения;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283" w:lineRule="exact"/>
        <w:ind w:left="80" w:right="100"/>
        <w:rPr>
          <w:sz w:val="28"/>
          <w:szCs w:val="28"/>
        </w:rPr>
      </w:pPr>
      <w:r w:rsidRPr="001A58B0">
        <w:rPr>
          <w:sz w:val="28"/>
          <w:szCs w:val="28"/>
        </w:rPr>
        <w:t>разработка и представление на утверждение в администрацию поселения порядка составления и ведения реестра расходных обязательств поселения в установленном порядке;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283" w:lineRule="exact"/>
        <w:ind w:left="80"/>
        <w:rPr>
          <w:sz w:val="28"/>
          <w:szCs w:val="28"/>
        </w:rPr>
      </w:pPr>
      <w:r w:rsidRPr="001A58B0">
        <w:rPr>
          <w:sz w:val="28"/>
          <w:szCs w:val="28"/>
        </w:rPr>
        <w:t>составление и ведение реестра расходных обязательств поселения;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283" w:lineRule="exact"/>
        <w:ind w:left="80"/>
        <w:rPr>
          <w:sz w:val="28"/>
          <w:szCs w:val="28"/>
        </w:rPr>
      </w:pPr>
      <w:r w:rsidRPr="001A58B0">
        <w:rPr>
          <w:sz w:val="28"/>
          <w:szCs w:val="28"/>
        </w:rPr>
        <w:t>ведение долговой книги поселения;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283" w:lineRule="exact"/>
        <w:ind w:left="80" w:right="100"/>
        <w:rPr>
          <w:sz w:val="28"/>
          <w:szCs w:val="28"/>
        </w:rPr>
      </w:pPr>
      <w:r w:rsidRPr="001A58B0">
        <w:rPr>
          <w:sz w:val="28"/>
          <w:szCs w:val="28"/>
        </w:rPr>
        <w:t>осуществление совместно с администраторами доходов работы по разъяснению невыясненных платежей и по возврату излишне (ошибочно) уплаченных платежей в бюджет поселения;</w:t>
      </w:r>
    </w:p>
    <w:p w:rsidR="001A58B0" w:rsidRPr="001A58B0" w:rsidRDefault="001A58B0" w:rsidP="00E53F29">
      <w:pPr>
        <w:pStyle w:val="1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283" w:lineRule="exact"/>
        <w:ind w:left="80" w:right="100"/>
        <w:rPr>
          <w:sz w:val="28"/>
          <w:szCs w:val="28"/>
        </w:rPr>
      </w:pPr>
      <w:r w:rsidRPr="001A58B0">
        <w:rPr>
          <w:sz w:val="28"/>
          <w:szCs w:val="28"/>
        </w:rPr>
        <w:lastRenderedPageBreak/>
        <w:t>осуществление иных полномочий, отнесенных законодательством к полномочиям по исполнению бюджета поселения.</w:t>
      </w:r>
    </w:p>
    <w:p w:rsidR="001A58B0" w:rsidRPr="001A58B0" w:rsidRDefault="009F0EDA" w:rsidP="00E53F29">
      <w:pPr>
        <w:spacing w:line="283" w:lineRule="exact"/>
        <w:ind w:left="80"/>
        <w:jc w:val="both"/>
        <w:rPr>
          <w:szCs w:val="28"/>
        </w:rPr>
      </w:pPr>
      <w:r w:rsidRPr="009F0EDA">
        <w:rPr>
          <w:rStyle w:val="2"/>
          <w:rFonts w:eastAsia="Courier New"/>
          <w:b w:val="0"/>
          <w:sz w:val="28"/>
          <w:szCs w:val="28"/>
          <w:u w:val="none"/>
        </w:rPr>
        <w:t>1.3</w:t>
      </w:r>
      <w:r w:rsidR="00E53F29">
        <w:rPr>
          <w:rStyle w:val="2"/>
          <w:rFonts w:eastAsia="Courier New"/>
          <w:b w:val="0"/>
          <w:sz w:val="28"/>
          <w:szCs w:val="28"/>
          <w:u w:val="none"/>
        </w:rPr>
        <w:t xml:space="preserve"> </w:t>
      </w:r>
      <w:r>
        <w:rPr>
          <w:rStyle w:val="2"/>
          <w:rFonts w:eastAsia="Courier New"/>
          <w:sz w:val="28"/>
          <w:szCs w:val="28"/>
        </w:rPr>
        <w:t xml:space="preserve"> </w:t>
      </w:r>
      <w:r w:rsidR="006231C6">
        <w:rPr>
          <w:rStyle w:val="2"/>
          <w:rFonts w:eastAsia="Courier New"/>
          <w:b w:val="0"/>
          <w:sz w:val="28"/>
          <w:szCs w:val="28"/>
        </w:rPr>
        <w:t xml:space="preserve">в части осуществления </w:t>
      </w:r>
      <w:r w:rsidR="001A58B0" w:rsidRPr="009F0EDA">
        <w:rPr>
          <w:rStyle w:val="2"/>
          <w:rFonts w:eastAsia="Courier New"/>
          <w:b w:val="0"/>
          <w:sz w:val="28"/>
          <w:szCs w:val="28"/>
        </w:rPr>
        <w:t xml:space="preserve"> </w:t>
      </w:r>
      <w:proofErr w:type="gramStart"/>
      <w:r w:rsidR="001A58B0" w:rsidRPr="009F0EDA">
        <w:rPr>
          <w:rStyle w:val="2"/>
          <w:rFonts w:eastAsia="Courier New"/>
          <w:b w:val="0"/>
          <w:sz w:val="28"/>
          <w:szCs w:val="28"/>
        </w:rPr>
        <w:t>контроля</w:t>
      </w:r>
      <w:r w:rsidR="00E53F29">
        <w:rPr>
          <w:rStyle w:val="2"/>
          <w:rFonts w:eastAsia="Courier New"/>
          <w:b w:val="0"/>
          <w:sz w:val="28"/>
          <w:szCs w:val="28"/>
        </w:rPr>
        <w:t xml:space="preserve"> </w:t>
      </w:r>
      <w:r w:rsidR="001A58B0" w:rsidRPr="009F0EDA">
        <w:rPr>
          <w:rStyle w:val="2"/>
          <w:rFonts w:eastAsia="Courier New"/>
          <w:b w:val="0"/>
          <w:sz w:val="28"/>
          <w:szCs w:val="28"/>
        </w:rPr>
        <w:t xml:space="preserve"> за</w:t>
      </w:r>
      <w:proofErr w:type="gramEnd"/>
      <w:r w:rsidR="001A58B0" w:rsidRPr="009F0EDA">
        <w:rPr>
          <w:rStyle w:val="2"/>
          <w:rFonts w:eastAsia="Courier New"/>
          <w:b w:val="0"/>
          <w:sz w:val="28"/>
          <w:szCs w:val="28"/>
        </w:rPr>
        <w:t xml:space="preserve"> исполнением бюджета поселения:</w:t>
      </w:r>
    </w:p>
    <w:p w:rsidR="007D1E99" w:rsidRPr="006B6F96" w:rsidRDefault="007D1E99" w:rsidP="007D1E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6B6F96">
        <w:rPr>
          <w:color w:val="000000"/>
          <w:szCs w:val="28"/>
        </w:rPr>
        <w:t xml:space="preserve">- </w:t>
      </w:r>
      <w:r w:rsidRPr="006B6F96">
        <w:rPr>
          <w:rFonts w:ascii="Times New Roman CYR" w:hAnsi="Times New Roman CYR" w:cs="Times New Roman CYR"/>
          <w:color w:val="000000"/>
          <w:szCs w:val="28"/>
        </w:rPr>
        <w:t xml:space="preserve">в порядке, установленном законодательством Российской Федерации и Новосибирской области,  муниципальными правовыми актами  поселения, осуществление </w:t>
      </w:r>
      <w:proofErr w:type="gramStart"/>
      <w:r w:rsidRPr="006B6F96">
        <w:rPr>
          <w:rFonts w:ascii="Times New Roman CYR" w:hAnsi="Times New Roman CYR" w:cs="Times New Roman CYR"/>
          <w:color w:val="000000"/>
          <w:szCs w:val="28"/>
        </w:rPr>
        <w:t>контроля за</w:t>
      </w:r>
      <w:proofErr w:type="gramEnd"/>
      <w:r w:rsidRPr="006B6F96">
        <w:rPr>
          <w:rFonts w:ascii="Times New Roman CYR" w:hAnsi="Times New Roman CYR" w:cs="Times New Roman CYR"/>
          <w:color w:val="000000"/>
          <w:szCs w:val="28"/>
        </w:rPr>
        <w:t xml:space="preserve"> исполнением бюджета поселения;</w:t>
      </w:r>
    </w:p>
    <w:p w:rsidR="006231C6" w:rsidRDefault="007D1E99" w:rsidP="007D1E99">
      <w:pPr>
        <w:autoSpaceDE w:val="0"/>
        <w:autoSpaceDN w:val="0"/>
        <w:adjustRightInd w:val="0"/>
        <w:jc w:val="both"/>
        <w:rPr>
          <w:szCs w:val="28"/>
        </w:rPr>
      </w:pPr>
      <w:r w:rsidRPr="006B6F96">
        <w:rPr>
          <w:color w:val="000000"/>
          <w:szCs w:val="28"/>
        </w:rPr>
        <w:t xml:space="preserve">- </w:t>
      </w:r>
      <w:r w:rsidRPr="006B6F96">
        <w:rPr>
          <w:rFonts w:ascii="Times New Roman CYR" w:hAnsi="Times New Roman CYR" w:cs="Times New Roman CYR"/>
          <w:color w:val="000000"/>
          <w:szCs w:val="28"/>
        </w:rPr>
        <w:t xml:space="preserve">осуществление  иных полномочия, отнесенных законодательством к полномочиям по текущему </w:t>
      </w:r>
      <w:proofErr w:type="gramStart"/>
      <w:r w:rsidRPr="006B6F96">
        <w:rPr>
          <w:rFonts w:ascii="Times New Roman CYR" w:hAnsi="Times New Roman CYR" w:cs="Times New Roman CYR"/>
          <w:color w:val="000000"/>
          <w:szCs w:val="28"/>
        </w:rPr>
        <w:t>контролю за</w:t>
      </w:r>
      <w:proofErr w:type="gramEnd"/>
      <w:r w:rsidRPr="006B6F96">
        <w:rPr>
          <w:rFonts w:ascii="Times New Roman CYR" w:hAnsi="Times New Roman CYR" w:cs="Times New Roman CYR"/>
          <w:color w:val="000000"/>
          <w:szCs w:val="28"/>
        </w:rPr>
        <w:t xml:space="preserve"> исполнением бюджета поселения</w:t>
      </w:r>
      <w:r w:rsidR="001A58B0" w:rsidRPr="001A58B0">
        <w:rPr>
          <w:szCs w:val="28"/>
        </w:rPr>
        <w:t>.</w:t>
      </w:r>
    </w:p>
    <w:p w:rsidR="00581FD7" w:rsidRDefault="006231C6" w:rsidP="00E53F2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1.4 </w:t>
      </w:r>
      <w:r w:rsidRPr="006231C6">
        <w:rPr>
          <w:szCs w:val="28"/>
          <w:u w:val="single"/>
        </w:rPr>
        <w:t>в части составления и утверждения отчета об исполнении бюджета поселения</w:t>
      </w:r>
      <w:r>
        <w:rPr>
          <w:szCs w:val="28"/>
        </w:rPr>
        <w:t>:</w:t>
      </w:r>
      <w:r w:rsidR="00802273">
        <w:rPr>
          <w:szCs w:val="28"/>
        </w:rPr>
        <w:t xml:space="preserve">  </w:t>
      </w:r>
    </w:p>
    <w:p w:rsidR="006231C6" w:rsidRDefault="00581FD7" w:rsidP="00E53F2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Pr="00581FD7">
        <w:rPr>
          <w:sz w:val="22"/>
          <w:szCs w:val="22"/>
        </w:rPr>
        <w:t>-</w:t>
      </w:r>
      <w:r w:rsidR="00E53F29">
        <w:rPr>
          <w:sz w:val="22"/>
          <w:szCs w:val="22"/>
        </w:rPr>
        <w:t xml:space="preserve"> </w:t>
      </w:r>
      <w:r w:rsidR="00E53F29">
        <w:rPr>
          <w:szCs w:val="28"/>
        </w:rPr>
        <w:t xml:space="preserve"> составление</w:t>
      </w:r>
      <w:r>
        <w:rPr>
          <w:szCs w:val="28"/>
        </w:rPr>
        <w:t xml:space="preserve"> отчета об исполнении бюджета поселения;</w:t>
      </w:r>
      <w:r w:rsidR="00802273">
        <w:rPr>
          <w:szCs w:val="28"/>
        </w:rPr>
        <w:t xml:space="preserve"> </w:t>
      </w:r>
    </w:p>
    <w:p w:rsidR="00581FD7" w:rsidRPr="001A58B0" w:rsidRDefault="00E53F29" w:rsidP="00E53F29">
      <w:pPr>
        <w:pStyle w:val="10"/>
        <w:shd w:val="clear" w:color="auto" w:fill="auto"/>
        <w:tabs>
          <w:tab w:val="left" w:pos="285"/>
        </w:tabs>
        <w:spacing w:before="0" w:after="0" w:line="288" w:lineRule="exact"/>
        <w:ind w:right="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F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81FD7" w:rsidRPr="001A58B0">
        <w:rPr>
          <w:sz w:val="28"/>
          <w:szCs w:val="28"/>
        </w:rPr>
        <w:t xml:space="preserve">представление Главе поселения в сроки, установленные законодательством и  </w:t>
      </w:r>
      <w:r w:rsidR="007D1E99">
        <w:rPr>
          <w:sz w:val="28"/>
          <w:szCs w:val="28"/>
        </w:rPr>
        <w:t xml:space="preserve"> </w:t>
      </w:r>
      <w:r w:rsidR="00581FD7" w:rsidRPr="001A58B0">
        <w:rPr>
          <w:sz w:val="28"/>
          <w:szCs w:val="28"/>
        </w:rPr>
        <w:t>правовыми актами поселений, отчета об исполнении бюджета поселения в части форм и отчетности, формируемых на основании данных о движении денежных средств на едином счете бюджета, открытом в органе, осуществляющем кассовое обслуживание исполнения бюджета поселения;</w:t>
      </w:r>
    </w:p>
    <w:p w:rsidR="00581FD7" w:rsidRDefault="00E53F29" w:rsidP="00E53F2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581FD7">
        <w:rPr>
          <w:szCs w:val="28"/>
        </w:rPr>
        <w:t>- утверждение отчета об исполнении бюджета поселения.</w:t>
      </w:r>
    </w:p>
    <w:p w:rsidR="00802273" w:rsidRPr="006B6F96" w:rsidRDefault="00802273" w:rsidP="00E53F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2. </w:t>
      </w:r>
      <w:r w:rsidRPr="006B6F96">
        <w:rPr>
          <w:rFonts w:ascii="Times New Roman CYR" w:hAnsi="Times New Roman CYR" w:cs="Times New Roman CYR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szCs w:val="28"/>
        </w:rPr>
        <w:t>Октябрьского</w:t>
      </w:r>
      <w:r w:rsidRPr="006B6F96">
        <w:rPr>
          <w:rFonts w:ascii="Times New Roman CYR" w:hAnsi="Times New Roman CYR" w:cs="Times New Roman CYR"/>
          <w:szCs w:val="28"/>
        </w:rPr>
        <w:t xml:space="preserve"> сельсовета Карасукского района Новосибирской области заключить с администрацией Карасукского района Новосибирской области соглашение на передачу части полномочий по решению вопросов местного значения указанных в пункте 1 настоящего решения в соответствии с прилагаемой формой.</w:t>
      </w:r>
    </w:p>
    <w:p w:rsidR="00802273" w:rsidRPr="006B6F96" w:rsidRDefault="00802273" w:rsidP="00E53F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</w:t>
      </w:r>
      <w:r w:rsidR="009F0EDA">
        <w:rPr>
          <w:szCs w:val="28"/>
        </w:rPr>
        <w:t xml:space="preserve">  </w:t>
      </w:r>
      <w:r>
        <w:rPr>
          <w:szCs w:val="28"/>
        </w:rPr>
        <w:t xml:space="preserve"> 3</w:t>
      </w:r>
      <w:r w:rsidRPr="006B6F96">
        <w:rPr>
          <w:szCs w:val="28"/>
        </w:rPr>
        <w:t xml:space="preserve">. </w:t>
      </w:r>
      <w:r w:rsidRPr="006B6F96">
        <w:rPr>
          <w:rFonts w:ascii="Times New Roman CYR" w:hAnsi="Times New Roman CYR" w:cs="Times New Roman CYR"/>
          <w:szCs w:val="28"/>
        </w:rPr>
        <w:t>П</w:t>
      </w:r>
      <w:r>
        <w:rPr>
          <w:rFonts w:ascii="Times New Roman CYR" w:hAnsi="Times New Roman CYR" w:cs="Times New Roman CYR"/>
          <w:szCs w:val="28"/>
        </w:rPr>
        <w:t>р</w:t>
      </w:r>
      <w:r w:rsidRPr="006B6F96">
        <w:rPr>
          <w:rFonts w:ascii="Times New Roman CYR" w:hAnsi="Times New Roman CYR" w:cs="Times New Roman CYR"/>
          <w:szCs w:val="28"/>
        </w:rPr>
        <w:t xml:space="preserve">едусмотреть в бюджете </w:t>
      </w:r>
      <w:r>
        <w:rPr>
          <w:rFonts w:ascii="Times New Roman CYR" w:hAnsi="Times New Roman CYR" w:cs="Times New Roman CYR"/>
          <w:szCs w:val="28"/>
        </w:rPr>
        <w:t xml:space="preserve">Октябрьского </w:t>
      </w:r>
      <w:r w:rsidRPr="006B6F96">
        <w:rPr>
          <w:rFonts w:ascii="Times New Roman CYR" w:hAnsi="Times New Roman CYR" w:cs="Times New Roman CYR"/>
          <w:szCs w:val="28"/>
        </w:rPr>
        <w:t xml:space="preserve"> сельсовета Карасукского района Новосибирской области средства в виде межбюджетных трансфертов на исполнение администрацией Карасукского района Новосибирской области полномочий, указанных в пункте 1 настоящего решения для передачи в бюджет Карасукского района Новосибирской области в соответствии с Бюджетным кодексом Российской Федерации.</w:t>
      </w:r>
    </w:p>
    <w:p w:rsidR="00802273" w:rsidRPr="006B6F96" w:rsidRDefault="00802273" w:rsidP="00E53F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4</w:t>
      </w:r>
      <w:r w:rsidRPr="006B6F96">
        <w:rPr>
          <w:szCs w:val="28"/>
        </w:rPr>
        <w:t xml:space="preserve">. </w:t>
      </w:r>
      <w:r w:rsidRPr="006B6F96">
        <w:rPr>
          <w:rFonts w:ascii="Times New Roman CYR" w:hAnsi="Times New Roman CYR" w:cs="Times New Roman CYR"/>
          <w:szCs w:val="28"/>
        </w:rPr>
        <w:t xml:space="preserve">Решение опубликовать </w:t>
      </w:r>
      <w:r w:rsidR="005F7A23">
        <w:rPr>
          <w:rFonts w:ascii="Times New Roman CYR" w:hAnsi="Times New Roman CYR" w:cs="Times New Roman CYR"/>
          <w:szCs w:val="28"/>
        </w:rPr>
        <w:t>в газете «Вестник</w:t>
      </w:r>
      <w:r>
        <w:rPr>
          <w:rFonts w:ascii="Times New Roman CYR" w:hAnsi="Times New Roman CYR" w:cs="Times New Roman CYR"/>
          <w:szCs w:val="28"/>
        </w:rPr>
        <w:t xml:space="preserve"> Октябрьского  сельсовета</w:t>
      </w:r>
      <w:r w:rsidR="005F7A23">
        <w:rPr>
          <w:rFonts w:ascii="Times New Roman CYR" w:hAnsi="Times New Roman CYR" w:cs="Times New Roman CYR"/>
          <w:szCs w:val="28"/>
        </w:rPr>
        <w:t>»</w:t>
      </w:r>
      <w:r w:rsidRPr="006B6F96">
        <w:rPr>
          <w:rFonts w:ascii="Times New Roman CYR" w:hAnsi="Times New Roman CYR" w:cs="Times New Roman CYR"/>
          <w:szCs w:val="28"/>
        </w:rPr>
        <w:t>.</w:t>
      </w:r>
    </w:p>
    <w:p w:rsidR="00802273" w:rsidRPr="006B6F96" w:rsidRDefault="00802273" w:rsidP="00E53F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5</w:t>
      </w:r>
      <w:r w:rsidRPr="006B6F96">
        <w:rPr>
          <w:szCs w:val="28"/>
        </w:rPr>
        <w:t xml:space="preserve">. </w:t>
      </w:r>
      <w:r>
        <w:rPr>
          <w:rFonts w:ascii="Times New Roman CYR" w:hAnsi="Times New Roman CYR" w:cs="Times New Roman CYR"/>
          <w:szCs w:val="28"/>
        </w:rPr>
        <w:t>Контроль над</w:t>
      </w:r>
      <w:r w:rsidRPr="006B6F96">
        <w:rPr>
          <w:rFonts w:ascii="Times New Roman CYR" w:hAnsi="Times New Roman CYR" w:cs="Times New Roman CYR"/>
          <w:szCs w:val="28"/>
        </w:rPr>
        <w:t xml:space="preserve"> исполнением данного решения </w:t>
      </w:r>
      <w:r>
        <w:rPr>
          <w:rFonts w:ascii="Times New Roman CYR" w:hAnsi="Times New Roman CYR" w:cs="Times New Roman CYR"/>
          <w:szCs w:val="28"/>
        </w:rPr>
        <w:t>оставляю за собой</w:t>
      </w:r>
      <w:r w:rsidRPr="006B6F96">
        <w:rPr>
          <w:rFonts w:ascii="Times New Roman CYR" w:hAnsi="Times New Roman CYR" w:cs="Times New Roman CYR"/>
          <w:szCs w:val="28"/>
        </w:rPr>
        <w:t>.</w:t>
      </w:r>
    </w:p>
    <w:p w:rsidR="00802273" w:rsidRDefault="00802273" w:rsidP="0080227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F7A23" w:rsidRDefault="005F7A23" w:rsidP="0080227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F7A23" w:rsidRDefault="005F7A23" w:rsidP="0080227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F7A23" w:rsidRPr="00FA3086" w:rsidTr="00852562">
        <w:tc>
          <w:tcPr>
            <w:tcW w:w="4785" w:type="dxa"/>
          </w:tcPr>
          <w:p w:rsidR="005F7A23" w:rsidRPr="00FA3086" w:rsidRDefault="005F7A23" w:rsidP="00852562">
            <w:pPr>
              <w:jc w:val="both"/>
              <w:rPr>
                <w:szCs w:val="28"/>
              </w:rPr>
            </w:pPr>
            <w:r w:rsidRPr="00FA3086">
              <w:rPr>
                <w:szCs w:val="28"/>
              </w:rPr>
              <w:t>Председатель Совета депутатов</w:t>
            </w:r>
          </w:p>
          <w:p w:rsidR="005F7A23" w:rsidRPr="00FA3086" w:rsidRDefault="005F7A23" w:rsidP="00852562">
            <w:pPr>
              <w:jc w:val="both"/>
              <w:rPr>
                <w:szCs w:val="28"/>
              </w:rPr>
            </w:pPr>
            <w:r w:rsidRPr="00FA3086">
              <w:rPr>
                <w:szCs w:val="28"/>
              </w:rPr>
              <w:t>Октябрьского сельсовета</w:t>
            </w:r>
          </w:p>
          <w:p w:rsidR="005F7A23" w:rsidRPr="00FA3086" w:rsidRDefault="005F7A23" w:rsidP="00852562">
            <w:pPr>
              <w:jc w:val="both"/>
              <w:rPr>
                <w:szCs w:val="28"/>
              </w:rPr>
            </w:pPr>
            <w:r w:rsidRPr="00FA3086">
              <w:rPr>
                <w:szCs w:val="28"/>
              </w:rPr>
              <w:t>Карасукского района</w:t>
            </w:r>
          </w:p>
          <w:p w:rsidR="005F7A23" w:rsidRPr="00FA3086" w:rsidRDefault="005F7A23" w:rsidP="00852562">
            <w:pPr>
              <w:jc w:val="both"/>
              <w:rPr>
                <w:szCs w:val="28"/>
              </w:rPr>
            </w:pPr>
            <w:r w:rsidRPr="00FA3086">
              <w:rPr>
                <w:szCs w:val="28"/>
              </w:rPr>
              <w:t>Новосибирской области</w:t>
            </w:r>
          </w:p>
          <w:p w:rsidR="005F7A23" w:rsidRPr="00FA3086" w:rsidRDefault="005F7A23" w:rsidP="00852562">
            <w:pPr>
              <w:jc w:val="both"/>
              <w:rPr>
                <w:szCs w:val="28"/>
              </w:rPr>
            </w:pPr>
          </w:p>
          <w:p w:rsidR="005F7A23" w:rsidRPr="00FA3086" w:rsidRDefault="005F7A23" w:rsidP="00852562">
            <w:pPr>
              <w:jc w:val="both"/>
              <w:rPr>
                <w:szCs w:val="28"/>
              </w:rPr>
            </w:pPr>
            <w:r w:rsidRPr="00FA3086">
              <w:rPr>
                <w:szCs w:val="28"/>
              </w:rPr>
              <w:t>____________   /Т.В. Твердохлеб/</w:t>
            </w:r>
          </w:p>
        </w:tc>
        <w:tc>
          <w:tcPr>
            <w:tcW w:w="4785" w:type="dxa"/>
          </w:tcPr>
          <w:p w:rsidR="005F7A23" w:rsidRPr="00FA3086" w:rsidRDefault="005F7A23" w:rsidP="00852562">
            <w:pPr>
              <w:jc w:val="both"/>
              <w:rPr>
                <w:szCs w:val="28"/>
              </w:rPr>
            </w:pPr>
            <w:r w:rsidRPr="00FA3086">
              <w:rPr>
                <w:szCs w:val="28"/>
              </w:rPr>
              <w:t xml:space="preserve">Глава Октябрьского сельсовета </w:t>
            </w:r>
          </w:p>
          <w:p w:rsidR="005F7A23" w:rsidRPr="00FA3086" w:rsidRDefault="005F7A23" w:rsidP="00852562">
            <w:pPr>
              <w:jc w:val="both"/>
              <w:rPr>
                <w:szCs w:val="28"/>
              </w:rPr>
            </w:pPr>
            <w:r w:rsidRPr="00FA3086">
              <w:rPr>
                <w:szCs w:val="28"/>
              </w:rPr>
              <w:t>Карасукского района</w:t>
            </w:r>
          </w:p>
          <w:p w:rsidR="005F7A23" w:rsidRPr="00FA3086" w:rsidRDefault="005F7A23" w:rsidP="00852562">
            <w:pPr>
              <w:jc w:val="both"/>
              <w:rPr>
                <w:szCs w:val="28"/>
              </w:rPr>
            </w:pPr>
            <w:r w:rsidRPr="00FA3086">
              <w:rPr>
                <w:szCs w:val="28"/>
              </w:rPr>
              <w:t>Новосибирской области</w:t>
            </w:r>
          </w:p>
          <w:p w:rsidR="005F7A23" w:rsidRPr="00FA3086" w:rsidRDefault="005F7A23" w:rsidP="00852562">
            <w:pPr>
              <w:jc w:val="both"/>
              <w:rPr>
                <w:szCs w:val="28"/>
              </w:rPr>
            </w:pPr>
          </w:p>
          <w:p w:rsidR="005F7A23" w:rsidRPr="00FA3086" w:rsidRDefault="005F7A23" w:rsidP="00852562">
            <w:pPr>
              <w:jc w:val="both"/>
              <w:rPr>
                <w:szCs w:val="28"/>
              </w:rPr>
            </w:pPr>
          </w:p>
          <w:p w:rsidR="005F7A23" w:rsidRPr="00FA3086" w:rsidRDefault="005F7A23" w:rsidP="00852562">
            <w:pPr>
              <w:jc w:val="both"/>
              <w:rPr>
                <w:szCs w:val="28"/>
              </w:rPr>
            </w:pPr>
            <w:r w:rsidRPr="00FA3086">
              <w:rPr>
                <w:szCs w:val="28"/>
              </w:rPr>
              <w:t>_______________     /Л.А. Май/</w:t>
            </w:r>
          </w:p>
        </w:tc>
      </w:tr>
    </w:tbl>
    <w:p w:rsidR="005F7A23" w:rsidRPr="006B6F96" w:rsidRDefault="005F7A23" w:rsidP="0080227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sectPr w:rsidR="005F7A23" w:rsidRPr="006B6F96" w:rsidSect="00096A43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057A3D73"/>
    <w:multiLevelType w:val="multilevel"/>
    <w:tmpl w:val="7C58A8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13E33"/>
    <w:multiLevelType w:val="multilevel"/>
    <w:tmpl w:val="E0EA2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C2A7D"/>
    <w:multiLevelType w:val="hybridMultilevel"/>
    <w:tmpl w:val="58FC3DC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4">
    <w:nsid w:val="33D70EEE"/>
    <w:multiLevelType w:val="hybridMultilevel"/>
    <w:tmpl w:val="FA9CC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5">
    <w:nsid w:val="375E49DB"/>
    <w:multiLevelType w:val="hybridMultilevel"/>
    <w:tmpl w:val="232A885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6">
    <w:nsid w:val="654C6BC5"/>
    <w:multiLevelType w:val="hybridMultilevel"/>
    <w:tmpl w:val="50B008F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7">
    <w:nsid w:val="66230F08"/>
    <w:multiLevelType w:val="multilevel"/>
    <w:tmpl w:val="28524B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A7283F"/>
    <w:multiLevelType w:val="multilevel"/>
    <w:tmpl w:val="8BE4390E"/>
    <w:lvl w:ilvl="0">
      <w:start w:val="6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F1550"/>
    <w:rsid w:val="00065F86"/>
    <w:rsid w:val="00096A43"/>
    <w:rsid w:val="000D4AAF"/>
    <w:rsid w:val="001207EA"/>
    <w:rsid w:val="001927A2"/>
    <w:rsid w:val="001A49E0"/>
    <w:rsid w:val="001A58B0"/>
    <w:rsid w:val="001B08BB"/>
    <w:rsid w:val="001B6934"/>
    <w:rsid w:val="00251790"/>
    <w:rsid w:val="00274D0B"/>
    <w:rsid w:val="002F194F"/>
    <w:rsid w:val="00305F9C"/>
    <w:rsid w:val="0032188B"/>
    <w:rsid w:val="00343CE8"/>
    <w:rsid w:val="00343F2E"/>
    <w:rsid w:val="003A159F"/>
    <w:rsid w:val="003C4EF0"/>
    <w:rsid w:val="003D0694"/>
    <w:rsid w:val="003D5556"/>
    <w:rsid w:val="00405EEA"/>
    <w:rsid w:val="0041331A"/>
    <w:rsid w:val="00432A18"/>
    <w:rsid w:val="00443E74"/>
    <w:rsid w:val="00467C82"/>
    <w:rsid w:val="00475216"/>
    <w:rsid w:val="004854F8"/>
    <w:rsid w:val="004E1209"/>
    <w:rsid w:val="00515D28"/>
    <w:rsid w:val="00551652"/>
    <w:rsid w:val="00570792"/>
    <w:rsid w:val="00581FD7"/>
    <w:rsid w:val="005918E3"/>
    <w:rsid w:val="00591EE2"/>
    <w:rsid w:val="005A6EA4"/>
    <w:rsid w:val="005B353A"/>
    <w:rsid w:val="005B39FB"/>
    <w:rsid w:val="005D1B43"/>
    <w:rsid w:val="005F7A23"/>
    <w:rsid w:val="006022D3"/>
    <w:rsid w:val="0061198F"/>
    <w:rsid w:val="006231C6"/>
    <w:rsid w:val="00680865"/>
    <w:rsid w:val="006A2267"/>
    <w:rsid w:val="006B6F96"/>
    <w:rsid w:val="006F074F"/>
    <w:rsid w:val="006F1CEB"/>
    <w:rsid w:val="007135FB"/>
    <w:rsid w:val="00726205"/>
    <w:rsid w:val="007C79E9"/>
    <w:rsid w:val="007D1E99"/>
    <w:rsid w:val="007F638F"/>
    <w:rsid w:val="00802273"/>
    <w:rsid w:val="00847367"/>
    <w:rsid w:val="00862F88"/>
    <w:rsid w:val="0088000C"/>
    <w:rsid w:val="008A698B"/>
    <w:rsid w:val="008D35B6"/>
    <w:rsid w:val="009062BF"/>
    <w:rsid w:val="009134EC"/>
    <w:rsid w:val="00933901"/>
    <w:rsid w:val="00973BE9"/>
    <w:rsid w:val="009A15AE"/>
    <w:rsid w:val="009C0FE3"/>
    <w:rsid w:val="009E529D"/>
    <w:rsid w:val="009F0EDA"/>
    <w:rsid w:val="00A37173"/>
    <w:rsid w:val="00A76285"/>
    <w:rsid w:val="00A90360"/>
    <w:rsid w:val="00A93D7D"/>
    <w:rsid w:val="00AA1F76"/>
    <w:rsid w:val="00AC6CCC"/>
    <w:rsid w:val="00AD3C62"/>
    <w:rsid w:val="00B378D8"/>
    <w:rsid w:val="00BE0BD2"/>
    <w:rsid w:val="00BE1E92"/>
    <w:rsid w:val="00C007BD"/>
    <w:rsid w:val="00C40759"/>
    <w:rsid w:val="00C45B89"/>
    <w:rsid w:val="00C9183F"/>
    <w:rsid w:val="00C97E84"/>
    <w:rsid w:val="00CA3BB1"/>
    <w:rsid w:val="00CC4230"/>
    <w:rsid w:val="00CE31F4"/>
    <w:rsid w:val="00D06B62"/>
    <w:rsid w:val="00D224E1"/>
    <w:rsid w:val="00D40674"/>
    <w:rsid w:val="00D73D2A"/>
    <w:rsid w:val="00D82E24"/>
    <w:rsid w:val="00E004FE"/>
    <w:rsid w:val="00E53F29"/>
    <w:rsid w:val="00E8418D"/>
    <w:rsid w:val="00E95772"/>
    <w:rsid w:val="00E96B23"/>
    <w:rsid w:val="00EB1DF7"/>
    <w:rsid w:val="00EB4686"/>
    <w:rsid w:val="00EC0E8B"/>
    <w:rsid w:val="00EC2D91"/>
    <w:rsid w:val="00F02910"/>
    <w:rsid w:val="00F17E6A"/>
    <w:rsid w:val="00F217E9"/>
    <w:rsid w:val="00F65999"/>
    <w:rsid w:val="00F737C7"/>
    <w:rsid w:val="00FA6C73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EF0"/>
    <w:rPr>
      <w:sz w:val="28"/>
      <w:szCs w:val="24"/>
    </w:rPr>
  </w:style>
  <w:style w:type="paragraph" w:styleId="1">
    <w:name w:val="heading 1"/>
    <w:basedOn w:val="a"/>
    <w:next w:val="a"/>
    <w:qFormat/>
    <w:rsid w:val="003C4E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54F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73B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_"/>
    <w:basedOn w:val="a0"/>
    <w:link w:val="10"/>
    <w:rsid w:val="001A58B0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5"/>
    <w:rsid w:val="001A58B0"/>
    <w:pPr>
      <w:widowControl w:val="0"/>
      <w:shd w:val="clear" w:color="auto" w:fill="FFFFFF"/>
      <w:spacing w:before="120" w:after="660" w:line="0" w:lineRule="atLeast"/>
      <w:jc w:val="both"/>
    </w:pPr>
    <w:rPr>
      <w:sz w:val="23"/>
      <w:szCs w:val="23"/>
    </w:rPr>
  </w:style>
  <w:style w:type="character" w:customStyle="1" w:styleId="2">
    <w:name w:val="Основной текст (2)"/>
    <w:basedOn w:val="a0"/>
    <w:rsid w:val="001A58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Заголовок №1_"/>
    <w:basedOn w:val="a0"/>
    <w:link w:val="12"/>
    <w:rsid w:val="001A58B0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A58B0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b/>
      <w:bCs/>
      <w:sz w:val="23"/>
      <w:szCs w:val="23"/>
    </w:rPr>
  </w:style>
  <w:style w:type="character" w:customStyle="1" w:styleId="blk">
    <w:name w:val="blk"/>
    <w:basedOn w:val="a0"/>
    <w:rsid w:val="00C9183F"/>
  </w:style>
  <w:style w:type="character" w:customStyle="1" w:styleId="apple-converted-space">
    <w:name w:val="apple-converted-space"/>
    <w:basedOn w:val="a0"/>
    <w:rsid w:val="00C9183F"/>
  </w:style>
  <w:style w:type="character" w:styleId="a6">
    <w:name w:val="Hyperlink"/>
    <w:basedOn w:val="a0"/>
    <w:uiPriority w:val="99"/>
    <w:unhideWhenUsed/>
    <w:rsid w:val="00C918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4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CDE52EC845621ACF3C31CCBAB61D041C3794F19738A8A99D86A91BD12DCBD8B6583BCA1EBB5AC6I1D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DE23-CA2C-4149-A497-533AB75D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Home</Company>
  <LinksUpToDate>false</LinksUpToDate>
  <CharactersWithSpaces>7854</CharactersWithSpaces>
  <SharedDoc>false</SharedDoc>
  <HLinks>
    <vt:vector size="6" baseType="variant">
      <vt:variant>
        <vt:i4>8126526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consultantplus://offline/ref=C3CDE52EC845621ACF3C31CCBAB61D041C3794F19738A8A99D86A91BD12DCBD8B6583BCA1EBB5AC6I1DCF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Дарья</cp:lastModifiedBy>
  <cp:revision>30</cp:revision>
  <cp:lastPrinted>2017-05-03T02:41:00Z</cp:lastPrinted>
  <dcterms:created xsi:type="dcterms:W3CDTF">2017-04-11T03:53:00Z</dcterms:created>
  <dcterms:modified xsi:type="dcterms:W3CDTF">2017-06-26T07:55:00Z</dcterms:modified>
</cp:coreProperties>
</file>