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97" w:rsidRPr="00D30397" w:rsidRDefault="00D30397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 w:rsidRPr="00D30397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Разъяснение</w:t>
      </w:r>
      <w:r w:rsidR="00664D66" w:rsidRPr="00D30397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 </w:t>
      </w:r>
    </w:p>
    <w:p w:rsidR="003F1E32" w:rsidRPr="00D30397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по </w:t>
      </w:r>
      <w:r w:rsidR="00D30397" w:rsidRP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оплате административного штрафа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3F1E32" w:rsidRDefault="00AB5CFD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28"/>
        </w:rPr>
        <w:t>Уважаемые судоводители, о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бращаем ваше внимание на необх</w:t>
      </w:r>
      <w:r w:rsid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>одимость оплаты административного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штраф</w:t>
      </w:r>
      <w:r w:rsid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>а</w:t>
      </w:r>
      <w:r w:rsid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 установленный законодательств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ом </w:t>
      </w:r>
      <w:r w:rsidR="00A533DF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Российской Федерации 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срок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- не позднее шестидесяти дней со дня вступления </w:t>
      </w:r>
      <w:r w:rsidR="00735D0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в законную силу</w:t>
      </w:r>
      <w:r w:rsid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постановления о наложении админист</w:t>
      </w:r>
      <w:r w:rsid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>ративного штрафа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.</w:t>
      </w:r>
      <w:proofErr w:type="gramEnd"/>
    </w:p>
    <w:p w:rsidR="003F1E32" w:rsidRPr="003F1E32" w:rsidRDefault="003F1E3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При этом</w:t>
      </w:r>
      <w:proofErr w:type="gramStart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,</w:t>
      </w:r>
      <w:proofErr w:type="gramEnd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обращаем</w:t>
      </w:r>
      <w:r w:rsidR="00362FF7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ваше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внимание, что административный штраф должен быть </w:t>
      </w:r>
      <w:r w:rsidR="00AB5CFD">
        <w:rPr>
          <w:rFonts w:ascii="Times New Roman" w:eastAsia="Times New Roman" w:hAnsi="Times New Roman" w:cs="Times New Roman"/>
          <w:color w:val="333333"/>
          <w:sz w:val="40"/>
          <w:szCs w:val="28"/>
        </w:rPr>
        <w:t>о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плачен в полном размере лицом, привлеченным к административной ответственности.</w:t>
      </w:r>
    </w:p>
    <w:p w:rsidR="008E4EB4" w:rsidRPr="003F1E32" w:rsidRDefault="00362FF7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28"/>
        </w:rPr>
        <w:t>В случае неу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</w:t>
      </w:r>
      <w:r w:rsidR="00AB5CFD">
        <w:rPr>
          <w:rFonts w:ascii="Times New Roman" w:eastAsia="Times New Roman" w:hAnsi="Times New Roman" w:cs="Times New Roman"/>
          <w:color w:val="333333"/>
          <w:sz w:val="40"/>
          <w:szCs w:val="28"/>
        </w:rPr>
        <w:t>латы</w:t>
      </w:r>
      <w:r w:rsidR="00034100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административного штрафа 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</w:t>
      </w:r>
      <w:r w:rsidR="00034100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установленный законодательством</w:t>
      </w:r>
      <w:r w:rsidR="00735D04" w:rsidRP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735D0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Российской Федерации</w:t>
      </w:r>
      <w:r w:rsidR="00034100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срок,</w:t>
      </w:r>
      <w:r w:rsid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735D0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>административного дела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передаются в Федеральную с</w:t>
      </w:r>
      <w:r w:rsidR="00E24D9C">
        <w:rPr>
          <w:rFonts w:ascii="Times New Roman" w:eastAsia="Times New Roman" w:hAnsi="Times New Roman" w:cs="Times New Roman"/>
          <w:color w:val="333333"/>
          <w:sz w:val="40"/>
          <w:szCs w:val="28"/>
        </w:rPr>
        <w:t>лужбу судебных приставов для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взыскания штрафа</w:t>
      </w:r>
      <w:r w:rsidR="00E24D9C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в полном объеме</w:t>
      </w:r>
      <w:r w:rsidR="008E4EB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.</w:t>
      </w:r>
    </w:p>
    <w:p w:rsidR="008E4EB4" w:rsidRPr="003F1E32" w:rsidRDefault="008E4EB4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proofErr w:type="gramStart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Кроме этого, в соответствии с частью 1 статьи 20.25</w:t>
      </w:r>
      <w:r w:rsidR="00D30397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Кодекса об административных правонару</w:t>
      </w:r>
      <w:r w:rsidR="00AB5CFD">
        <w:rPr>
          <w:rFonts w:ascii="Times New Roman" w:eastAsia="Times New Roman" w:hAnsi="Times New Roman" w:cs="Times New Roman"/>
          <w:color w:val="333333"/>
          <w:sz w:val="40"/>
          <w:szCs w:val="28"/>
        </w:rPr>
        <w:t>шениях</w:t>
      </w:r>
      <w:r w:rsidR="00AB5CFD" w:rsidRPr="00AB5CF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Российской </w:t>
      </w:r>
      <w:r w:rsidR="00362FF7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Федерации </w:t>
      </w:r>
      <w:r w:rsidR="00AB5CFD">
        <w:rPr>
          <w:rFonts w:ascii="Times New Roman" w:eastAsia="Times New Roman" w:hAnsi="Times New Roman" w:cs="Times New Roman"/>
          <w:color w:val="333333"/>
          <w:sz w:val="40"/>
          <w:szCs w:val="28"/>
        </w:rPr>
        <w:t>нео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плата</w:t>
      </w:r>
      <w:r w:rsidR="00735D04" w:rsidRP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</w:t>
      </w:r>
      <w:r w:rsidR="00735D04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в срок</w:t>
      </w:r>
      <w:r w:rsidR="00735D04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административного штрафа, предусмотренного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настоящим Кодексом, влечет наложение административного штрафа в двукратн</w:t>
      </w:r>
      <w:r w:rsidR="00362FF7">
        <w:rPr>
          <w:rFonts w:ascii="Times New Roman" w:eastAsia="Times New Roman" w:hAnsi="Times New Roman" w:cs="Times New Roman"/>
          <w:color w:val="333333"/>
          <w:sz w:val="40"/>
          <w:szCs w:val="28"/>
        </w:rPr>
        <w:t>ом размере суммы нео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sectPr w:rsidR="008E4EB4" w:rsidRPr="003F1E32" w:rsidSect="00E24D9C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34100"/>
    <w:rsid w:val="00362FF7"/>
    <w:rsid w:val="003C0148"/>
    <w:rsid w:val="003F1E32"/>
    <w:rsid w:val="004B54F5"/>
    <w:rsid w:val="005A5274"/>
    <w:rsid w:val="00664D66"/>
    <w:rsid w:val="00735D04"/>
    <w:rsid w:val="00745B81"/>
    <w:rsid w:val="00852501"/>
    <w:rsid w:val="008E4EB4"/>
    <w:rsid w:val="00952953"/>
    <w:rsid w:val="009F40DC"/>
    <w:rsid w:val="00A533DF"/>
    <w:rsid w:val="00AB5CFD"/>
    <w:rsid w:val="00B637DC"/>
    <w:rsid w:val="00BD3EBA"/>
    <w:rsid w:val="00D30397"/>
    <w:rsid w:val="00DD7899"/>
    <w:rsid w:val="00E24D9C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2021-09-28T04:44:00Z</dcterms:created>
  <dcterms:modified xsi:type="dcterms:W3CDTF">2022-02-25T14:47:00Z</dcterms:modified>
</cp:coreProperties>
</file>