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56E45" w:rsidP="006229CD">
            <w:pPr>
              <w:pStyle w:val="40"/>
            </w:pPr>
            <w:r>
              <w:t>№6</w:t>
            </w:r>
            <w:r w:rsidR="009E59C9">
              <w:t>.</w:t>
            </w:r>
            <w:r w:rsidR="0060372E">
              <w:t>1</w:t>
            </w:r>
            <w:r>
              <w:t>(70</w:t>
            </w:r>
            <w:r w:rsidR="001C6DC8">
              <w:t>)</w:t>
            </w:r>
            <w:r w:rsidR="00BA6AA3">
              <w:t xml:space="preserve"> </w:t>
            </w:r>
            <w:r w:rsidR="00BE37DF">
              <w:t xml:space="preserve">от </w:t>
            </w:r>
            <w:r w:rsidR="0060372E">
              <w:t>25</w:t>
            </w:r>
            <w:r w:rsidR="00364E85">
              <w:t>.03</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1C0628" w:rsidP="00E773F1">
            <w:pPr>
              <w:spacing w:after="0" w:line="240" w:lineRule="auto"/>
              <w:rPr>
                <w:rFonts w:ascii="Times New Roman" w:eastAsia="Times New Roman" w:hAnsi="Times New Roman" w:cs="Times New Roman"/>
                <w:sz w:val="20"/>
                <w:szCs w:val="20"/>
                <w:lang w:eastAsia="ru-RU"/>
              </w:rPr>
            </w:pPr>
            <w:r w:rsidRPr="001C062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751A2">
        <w:rPr>
          <w:rFonts w:ascii="Times New Roman" w:eastAsia="Times New Roman" w:hAnsi="Times New Roman" w:cs="Times New Roman"/>
          <w:b/>
          <w:sz w:val="28"/>
          <w:szCs w:val="28"/>
        </w:rPr>
        <w:t>АДМИНИСТРАЦИЯ</w:t>
      </w: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751A2">
        <w:rPr>
          <w:rFonts w:ascii="Times New Roman" w:eastAsia="Times New Roman" w:hAnsi="Times New Roman" w:cs="Times New Roman"/>
          <w:b/>
          <w:sz w:val="28"/>
          <w:szCs w:val="28"/>
        </w:rPr>
        <w:t>ОКТЯБРЬСКОГО СЕЛЬСОВЕТА</w:t>
      </w: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751A2">
        <w:rPr>
          <w:rFonts w:ascii="Times New Roman" w:eastAsia="Times New Roman" w:hAnsi="Times New Roman" w:cs="Times New Roman"/>
          <w:b/>
          <w:sz w:val="28"/>
          <w:szCs w:val="28"/>
        </w:rPr>
        <w:t>КАРАСУКСКОГО РАЙОНА НОВОСИБИРСКОЙ ОБЛАСТИ</w:t>
      </w: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751A2">
        <w:rPr>
          <w:rFonts w:ascii="Times New Roman" w:eastAsia="Times New Roman" w:hAnsi="Times New Roman" w:cs="Times New Roman"/>
          <w:b/>
          <w:sz w:val="28"/>
          <w:szCs w:val="28"/>
        </w:rPr>
        <w:t>ПОСТАНОВЛЕНИЕ</w:t>
      </w:r>
    </w:p>
    <w:p w:rsidR="0060372E" w:rsidRPr="007751A2" w:rsidRDefault="0060372E" w:rsidP="0060372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0372E" w:rsidRPr="007751A2" w:rsidRDefault="0060372E" w:rsidP="0060372E">
      <w:pPr>
        <w:widowControl w:val="0"/>
        <w:autoSpaceDE w:val="0"/>
        <w:autoSpaceDN w:val="0"/>
        <w:adjustRightInd w:val="0"/>
        <w:spacing w:after="0" w:line="240" w:lineRule="auto"/>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25.03.2022г.                                    с. Октябрьское                                          № 18</w:t>
      </w:r>
    </w:p>
    <w:p w:rsidR="0060372E" w:rsidRPr="007751A2" w:rsidRDefault="0060372E" w:rsidP="0060372E">
      <w:pPr>
        <w:spacing w:after="0" w:line="240" w:lineRule="auto"/>
        <w:jc w:val="center"/>
        <w:rPr>
          <w:rFonts w:ascii="Times New Roman" w:eastAsia="Times New Roman" w:hAnsi="Times New Roman" w:cs="Times New Roman"/>
          <w:sz w:val="28"/>
          <w:szCs w:val="28"/>
        </w:rPr>
      </w:pPr>
    </w:p>
    <w:p w:rsidR="0060372E" w:rsidRPr="007751A2" w:rsidRDefault="0060372E" w:rsidP="0060372E">
      <w:pPr>
        <w:spacing w:after="0" w:line="240" w:lineRule="auto"/>
        <w:jc w:val="center"/>
        <w:rPr>
          <w:rFonts w:ascii="Times New Roman" w:eastAsia="Times New Roman" w:hAnsi="Times New Roman" w:cs="Times New Roman"/>
          <w:b/>
          <w:sz w:val="28"/>
          <w:szCs w:val="28"/>
        </w:rPr>
      </w:pPr>
      <w:r w:rsidRPr="007751A2">
        <w:rPr>
          <w:rFonts w:ascii="Times New Roman" w:eastAsia="Times New Roman" w:hAnsi="Times New Roman" w:cs="Times New Roman"/>
          <w:b/>
          <w:sz w:val="28"/>
          <w:szCs w:val="28"/>
        </w:rPr>
        <w:t>О назначении публичных слушаний</w:t>
      </w:r>
    </w:p>
    <w:p w:rsidR="0060372E" w:rsidRPr="007751A2" w:rsidRDefault="0060372E" w:rsidP="0060372E">
      <w:pPr>
        <w:spacing w:after="0" w:line="240" w:lineRule="auto"/>
        <w:jc w:val="center"/>
        <w:rPr>
          <w:rFonts w:ascii="Times New Roman" w:eastAsia="Times New Roman" w:hAnsi="Times New Roman" w:cs="Times New Roman"/>
          <w:sz w:val="28"/>
          <w:szCs w:val="28"/>
        </w:rPr>
      </w:pPr>
    </w:p>
    <w:p w:rsidR="0060372E" w:rsidRPr="007751A2" w:rsidRDefault="0060372E" w:rsidP="00603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В целях выявления и учета мнения и интересов жителей Октябрьского сельсовета</w:t>
      </w:r>
      <w:r w:rsidRPr="007751A2">
        <w:rPr>
          <w:rFonts w:ascii="Times New Roman" w:eastAsia="Times New Roman" w:hAnsi="Times New Roman" w:cs="Times New Roman"/>
          <w:b/>
          <w:sz w:val="28"/>
          <w:szCs w:val="28"/>
        </w:rPr>
        <w:t xml:space="preserve"> </w:t>
      </w:r>
      <w:r w:rsidRPr="007751A2">
        <w:rPr>
          <w:rFonts w:ascii="Times New Roman" w:eastAsia="Times New Roman" w:hAnsi="Times New Roman" w:cs="Times New Roman"/>
          <w:sz w:val="28"/>
          <w:szCs w:val="28"/>
        </w:rPr>
        <w:t>Карасукского района Новосибирской области по проекту Правил землепользования и застройки Октябрьского сельсовета 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Октябрьского сельсовета Карасукского района Новосибирской области от 09.08.2019 №116 «Об утверждении положения о порядке организации и проведения публичных слушаний в Октябрьском сельсовете Карасукского района Новосибирской области», постановлением администрации Карасукского района Новосибирской области от</w:t>
      </w:r>
      <w:r w:rsidRPr="007751A2">
        <w:rPr>
          <w:rFonts w:ascii="Times New Roman" w:eastAsia="Times New Roman" w:hAnsi="Times New Roman" w:cs="Times New Roman"/>
          <w:iCs/>
          <w:sz w:val="28"/>
          <w:szCs w:val="28"/>
        </w:rPr>
        <w:t xml:space="preserve"> 25.03.2022г.</w:t>
      </w:r>
      <w:r w:rsidRPr="007751A2">
        <w:rPr>
          <w:rFonts w:ascii="Times New Roman" w:eastAsia="Times New Roman" w:hAnsi="Times New Roman" w:cs="Times New Roman"/>
          <w:sz w:val="28"/>
          <w:szCs w:val="28"/>
        </w:rPr>
        <w:t xml:space="preserve"> № 684-п «О подготовке проекта внесения изменений в правила землепользования и застройки Октябрьского сельсовета Карасукского района Новосибирской области»,</w:t>
      </w:r>
    </w:p>
    <w:p w:rsidR="0060372E" w:rsidRPr="007751A2" w:rsidRDefault="0060372E" w:rsidP="00603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51A2">
        <w:rPr>
          <w:rFonts w:ascii="Times New Roman" w:eastAsia="Times New Roman" w:hAnsi="Times New Roman" w:cs="Times New Roman"/>
          <w:b/>
          <w:sz w:val="28"/>
          <w:szCs w:val="28"/>
        </w:rPr>
        <w:t>ПОСТАНОВЛЯЮ:</w:t>
      </w:r>
    </w:p>
    <w:p w:rsidR="0060372E" w:rsidRPr="007751A2" w:rsidRDefault="0060372E" w:rsidP="0060372E">
      <w:pPr>
        <w:widowControl w:val="0"/>
        <w:tabs>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1. Назначить публичные слушания по проекту внесения изменений в правила землепользования и застройки Октябрьского сельсовета Карасукского района Новосибирской области (далее – проект внесения изменений в Правила), в части внесения изменений в градостроительный регламент:</w:t>
      </w:r>
    </w:p>
    <w:p w:rsidR="0060372E" w:rsidRPr="007751A2" w:rsidRDefault="0060372E" w:rsidP="0060372E">
      <w:pPr>
        <w:tabs>
          <w:tab w:val="left" w:pos="0"/>
          <w:tab w:val="left" w:pos="284"/>
          <w:tab w:val="left" w:pos="567"/>
          <w:tab w:val="left" w:pos="851"/>
        </w:tabs>
        <w:autoSpaceDN w:val="0"/>
        <w:spacing w:after="0" w:line="240" w:lineRule="auto"/>
        <w:ind w:firstLine="709"/>
        <w:jc w:val="both"/>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 xml:space="preserve">в статье 21 Градостроительного регламента, установить (минимальные и/или максимальные) размеры земельных участков: </w:t>
      </w:r>
    </w:p>
    <w:p w:rsidR="0060372E" w:rsidRPr="007751A2" w:rsidRDefault="0060372E" w:rsidP="0060372E">
      <w:pPr>
        <w:tabs>
          <w:tab w:val="left" w:pos="-993"/>
          <w:tab w:val="left" w:pos="567"/>
          <w:tab w:val="left" w:pos="851"/>
        </w:tabs>
        <w:spacing w:after="0" w:line="240" w:lineRule="auto"/>
        <w:ind w:firstLine="709"/>
        <w:contextualSpacing/>
        <w:jc w:val="both"/>
        <w:rPr>
          <w:rFonts w:ascii="Times New Roman" w:eastAsia="Calibri" w:hAnsi="Times New Roman" w:cs="Times New Roman"/>
          <w:sz w:val="28"/>
          <w:szCs w:val="28"/>
        </w:rPr>
      </w:pPr>
      <w:r w:rsidRPr="007751A2">
        <w:rPr>
          <w:rFonts w:ascii="Times New Roman" w:eastAsia="Calibri" w:hAnsi="Times New Roman" w:cs="Times New Roman"/>
          <w:sz w:val="28"/>
          <w:szCs w:val="28"/>
        </w:rPr>
        <w:lastRenderedPageBreak/>
        <w:t>для размещения индивидуального жилого дома – минимальный размер 0,04 га;</w:t>
      </w:r>
    </w:p>
    <w:p w:rsidR="0060372E" w:rsidRPr="007751A2" w:rsidRDefault="0060372E" w:rsidP="0060372E">
      <w:pPr>
        <w:tabs>
          <w:tab w:val="left" w:pos="-426"/>
          <w:tab w:val="left" w:pos="567"/>
          <w:tab w:val="left" w:pos="851"/>
        </w:tabs>
        <w:spacing w:after="0" w:line="240" w:lineRule="auto"/>
        <w:ind w:firstLine="709"/>
        <w:contextualSpacing/>
        <w:jc w:val="both"/>
        <w:rPr>
          <w:rFonts w:ascii="Times New Roman" w:eastAsia="Calibri" w:hAnsi="Times New Roman" w:cs="Times New Roman"/>
          <w:sz w:val="28"/>
          <w:szCs w:val="28"/>
        </w:rPr>
      </w:pPr>
      <w:r w:rsidRPr="007751A2">
        <w:rPr>
          <w:rFonts w:ascii="Times New Roman" w:eastAsia="Calibri" w:hAnsi="Times New Roman" w:cs="Times New Roman"/>
          <w:sz w:val="28"/>
          <w:szCs w:val="28"/>
        </w:rPr>
        <w:t>для размещения блокированного жилого дома – максимальный размер 0,07 га;</w:t>
      </w:r>
    </w:p>
    <w:p w:rsidR="0060372E" w:rsidRPr="007751A2" w:rsidRDefault="0060372E" w:rsidP="0060372E">
      <w:pPr>
        <w:tabs>
          <w:tab w:val="left" w:pos="-426"/>
          <w:tab w:val="left" w:pos="567"/>
          <w:tab w:val="left" w:pos="851"/>
        </w:tabs>
        <w:spacing w:after="0" w:line="240" w:lineRule="auto"/>
        <w:ind w:firstLine="709"/>
        <w:contextualSpacing/>
        <w:jc w:val="both"/>
        <w:rPr>
          <w:rFonts w:ascii="Times New Roman" w:eastAsia="Calibri" w:hAnsi="Times New Roman" w:cs="Times New Roman"/>
          <w:sz w:val="28"/>
          <w:szCs w:val="28"/>
        </w:rPr>
      </w:pPr>
      <w:r w:rsidRPr="007751A2">
        <w:rPr>
          <w:rFonts w:ascii="Times New Roman" w:eastAsia="Calibri" w:hAnsi="Times New Roman" w:cs="Times New Roman"/>
          <w:sz w:val="28"/>
          <w:szCs w:val="28"/>
        </w:rPr>
        <w:t>для ведения личного подсобного хозяйства – максимальный размер 0,7 га.</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 xml:space="preserve">2. Комиссии по проверке состояния земельных участков Октябрьского сельсовета Карасукского района Новосибирской области (далее - Комиссия)  провести 08.04.2022г. в 14:00 час. публичные слушания по адресу: </w:t>
      </w:r>
      <w:r w:rsidRPr="007751A2">
        <w:rPr>
          <w:rFonts w:ascii="Times New Roman" w:eastAsia="Times New Roman" w:hAnsi="Times New Roman" w:cs="Times New Roman"/>
          <w:sz w:val="28"/>
          <w:szCs w:val="28"/>
        </w:rPr>
        <w:t>село Октябрьское, улица Ленина, 64</w:t>
      </w:r>
      <w:r w:rsidRPr="007751A2">
        <w:rPr>
          <w:rFonts w:ascii="Times New Roman" w:eastAsia="Times New Roman" w:hAnsi="Times New Roman" w:cs="Times New Roman"/>
          <w:color w:val="000000"/>
          <w:sz w:val="28"/>
          <w:szCs w:val="28"/>
        </w:rPr>
        <w:t>.</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 xml:space="preserve">3. Определить местонахождение Комиссии по адресу: </w:t>
      </w:r>
      <w:r w:rsidRPr="007751A2">
        <w:rPr>
          <w:rFonts w:ascii="Times New Roman" w:eastAsia="Times New Roman" w:hAnsi="Times New Roman" w:cs="Times New Roman"/>
          <w:sz w:val="28"/>
          <w:szCs w:val="28"/>
        </w:rPr>
        <w:t>Октябрьское, улица Ленина, 64</w:t>
      </w:r>
      <w:r w:rsidRPr="007751A2">
        <w:rPr>
          <w:rFonts w:ascii="Times New Roman" w:eastAsia="Times New Roman" w:hAnsi="Times New Roman" w:cs="Times New Roman"/>
          <w:color w:val="000000"/>
          <w:sz w:val="28"/>
          <w:szCs w:val="28"/>
        </w:rPr>
        <w:t>, кабинет 4, адрес электронной почты:</w:t>
      </w:r>
      <w:r w:rsidRPr="007751A2">
        <w:rPr>
          <w:rFonts w:ascii="Times New Roman" w:eastAsia="Times New Roman" w:hAnsi="Times New Roman" w:cs="Times New Roman"/>
          <w:color w:val="333333"/>
          <w:sz w:val="28"/>
          <w:szCs w:val="28"/>
          <w:shd w:val="clear" w:color="auto" w:fill="FFFFFF"/>
        </w:rPr>
        <w:t xml:space="preserve"> </w:t>
      </w:r>
      <w:r w:rsidRPr="007751A2">
        <w:rPr>
          <w:rFonts w:ascii="Times New Roman" w:eastAsia="Times New Roman" w:hAnsi="Times New Roman" w:cs="Times New Roman"/>
          <w:sz w:val="24"/>
          <w:szCs w:val="24"/>
          <w:lang w:val="en-US"/>
        </w:rPr>
        <w:t>admoktjabrskoe</w:t>
      </w:r>
      <w:r w:rsidRPr="007751A2">
        <w:rPr>
          <w:rFonts w:ascii="Times New Roman" w:eastAsia="Times New Roman" w:hAnsi="Times New Roman" w:cs="Times New Roman"/>
          <w:sz w:val="24"/>
          <w:szCs w:val="24"/>
        </w:rPr>
        <w:t>@</w:t>
      </w:r>
      <w:r w:rsidRPr="007751A2">
        <w:rPr>
          <w:rFonts w:ascii="Times New Roman" w:eastAsia="Times New Roman" w:hAnsi="Times New Roman" w:cs="Times New Roman"/>
          <w:sz w:val="24"/>
          <w:szCs w:val="24"/>
          <w:lang w:val="en-US"/>
        </w:rPr>
        <w:t>nso</w:t>
      </w:r>
      <w:r w:rsidRPr="007751A2">
        <w:rPr>
          <w:rFonts w:ascii="Times New Roman" w:eastAsia="Times New Roman" w:hAnsi="Times New Roman" w:cs="Times New Roman"/>
          <w:sz w:val="24"/>
          <w:szCs w:val="24"/>
        </w:rPr>
        <w:t>.</w:t>
      </w:r>
      <w:r w:rsidRPr="007751A2">
        <w:rPr>
          <w:rFonts w:ascii="Times New Roman" w:eastAsia="Times New Roman" w:hAnsi="Times New Roman" w:cs="Times New Roman"/>
          <w:sz w:val="24"/>
          <w:szCs w:val="24"/>
          <w:lang w:val="en-US"/>
        </w:rPr>
        <w:t>ru</w:t>
      </w:r>
      <w:r w:rsidRPr="007751A2">
        <w:rPr>
          <w:rFonts w:ascii="Times New Roman" w:eastAsia="Times New Roman" w:hAnsi="Times New Roman" w:cs="Times New Roman"/>
          <w:color w:val="000000"/>
          <w:sz w:val="28"/>
          <w:szCs w:val="28"/>
        </w:rPr>
        <w:t>, контактный телефон: 8(383)5545-239.</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4. Предложить жителям Октябрьского сельсовета не позднее пяти дней до даты проведения публичных слушаний направить в Комиссию свои предложения по проекту Правил.</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Правил.</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 xml:space="preserve">6. Специалисту администрации </w:t>
      </w:r>
      <w:r w:rsidRPr="007751A2">
        <w:rPr>
          <w:rFonts w:ascii="Times New Roman" w:eastAsia="Times New Roman" w:hAnsi="Times New Roman" w:cs="Times New Roman"/>
          <w:sz w:val="28"/>
          <w:szCs w:val="28"/>
        </w:rPr>
        <w:t>Октябрьского сельсовета Карасукского района Новосибирской области</w:t>
      </w:r>
      <w:r w:rsidRPr="007751A2">
        <w:rPr>
          <w:rFonts w:ascii="Times New Roman" w:eastAsia="Times New Roman" w:hAnsi="Times New Roman" w:cs="Times New Roman"/>
          <w:color w:val="000000"/>
          <w:sz w:val="28"/>
          <w:szCs w:val="28"/>
        </w:rPr>
        <w:t xml:space="preserve"> Малыгиной Д.В., разместить постановление в газете «Вестник Октябрьского сельсовета».</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751A2">
        <w:rPr>
          <w:rFonts w:ascii="Times New Roman" w:eastAsia="Times New Roman" w:hAnsi="Times New Roman" w:cs="Times New Roman"/>
          <w:color w:val="000000"/>
          <w:sz w:val="28"/>
          <w:szCs w:val="28"/>
        </w:rPr>
        <w:t>7. Контроль за исполнением постановления оставляю за собой.</w:t>
      </w: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0372E" w:rsidRPr="007751A2" w:rsidRDefault="0060372E" w:rsidP="0060372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0372E" w:rsidRPr="007751A2" w:rsidRDefault="0060372E" w:rsidP="0060372E">
      <w:pPr>
        <w:widowControl w:val="0"/>
        <w:autoSpaceDE w:val="0"/>
        <w:autoSpaceDN w:val="0"/>
        <w:adjustRightInd w:val="0"/>
        <w:spacing w:after="0" w:line="240" w:lineRule="auto"/>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 xml:space="preserve">Глава Октябрьского сельсовета  </w:t>
      </w:r>
    </w:p>
    <w:p w:rsidR="0060372E" w:rsidRPr="007751A2" w:rsidRDefault="0060372E" w:rsidP="0060372E">
      <w:pPr>
        <w:widowControl w:val="0"/>
        <w:autoSpaceDE w:val="0"/>
        <w:autoSpaceDN w:val="0"/>
        <w:adjustRightInd w:val="0"/>
        <w:spacing w:after="0" w:line="240" w:lineRule="auto"/>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Карасукского района</w:t>
      </w:r>
    </w:p>
    <w:p w:rsidR="0060372E" w:rsidRPr="007751A2" w:rsidRDefault="0060372E" w:rsidP="0060372E">
      <w:pPr>
        <w:widowControl w:val="0"/>
        <w:autoSpaceDE w:val="0"/>
        <w:autoSpaceDN w:val="0"/>
        <w:adjustRightInd w:val="0"/>
        <w:spacing w:after="0" w:line="240" w:lineRule="auto"/>
        <w:rPr>
          <w:rFonts w:ascii="Times New Roman" w:eastAsia="Times New Roman" w:hAnsi="Times New Roman" w:cs="Times New Roman"/>
          <w:sz w:val="28"/>
          <w:szCs w:val="28"/>
        </w:rPr>
      </w:pPr>
      <w:r w:rsidRPr="007751A2">
        <w:rPr>
          <w:rFonts w:ascii="Times New Roman" w:eastAsia="Times New Roman" w:hAnsi="Times New Roman" w:cs="Times New Roman"/>
          <w:sz w:val="28"/>
          <w:szCs w:val="28"/>
        </w:rPr>
        <w:t>Новосибирской области                               _______________         / Л.А. Май/</w:t>
      </w:r>
    </w:p>
    <w:p w:rsidR="0060372E" w:rsidRDefault="0060372E" w:rsidP="0060372E"/>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60372E" w:rsidRDefault="0060372E"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AD4274" w:rsidRDefault="00002612"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B352BF">
        <w:rPr>
          <w:rFonts w:ascii="Times New Roman" w:eastAsia="Times New Roman" w:hAnsi="Times New Roman" w:cs="Times New Roman"/>
          <w:b/>
          <w:i/>
          <w:color w:val="000000"/>
          <w:sz w:val="20"/>
          <w:szCs w:val="20"/>
          <w:lang w:eastAsia="ru-RU"/>
        </w:rPr>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B56E45">
        <w:rPr>
          <w:rFonts w:ascii="Times New Roman" w:eastAsia="Times New Roman" w:hAnsi="Times New Roman" w:cs="Times New Roman"/>
          <w:b/>
          <w:i/>
          <w:sz w:val="20"/>
          <w:szCs w:val="20"/>
          <w:lang w:eastAsia="ru-RU"/>
        </w:rPr>
        <w:t>6</w:t>
      </w:r>
      <w:r w:rsidR="009E59C9">
        <w:rPr>
          <w:rFonts w:ascii="Times New Roman" w:eastAsia="Times New Roman" w:hAnsi="Times New Roman" w:cs="Times New Roman"/>
          <w:b/>
          <w:i/>
          <w:sz w:val="20"/>
          <w:szCs w:val="20"/>
          <w:lang w:eastAsia="ru-RU"/>
        </w:rPr>
        <w:t>.</w:t>
      </w:r>
      <w:r w:rsidR="0060372E">
        <w:rPr>
          <w:rFonts w:ascii="Times New Roman" w:eastAsia="Times New Roman" w:hAnsi="Times New Roman" w:cs="Times New Roman"/>
          <w:b/>
          <w:i/>
          <w:sz w:val="20"/>
          <w:szCs w:val="20"/>
          <w:lang w:eastAsia="ru-RU"/>
        </w:rPr>
        <w:t>1(70) от 25</w:t>
      </w:r>
      <w:r w:rsidR="00AD4274">
        <w:rPr>
          <w:rFonts w:ascii="Times New Roman" w:eastAsia="Times New Roman" w:hAnsi="Times New Roman" w:cs="Times New Roman"/>
          <w:b/>
          <w:i/>
          <w:sz w:val="20"/>
          <w:szCs w:val="20"/>
          <w:lang w:eastAsia="ru-RU"/>
        </w:rPr>
        <w:t>.03</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60372E" w:rsidRPr="00AD4274" w:rsidRDefault="0060372E" w:rsidP="0060372E">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25.03</w:t>
      </w:r>
      <w:r w:rsidRPr="00AD4274">
        <w:rPr>
          <w:sz w:val="20"/>
          <w:szCs w:val="20"/>
        </w:rPr>
        <w:t>.2022г. №</w:t>
      </w:r>
      <w:r>
        <w:rPr>
          <w:sz w:val="20"/>
          <w:szCs w:val="20"/>
        </w:rPr>
        <w:t>1</w:t>
      </w:r>
      <w:r w:rsidRPr="00AD4274">
        <w:rPr>
          <w:sz w:val="20"/>
          <w:szCs w:val="20"/>
        </w:rPr>
        <w:t>8 «</w:t>
      </w:r>
      <w:r w:rsidRPr="0060372E">
        <w:rPr>
          <w:bCs/>
          <w:color w:val="000000"/>
          <w:sz w:val="20"/>
          <w:szCs w:val="20"/>
        </w:rPr>
        <w:t>О назначении публичных слушаний</w:t>
      </w:r>
      <w:r w:rsidRPr="00AD4274">
        <w:rPr>
          <w:bCs/>
          <w:color w:val="000000"/>
          <w:sz w:val="20"/>
          <w:szCs w:val="20"/>
        </w:rPr>
        <w:t>»</w:t>
      </w:r>
      <w:r w:rsidRPr="00AD4274">
        <w:rPr>
          <w:sz w:val="20"/>
          <w:szCs w:val="20"/>
        </w:rPr>
        <w:t>.</w:t>
      </w:r>
    </w:p>
    <w:p w:rsidR="0060372E" w:rsidRPr="0060372E" w:rsidRDefault="0060372E" w:rsidP="0060372E">
      <w:pPr>
        <w:pStyle w:val="ac"/>
        <w:autoSpaceDE w:val="0"/>
        <w:autoSpaceDN w:val="0"/>
        <w:adjustRightInd w:val="0"/>
        <w:jc w:val="both"/>
        <w:rPr>
          <w:i/>
          <w:sz w:val="20"/>
          <w:szCs w:val="20"/>
        </w:rPr>
      </w:pPr>
    </w:p>
    <w:sectPr w:rsidR="0060372E" w:rsidRPr="0060372E" w:rsidSect="002573F4">
      <w:headerReference w:type="even" r:id="rId8"/>
      <w:headerReference w:type="default" r:id="rId9"/>
      <w:footerReference w:type="default" r:id="rId10"/>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6F4" w:rsidRDefault="00DD36F4" w:rsidP="00D31FAC">
      <w:pPr>
        <w:spacing w:after="0" w:line="240" w:lineRule="auto"/>
      </w:pPr>
      <w:r>
        <w:separator/>
      </w:r>
    </w:p>
  </w:endnote>
  <w:endnote w:type="continuationSeparator" w:id="1">
    <w:p w:rsidR="00DD36F4" w:rsidRDefault="00DD36F4"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2F7E72" w:rsidRDefault="001C0628">
        <w:pPr>
          <w:pStyle w:val="aa"/>
          <w:jc w:val="right"/>
        </w:pPr>
        <w:fldSimple w:instr="PAGE   \* MERGEFORMAT">
          <w:r w:rsidR="009E59C9">
            <w:rPr>
              <w:noProof/>
            </w:rPr>
            <w:t>3</w:t>
          </w:r>
        </w:fldSimple>
      </w:p>
    </w:sdtContent>
  </w:sdt>
  <w:p w:rsidR="002F7E72" w:rsidRDefault="002F7E7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6F4" w:rsidRDefault="00DD36F4" w:rsidP="00D31FAC">
      <w:pPr>
        <w:spacing w:after="0" w:line="240" w:lineRule="auto"/>
      </w:pPr>
      <w:r>
        <w:separator/>
      </w:r>
    </w:p>
  </w:footnote>
  <w:footnote w:type="continuationSeparator" w:id="1">
    <w:p w:rsidR="00DD36F4" w:rsidRDefault="00DD36F4"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2" w:rsidRDefault="001C0628" w:rsidP="002A5BA5">
    <w:pPr>
      <w:pStyle w:val="a8"/>
      <w:framePr w:wrap="around" w:vAnchor="text" w:hAnchor="margin" w:xAlign="center" w:y="1"/>
      <w:rPr>
        <w:rStyle w:val="af6"/>
      </w:rPr>
    </w:pPr>
    <w:r>
      <w:rPr>
        <w:rStyle w:val="af6"/>
      </w:rPr>
      <w:fldChar w:fldCharType="begin"/>
    </w:r>
    <w:r w:rsidR="002F7E72">
      <w:rPr>
        <w:rStyle w:val="af6"/>
      </w:rPr>
      <w:instrText xml:space="preserve">PAGE  </w:instrText>
    </w:r>
    <w:r>
      <w:rPr>
        <w:rStyle w:val="af6"/>
      </w:rPr>
      <w:fldChar w:fldCharType="end"/>
    </w:r>
  </w:p>
  <w:p w:rsidR="002F7E72" w:rsidRDefault="002F7E72">
    <w:pPr>
      <w:pStyle w:val="a8"/>
    </w:pPr>
  </w:p>
  <w:p w:rsidR="002F7E72" w:rsidRDefault="002F7E72"/>
  <w:p w:rsidR="002F7E72" w:rsidRDefault="002F7E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2" w:rsidRDefault="002F7E72" w:rsidP="002A5BA5">
    <w:pPr>
      <w:pStyle w:val="a8"/>
      <w:framePr w:wrap="around" w:vAnchor="text" w:hAnchor="margin" w:xAlign="center" w:y="1"/>
      <w:rPr>
        <w:rStyle w:val="af6"/>
      </w:rPr>
    </w:pPr>
  </w:p>
  <w:p w:rsidR="002F7E72" w:rsidRPr="00BF7C70" w:rsidRDefault="002F7E72" w:rsidP="00E53CFD">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Октябрьского сельсовета №6</w:t>
    </w:r>
    <w:r w:rsidR="009E59C9">
      <w:rPr>
        <w:rFonts w:ascii="Cambria" w:hAnsi="Cambria"/>
        <w:sz w:val="32"/>
        <w:szCs w:val="32"/>
      </w:rPr>
      <w:t>.</w:t>
    </w:r>
    <w:r w:rsidR="0060372E">
      <w:rPr>
        <w:rFonts w:ascii="Cambria" w:hAnsi="Cambria"/>
        <w:sz w:val="32"/>
        <w:szCs w:val="32"/>
      </w:rPr>
      <w:t>1</w:t>
    </w:r>
    <w:r>
      <w:rPr>
        <w:rFonts w:ascii="Cambria" w:hAnsi="Cambria"/>
        <w:sz w:val="32"/>
        <w:szCs w:val="32"/>
      </w:rPr>
      <w:t xml:space="preserve">(70) </w:t>
    </w:r>
    <w:r w:rsidRPr="00682015">
      <w:rPr>
        <w:rFonts w:ascii="Cambria" w:hAnsi="Cambria"/>
        <w:sz w:val="32"/>
        <w:szCs w:val="32"/>
      </w:rPr>
      <w:t>от</w:t>
    </w:r>
    <w:r w:rsidR="0060372E">
      <w:rPr>
        <w:rFonts w:ascii="Cambria" w:hAnsi="Cambria"/>
        <w:sz w:val="32"/>
        <w:szCs w:val="32"/>
      </w:rPr>
      <w:t xml:space="preserve"> 25</w:t>
    </w:r>
    <w:r>
      <w:rPr>
        <w:rFonts w:ascii="Cambria" w:hAnsi="Cambria"/>
        <w:sz w:val="32"/>
        <w:szCs w:val="32"/>
      </w:rPr>
      <w:t>.03.2022 года</w:t>
    </w:r>
  </w:p>
  <w:p w:rsidR="002F7E72" w:rsidRDefault="002F7E7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7"/>
  </w:num>
  <w:num w:numId="5">
    <w:abstractNumId w:val="30"/>
  </w:num>
  <w:num w:numId="6">
    <w:abstractNumId w:val="23"/>
  </w:num>
  <w:num w:numId="7">
    <w:abstractNumId w:val="25"/>
  </w:num>
  <w:num w:numId="8">
    <w:abstractNumId w:val="35"/>
  </w:num>
  <w:num w:numId="9">
    <w:abstractNumId w:val="26"/>
  </w:num>
  <w:num w:numId="10">
    <w:abstractNumId w:val="12"/>
  </w:num>
  <w:num w:numId="11">
    <w:abstractNumId w:val="24"/>
  </w:num>
  <w:num w:numId="12">
    <w:abstractNumId w:val="22"/>
  </w:num>
  <w:num w:numId="13">
    <w:abstractNumId w:val="5"/>
  </w:num>
  <w:num w:numId="14">
    <w:abstractNumId w:val="13"/>
  </w:num>
  <w:num w:numId="15">
    <w:abstractNumId w:val="10"/>
  </w:num>
  <w:num w:numId="16">
    <w:abstractNumId w:val="11"/>
  </w:num>
  <w:num w:numId="17">
    <w:abstractNumId w:val="15"/>
  </w:num>
  <w:num w:numId="18">
    <w:abstractNumId w:val="31"/>
  </w:num>
  <w:num w:numId="19">
    <w:abstractNumId w:val="19"/>
  </w:num>
  <w:num w:numId="20">
    <w:abstractNumId w:val="20"/>
  </w:num>
  <w:num w:numId="21">
    <w:abstractNumId w:val="27"/>
  </w:num>
  <w:num w:numId="22">
    <w:abstractNumId w:val="21"/>
  </w:num>
  <w:num w:numId="23">
    <w:abstractNumId w:val="33"/>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18"/>
  </w:num>
  <w:num w:numId="28">
    <w:abstractNumId w:val="17"/>
  </w:num>
  <w:num w:numId="29">
    <w:abstractNumId w:val="16"/>
  </w:num>
  <w:num w:numId="30">
    <w:abstractNumId w:val="28"/>
  </w:num>
  <w:num w:numId="31">
    <w:abstractNumId w:val="8"/>
  </w:num>
  <w:num w:numId="32">
    <w:abstractNumId w:val="14"/>
  </w:num>
  <w:num w:numId="33">
    <w:abstractNumId w:val="3"/>
  </w:num>
  <w:num w:numId="34">
    <w:abstractNumId w:val="29"/>
  </w:num>
  <w:num w:numId="35">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1094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456D"/>
    <w:rsid w:val="00364E8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0CD0"/>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163497</TotalTime>
  <Pages>1</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440</cp:revision>
  <cp:lastPrinted>2021-12-01T01:54:00Z</cp:lastPrinted>
  <dcterms:created xsi:type="dcterms:W3CDTF">2016-10-18T07:36:00Z</dcterms:created>
  <dcterms:modified xsi:type="dcterms:W3CDTF">2022-04-22T03:52:00Z</dcterms:modified>
</cp:coreProperties>
</file>