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426B15" w:rsidP="006229CD">
            <w:pPr>
              <w:pStyle w:val="40"/>
            </w:pPr>
            <w:r>
              <w:t>№16(48</w:t>
            </w:r>
            <w:r w:rsidR="001C6DC8">
              <w:t>)</w:t>
            </w:r>
            <w:r w:rsidR="00BA6AA3">
              <w:t xml:space="preserve"> </w:t>
            </w:r>
            <w:r w:rsidR="00BE37DF">
              <w:t xml:space="preserve">от </w:t>
            </w:r>
            <w:r>
              <w:t>15</w:t>
            </w:r>
            <w:r w:rsidR="00C4249F">
              <w:t>.07</w:t>
            </w:r>
            <w:r w:rsidR="006D0D8F">
              <w:t>.2021</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6F6BBC" w:rsidP="00E773F1">
            <w:pPr>
              <w:spacing w:after="0" w:line="240" w:lineRule="auto"/>
              <w:rPr>
                <w:rFonts w:ascii="Times New Roman" w:eastAsia="Times New Roman" w:hAnsi="Times New Roman" w:cs="Times New Roman"/>
                <w:sz w:val="20"/>
                <w:szCs w:val="20"/>
                <w:lang w:eastAsia="ru-RU"/>
              </w:rPr>
            </w:pPr>
            <w:r w:rsidRPr="006F6BBC">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426B15" w:rsidRPr="00426B15" w:rsidRDefault="00426B15" w:rsidP="00426B15">
      <w:pPr>
        <w:spacing w:after="0" w:line="240" w:lineRule="auto"/>
        <w:jc w:val="center"/>
        <w:rPr>
          <w:rFonts w:ascii="Times New Roman" w:eastAsia="Times New Roman" w:hAnsi="Times New Roman" w:cs="Times New Roman"/>
          <w:b/>
          <w:sz w:val="20"/>
          <w:szCs w:val="20"/>
          <w:lang w:eastAsia="ru-RU"/>
        </w:rPr>
      </w:pPr>
      <w:bookmarkStart w:id="0" w:name="_GoBack"/>
      <w:bookmarkEnd w:id="0"/>
      <w:r w:rsidRPr="00426B15">
        <w:rPr>
          <w:rFonts w:ascii="Times New Roman" w:eastAsia="Times New Roman" w:hAnsi="Times New Roman" w:cs="Times New Roman"/>
          <w:b/>
          <w:sz w:val="20"/>
          <w:szCs w:val="20"/>
          <w:lang w:eastAsia="ru-RU"/>
        </w:rPr>
        <w:t>АДМИНИСТРАЦИЯ</w:t>
      </w:r>
    </w:p>
    <w:p w:rsidR="00426B15" w:rsidRPr="00426B15" w:rsidRDefault="00426B15" w:rsidP="00426B15">
      <w:pPr>
        <w:spacing w:after="0" w:line="240" w:lineRule="auto"/>
        <w:jc w:val="center"/>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b/>
          <w:sz w:val="20"/>
          <w:szCs w:val="20"/>
          <w:lang w:eastAsia="ru-RU"/>
        </w:rPr>
        <w:t>ОКТЯБРЬСКОГО СЕЛЬСОВЕТА</w:t>
      </w:r>
    </w:p>
    <w:p w:rsidR="00426B15" w:rsidRPr="00426B15" w:rsidRDefault="00426B15" w:rsidP="00426B15">
      <w:pPr>
        <w:spacing w:after="0" w:line="240" w:lineRule="auto"/>
        <w:jc w:val="center"/>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b/>
          <w:sz w:val="20"/>
          <w:szCs w:val="20"/>
          <w:lang w:eastAsia="ru-RU"/>
        </w:rPr>
        <w:t>КАРАСУКСКОГО РАЙОНА НОВОСИБИРСКОЙ ОБЛАСТИ</w:t>
      </w:r>
    </w:p>
    <w:p w:rsidR="00426B15" w:rsidRPr="00426B15" w:rsidRDefault="00426B15" w:rsidP="00426B15">
      <w:pPr>
        <w:spacing w:after="0" w:line="240" w:lineRule="auto"/>
        <w:jc w:val="center"/>
        <w:rPr>
          <w:rFonts w:ascii="Times New Roman" w:eastAsia="Times New Roman" w:hAnsi="Times New Roman" w:cs="Times New Roman"/>
          <w:b/>
          <w:sz w:val="20"/>
          <w:szCs w:val="20"/>
          <w:lang w:eastAsia="ru-RU"/>
        </w:rPr>
      </w:pPr>
    </w:p>
    <w:p w:rsidR="00426B15" w:rsidRPr="00426B15" w:rsidRDefault="00426B15" w:rsidP="00426B15">
      <w:pPr>
        <w:spacing w:after="0" w:line="240" w:lineRule="auto"/>
        <w:jc w:val="center"/>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b/>
          <w:sz w:val="20"/>
          <w:szCs w:val="20"/>
          <w:lang w:eastAsia="ru-RU"/>
        </w:rPr>
        <w:t>ПОСТАНОВЛЕНИЕ</w:t>
      </w:r>
    </w:p>
    <w:p w:rsidR="00426B15" w:rsidRPr="00426B15" w:rsidRDefault="00426B15" w:rsidP="00426B15">
      <w:pPr>
        <w:spacing w:after="0" w:line="240" w:lineRule="auto"/>
        <w:jc w:val="center"/>
        <w:rPr>
          <w:rFonts w:ascii="Times New Roman" w:eastAsia="Times New Roman" w:hAnsi="Times New Roman" w:cs="Times New Roman"/>
          <w:b/>
          <w:sz w:val="20"/>
          <w:szCs w:val="20"/>
          <w:lang w:eastAsia="ru-RU"/>
        </w:rPr>
      </w:pPr>
    </w:p>
    <w:p w:rsidR="00426B15" w:rsidRPr="00426B15" w:rsidRDefault="00426B15" w:rsidP="00426B15">
      <w:pPr>
        <w:spacing w:after="0" w:line="240" w:lineRule="auto"/>
        <w:jc w:val="both"/>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13.07.2021г.                               с. Октябрьское                                          № 52</w:t>
      </w:r>
    </w:p>
    <w:p w:rsidR="00426B15" w:rsidRPr="00426B15" w:rsidRDefault="00426B15" w:rsidP="00426B15">
      <w:pPr>
        <w:pStyle w:val="affff"/>
        <w:jc w:val="center"/>
      </w:pPr>
    </w:p>
    <w:p w:rsidR="00426B15" w:rsidRPr="00426B15" w:rsidRDefault="00426B15" w:rsidP="00426B15">
      <w:pPr>
        <w:pStyle w:val="affff"/>
        <w:jc w:val="center"/>
        <w:rPr>
          <w:b/>
        </w:rPr>
      </w:pPr>
      <w:r w:rsidRPr="00426B15">
        <w:rPr>
          <w:b/>
        </w:rPr>
        <w:t>Об отчете об исполнении  бюджета Октябрьского сельсовета</w:t>
      </w:r>
    </w:p>
    <w:p w:rsidR="00426B15" w:rsidRPr="00426B15" w:rsidRDefault="00426B15" w:rsidP="00426B15">
      <w:pPr>
        <w:pStyle w:val="affff"/>
        <w:jc w:val="center"/>
        <w:rPr>
          <w:b/>
        </w:rPr>
      </w:pPr>
      <w:r w:rsidRPr="00426B15">
        <w:rPr>
          <w:b/>
        </w:rPr>
        <w:t>Карасукского района Новосибирской области за  1 полугодие 2021 года</w:t>
      </w:r>
    </w:p>
    <w:p w:rsidR="00426B15" w:rsidRPr="00426B15" w:rsidRDefault="00426B15" w:rsidP="00426B15">
      <w:pPr>
        <w:pStyle w:val="affff"/>
        <w:jc w:val="center"/>
      </w:pPr>
    </w:p>
    <w:p w:rsidR="00426B15" w:rsidRPr="00426B15" w:rsidRDefault="00426B15" w:rsidP="00426B15">
      <w:pPr>
        <w:pStyle w:val="affff"/>
        <w:jc w:val="center"/>
      </w:pPr>
    </w:p>
    <w:p w:rsidR="00426B15" w:rsidRPr="00426B15" w:rsidRDefault="00426B15" w:rsidP="00426B1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В соответствии со статьями 9, 264.2 Бюджетного кодекса Российской Федерации, Уставом Октябрьского сельсовета Карасукского района  Новосибирской области,</w:t>
      </w:r>
    </w:p>
    <w:p w:rsidR="00426B15" w:rsidRPr="00426B15" w:rsidRDefault="00426B15" w:rsidP="00426B15">
      <w:pPr>
        <w:shd w:val="clear" w:color="auto" w:fill="FFFFFF"/>
        <w:spacing w:after="0" w:line="240" w:lineRule="auto"/>
        <w:ind w:firstLine="709"/>
        <w:jc w:val="both"/>
        <w:rPr>
          <w:rFonts w:ascii="Times New Roman" w:eastAsia="Times New Roman" w:hAnsi="Times New Roman" w:cs="Times New Roman"/>
          <w:b/>
          <w:color w:val="000000"/>
          <w:sz w:val="20"/>
          <w:szCs w:val="20"/>
          <w:lang w:eastAsia="ru-RU"/>
        </w:rPr>
      </w:pPr>
      <w:r w:rsidRPr="00426B15">
        <w:rPr>
          <w:rFonts w:ascii="Times New Roman" w:eastAsia="Times New Roman" w:hAnsi="Times New Roman" w:cs="Times New Roman"/>
          <w:b/>
          <w:color w:val="000000"/>
          <w:sz w:val="20"/>
          <w:szCs w:val="20"/>
          <w:lang w:eastAsia="ru-RU"/>
        </w:rPr>
        <w:t>ПОСТАНОВЛЯЮ:</w:t>
      </w:r>
    </w:p>
    <w:p w:rsidR="00426B15" w:rsidRPr="00426B15" w:rsidRDefault="00426B15" w:rsidP="00426B15">
      <w:pPr>
        <w:pStyle w:val="affff"/>
        <w:tabs>
          <w:tab w:val="left" w:pos="324"/>
          <w:tab w:val="center" w:pos="4890"/>
        </w:tabs>
        <w:ind w:firstLine="680"/>
        <w:jc w:val="both"/>
      </w:pPr>
      <w:r w:rsidRPr="00426B15">
        <w:rPr>
          <w:color w:val="000000"/>
        </w:rPr>
        <w:t>1.</w:t>
      </w:r>
      <w:r w:rsidRPr="00426B15">
        <w:rPr>
          <w:color w:val="000000"/>
        </w:rPr>
        <w:tab/>
        <w:t xml:space="preserve">Утвердить отчет об исполнении бюджета </w:t>
      </w:r>
      <w:r w:rsidRPr="00426B15">
        <w:t xml:space="preserve">Октябрьского сельсовета </w:t>
      </w:r>
      <w:r w:rsidRPr="00426B15">
        <w:rPr>
          <w:color w:val="000000"/>
        </w:rPr>
        <w:t xml:space="preserve">Карасукского района Новосибирской области за </w:t>
      </w:r>
      <w:r w:rsidRPr="00426B15">
        <w:t>1 полугодие</w:t>
      </w:r>
      <w:r w:rsidRPr="00426B15">
        <w:rPr>
          <w:color w:val="000000"/>
        </w:rPr>
        <w:t xml:space="preserve"> 2021 года  по доходам в сумме 4 556 583,34 рублей, по расходам  в сумме 3 954 082,18 рублей, с превышением  доходов над расходами (профицит бюджета) в 602 501,16 рублей со следующими показателями:     </w:t>
      </w:r>
    </w:p>
    <w:p w:rsidR="00426B15" w:rsidRPr="00426B15" w:rsidRDefault="00426B15" w:rsidP="00426B1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xml:space="preserve">- по доходам бюджета </w:t>
      </w:r>
      <w:r w:rsidRPr="00426B15">
        <w:rPr>
          <w:rFonts w:ascii="Times New Roman" w:hAnsi="Times New Roman" w:cs="Times New Roman"/>
          <w:sz w:val="20"/>
          <w:szCs w:val="20"/>
        </w:rPr>
        <w:t xml:space="preserve">Октябрьского сельсовета </w:t>
      </w:r>
      <w:r w:rsidRPr="00426B15">
        <w:rPr>
          <w:rFonts w:ascii="Times New Roman" w:eastAsia="Times New Roman" w:hAnsi="Times New Roman" w:cs="Times New Roman"/>
          <w:color w:val="000000"/>
          <w:sz w:val="20"/>
          <w:szCs w:val="20"/>
          <w:lang w:eastAsia="ru-RU"/>
        </w:rPr>
        <w:t>Карасукского района Новосибирской области за 1 полугодие 2021 года согласно приложению 1;</w:t>
      </w:r>
    </w:p>
    <w:p w:rsidR="00426B15" w:rsidRPr="00426B15" w:rsidRDefault="00426B15" w:rsidP="00426B15">
      <w:pPr>
        <w:shd w:val="clear" w:color="auto" w:fill="FFFFFF"/>
        <w:spacing w:after="0" w:line="240" w:lineRule="auto"/>
        <w:ind w:firstLine="680"/>
        <w:jc w:val="both"/>
        <w:rPr>
          <w:rFonts w:ascii="Times New Roman" w:hAnsi="Times New Roman" w:cs="Times New Roman"/>
          <w:sz w:val="20"/>
          <w:szCs w:val="20"/>
        </w:rPr>
      </w:pPr>
      <w:r w:rsidRPr="00426B15">
        <w:rPr>
          <w:rFonts w:ascii="Times New Roman" w:eastAsia="Times New Roman" w:hAnsi="Times New Roman" w:cs="Times New Roman"/>
          <w:color w:val="000000"/>
          <w:sz w:val="20"/>
          <w:szCs w:val="20"/>
          <w:lang w:eastAsia="ru-RU"/>
        </w:rPr>
        <w:t xml:space="preserve">-  по расходам бюджета </w:t>
      </w:r>
      <w:r w:rsidRPr="00426B15">
        <w:rPr>
          <w:rFonts w:ascii="Times New Roman" w:hAnsi="Times New Roman" w:cs="Times New Roman"/>
          <w:sz w:val="20"/>
          <w:szCs w:val="20"/>
        </w:rPr>
        <w:t xml:space="preserve">Октябрьского сельсовета </w:t>
      </w:r>
      <w:r w:rsidRPr="00426B15">
        <w:rPr>
          <w:rFonts w:ascii="Times New Roman" w:eastAsia="Times New Roman" w:hAnsi="Times New Roman" w:cs="Times New Roman"/>
          <w:color w:val="000000"/>
          <w:sz w:val="20"/>
          <w:szCs w:val="20"/>
          <w:lang w:eastAsia="ru-RU"/>
        </w:rPr>
        <w:t xml:space="preserve">Карасукского района Новосибирской области  за </w:t>
      </w:r>
      <w:r w:rsidRPr="00426B15">
        <w:rPr>
          <w:rFonts w:ascii="Times New Roman" w:hAnsi="Times New Roman" w:cs="Times New Roman"/>
          <w:sz w:val="20"/>
          <w:szCs w:val="20"/>
        </w:rPr>
        <w:t xml:space="preserve">1 полугодие </w:t>
      </w:r>
      <w:r w:rsidRPr="00426B15">
        <w:rPr>
          <w:rFonts w:ascii="Times New Roman" w:eastAsia="Times New Roman" w:hAnsi="Times New Roman" w:cs="Times New Roman"/>
          <w:color w:val="000000"/>
          <w:sz w:val="20"/>
          <w:szCs w:val="20"/>
          <w:lang w:eastAsia="ru-RU"/>
        </w:rPr>
        <w:t xml:space="preserve">2021 года  </w:t>
      </w:r>
      <w:r w:rsidRPr="00426B15">
        <w:rPr>
          <w:rFonts w:ascii="Times New Roman" w:hAnsi="Times New Roman" w:cs="Times New Roman"/>
          <w:sz w:val="20"/>
          <w:szCs w:val="20"/>
        </w:rPr>
        <w:t>по  разделам, подразделам классификации расходов бюджетов   согласно  приложению 2;</w:t>
      </w:r>
    </w:p>
    <w:p w:rsidR="00426B15" w:rsidRPr="00426B15" w:rsidRDefault="00426B15" w:rsidP="00426B15">
      <w:pPr>
        <w:shd w:val="clear" w:color="auto" w:fill="FFFFFF"/>
        <w:spacing w:after="0" w:line="240" w:lineRule="auto"/>
        <w:ind w:firstLine="680"/>
        <w:jc w:val="both"/>
        <w:rPr>
          <w:rFonts w:ascii="Times New Roman" w:hAnsi="Times New Roman" w:cs="Times New Roman"/>
          <w:sz w:val="20"/>
          <w:szCs w:val="20"/>
        </w:rPr>
      </w:pPr>
      <w:r w:rsidRPr="00426B15">
        <w:rPr>
          <w:rFonts w:ascii="Times New Roman" w:hAnsi="Times New Roman" w:cs="Times New Roman"/>
          <w:sz w:val="20"/>
          <w:szCs w:val="20"/>
        </w:rPr>
        <w:t xml:space="preserve">  - по источникам  внутреннего финансирования  профицита  бюджета Октябрьского сельсовета Карасукского района Новосибирской области за 1 полугодие 2021 года согласно приложению 3.</w:t>
      </w:r>
    </w:p>
    <w:p w:rsidR="00426B15" w:rsidRPr="00426B15" w:rsidRDefault="00426B15" w:rsidP="00426B15">
      <w:pPr>
        <w:pStyle w:val="ac"/>
        <w:numPr>
          <w:ilvl w:val="0"/>
          <w:numId w:val="38"/>
        </w:numPr>
        <w:shd w:val="clear" w:color="auto" w:fill="FFFFFF"/>
        <w:ind w:left="0" w:firstLine="680"/>
        <w:jc w:val="both"/>
        <w:rPr>
          <w:color w:val="000000"/>
          <w:sz w:val="20"/>
          <w:szCs w:val="20"/>
        </w:rPr>
      </w:pPr>
      <w:r w:rsidRPr="00426B15">
        <w:rPr>
          <w:color w:val="000000"/>
          <w:sz w:val="20"/>
          <w:szCs w:val="20"/>
        </w:rPr>
        <w:t xml:space="preserve">Направить настоящее постановление и информацию об исполнении бюджета </w:t>
      </w:r>
      <w:r w:rsidRPr="00426B15">
        <w:rPr>
          <w:sz w:val="20"/>
          <w:szCs w:val="20"/>
        </w:rPr>
        <w:t>Октябрьского сельсовета Карасукского района Новосибирской области</w:t>
      </w:r>
      <w:r w:rsidRPr="00426B15">
        <w:rPr>
          <w:color w:val="000000"/>
          <w:sz w:val="20"/>
          <w:szCs w:val="20"/>
        </w:rPr>
        <w:t xml:space="preserve"> за </w:t>
      </w:r>
      <w:r w:rsidRPr="00426B15">
        <w:rPr>
          <w:sz w:val="20"/>
          <w:szCs w:val="20"/>
        </w:rPr>
        <w:t xml:space="preserve">1 полугодие </w:t>
      </w:r>
      <w:r w:rsidRPr="00426B15">
        <w:rPr>
          <w:color w:val="000000"/>
          <w:sz w:val="20"/>
          <w:szCs w:val="20"/>
        </w:rPr>
        <w:t xml:space="preserve">2021 года  в Совет депутатов </w:t>
      </w:r>
      <w:r w:rsidRPr="00426B15">
        <w:rPr>
          <w:sz w:val="20"/>
          <w:szCs w:val="20"/>
        </w:rPr>
        <w:t xml:space="preserve">Октябрьского сельсовета </w:t>
      </w:r>
      <w:r w:rsidRPr="00426B15">
        <w:rPr>
          <w:color w:val="000000"/>
          <w:sz w:val="20"/>
          <w:szCs w:val="20"/>
        </w:rPr>
        <w:t>Карасукского района Новосибирской области  и Контрольно-счетный орган Карасукского района.</w:t>
      </w:r>
    </w:p>
    <w:p w:rsidR="00426B15" w:rsidRPr="00426B15" w:rsidRDefault="00426B15" w:rsidP="00426B15">
      <w:pPr>
        <w:pStyle w:val="ac"/>
        <w:numPr>
          <w:ilvl w:val="0"/>
          <w:numId w:val="38"/>
        </w:numPr>
        <w:ind w:left="0" w:firstLine="680"/>
        <w:jc w:val="both"/>
        <w:rPr>
          <w:sz w:val="20"/>
          <w:szCs w:val="20"/>
        </w:rPr>
      </w:pPr>
      <w:r w:rsidRPr="00426B15">
        <w:rPr>
          <w:sz w:val="20"/>
          <w:szCs w:val="20"/>
        </w:rPr>
        <w:t>Опубликовать постановление в газете «Вестник Октябрьского сельсовета».</w:t>
      </w:r>
    </w:p>
    <w:p w:rsidR="00426B15" w:rsidRPr="00426B15" w:rsidRDefault="00426B15" w:rsidP="00426B15">
      <w:pPr>
        <w:pStyle w:val="ac"/>
        <w:shd w:val="clear" w:color="auto" w:fill="FFFFFF"/>
        <w:ind w:left="0" w:firstLine="709"/>
        <w:jc w:val="both"/>
        <w:rPr>
          <w:color w:val="000000"/>
          <w:sz w:val="20"/>
          <w:szCs w:val="20"/>
        </w:rPr>
      </w:pPr>
    </w:p>
    <w:p w:rsidR="00426B15" w:rsidRPr="00426B15" w:rsidRDefault="00426B15" w:rsidP="00426B15">
      <w:pPr>
        <w:spacing w:after="0" w:line="240" w:lineRule="auto"/>
        <w:ind w:left="709"/>
        <w:jc w:val="both"/>
        <w:rPr>
          <w:rFonts w:ascii="Times New Roman" w:hAnsi="Times New Roman" w:cs="Times New Roman"/>
          <w:sz w:val="20"/>
          <w:szCs w:val="20"/>
        </w:rPr>
      </w:pPr>
      <w:r w:rsidRPr="00426B15">
        <w:rPr>
          <w:rFonts w:ascii="Times New Roman" w:hAnsi="Times New Roman" w:cs="Times New Roman"/>
          <w:sz w:val="20"/>
          <w:szCs w:val="20"/>
        </w:rPr>
        <w:t>Глава Октябрьского сельсовета</w:t>
      </w:r>
    </w:p>
    <w:p w:rsidR="00426B15" w:rsidRPr="00426B15" w:rsidRDefault="00426B15" w:rsidP="00426B15">
      <w:pPr>
        <w:spacing w:after="0" w:line="240" w:lineRule="auto"/>
        <w:ind w:left="709"/>
        <w:jc w:val="both"/>
        <w:rPr>
          <w:rFonts w:ascii="Times New Roman" w:hAnsi="Times New Roman" w:cs="Times New Roman"/>
          <w:sz w:val="20"/>
          <w:szCs w:val="20"/>
        </w:rPr>
      </w:pPr>
      <w:r w:rsidRPr="00426B15">
        <w:rPr>
          <w:rFonts w:ascii="Times New Roman" w:hAnsi="Times New Roman" w:cs="Times New Roman"/>
          <w:sz w:val="20"/>
          <w:szCs w:val="20"/>
        </w:rPr>
        <w:t xml:space="preserve">Карасукского района </w:t>
      </w:r>
    </w:p>
    <w:p w:rsidR="00426B15" w:rsidRPr="00426B15" w:rsidRDefault="00426B15" w:rsidP="00426B15">
      <w:pPr>
        <w:spacing w:after="0" w:line="240" w:lineRule="auto"/>
        <w:ind w:left="709"/>
        <w:jc w:val="both"/>
        <w:rPr>
          <w:rFonts w:ascii="Times New Roman" w:hAnsi="Times New Roman" w:cs="Times New Roman"/>
          <w:sz w:val="20"/>
          <w:szCs w:val="20"/>
        </w:rPr>
      </w:pPr>
      <w:r w:rsidRPr="00426B15">
        <w:rPr>
          <w:rFonts w:ascii="Times New Roman" w:hAnsi="Times New Roman" w:cs="Times New Roman"/>
          <w:sz w:val="20"/>
          <w:szCs w:val="20"/>
        </w:rPr>
        <w:t>Новосибирской области                 ____________             Л.А. Май</w:t>
      </w:r>
    </w:p>
    <w:p w:rsidR="00426B15" w:rsidRPr="00426B15" w:rsidRDefault="00426B15" w:rsidP="00426B15">
      <w:pPr>
        <w:pStyle w:val="ConsPlusNormal"/>
        <w:jc w:val="right"/>
        <w:outlineLvl w:val="1"/>
        <w:rPr>
          <w:rFonts w:ascii="Times New Roman" w:hAnsi="Times New Roman" w:cs="Times New Roman"/>
          <w:color w:val="000000" w:themeColor="text1"/>
        </w:rPr>
      </w:pPr>
      <w:r w:rsidRPr="00426B15">
        <w:rPr>
          <w:rFonts w:ascii="Times New Roman" w:hAnsi="Times New Roman" w:cs="Times New Roman"/>
          <w:color w:val="000000" w:themeColor="text1"/>
        </w:rPr>
        <w:t>Приложение № 1</w:t>
      </w:r>
    </w:p>
    <w:p w:rsidR="00426B15" w:rsidRPr="00426B15" w:rsidRDefault="00426B15" w:rsidP="00426B15">
      <w:pPr>
        <w:pStyle w:val="ConsPlusNormal"/>
        <w:jc w:val="right"/>
        <w:rPr>
          <w:rFonts w:ascii="Times New Roman" w:hAnsi="Times New Roman" w:cs="Times New Roman"/>
          <w:color w:val="000000" w:themeColor="text1"/>
        </w:rPr>
      </w:pPr>
      <w:r w:rsidRPr="00426B15">
        <w:rPr>
          <w:rFonts w:ascii="Times New Roman" w:hAnsi="Times New Roman" w:cs="Times New Roman"/>
          <w:color w:val="000000" w:themeColor="text1"/>
        </w:rPr>
        <w:t xml:space="preserve">к постановлению администрации </w:t>
      </w:r>
    </w:p>
    <w:p w:rsidR="00426B15" w:rsidRPr="00426B15" w:rsidRDefault="00426B15" w:rsidP="00426B15">
      <w:pPr>
        <w:pStyle w:val="ConsPlusNormal"/>
        <w:jc w:val="right"/>
        <w:rPr>
          <w:rFonts w:ascii="Times New Roman" w:hAnsi="Times New Roman" w:cs="Times New Roman"/>
          <w:color w:val="C00000"/>
        </w:rPr>
      </w:pPr>
      <w:r w:rsidRPr="00426B15">
        <w:rPr>
          <w:rFonts w:ascii="Times New Roman" w:hAnsi="Times New Roman" w:cs="Times New Roman"/>
          <w:bCs/>
        </w:rPr>
        <w:t>Октябрьского сельсовета</w:t>
      </w:r>
      <w:r w:rsidRPr="00426B15">
        <w:rPr>
          <w:rFonts w:ascii="Times New Roman" w:hAnsi="Times New Roman" w:cs="Times New Roman"/>
          <w:color w:val="C00000"/>
        </w:rPr>
        <w:t xml:space="preserve">  </w:t>
      </w:r>
    </w:p>
    <w:p w:rsidR="00426B15" w:rsidRPr="00426B15" w:rsidRDefault="00426B15" w:rsidP="00426B15">
      <w:pPr>
        <w:pStyle w:val="ConsPlusNormal"/>
        <w:jc w:val="right"/>
        <w:rPr>
          <w:rFonts w:ascii="Times New Roman" w:hAnsi="Times New Roman" w:cs="Times New Roman"/>
          <w:color w:val="C00000"/>
        </w:rPr>
      </w:pPr>
      <w:r w:rsidRPr="00426B15">
        <w:rPr>
          <w:rFonts w:ascii="Times New Roman" w:hAnsi="Times New Roman" w:cs="Times New Roman"/>
        </w:rPr>
        <w:t>Карасукского района</w:t>
      </w:r>
      <w:r w:rsidRPr="00426B15">
        <w:rPr>
          <w:rFonts w:ascii="Times New Roman" w:hAnsi="Times New Roman" w:cs="Times New Roman"/>
          <w:color w:val="C00000"/>
        </w:rPr>
        <w:t xml:space="preserve"> </w:t>
      </w:r>
    </w:p>
    <w:p w:rsidR="00426B15" w:rsidRPr="00426B15" w:rsidRDefault="00426B15" w:rsidP="00426B15">
      <w:pPr>
        <w:pStyle w:val="ConsPlusNormal"/>
        <w:jc w:val="right"/>
        <w:rPr>
          <w:rFonts w:ascii="Times New Roman" w:hAnsi="Times New Roman" w:cs="Times New Roman"/>
          <w:color w:val="000000" w:themeColor="text1"/>
        </w:rPr>
      </w:pPr>
      <w:r w:rsidRPr="00426B15">
        <w:rPr>
          <w:rFonts w:ascii="Times New Roman" w:hAnsi="Times New Roman" w:cs="Times New Roman"/>
          <w:color w:val="000000" w:themeColor="text1"/>
        </w:rPr>
        <w:t>Новосибирской области</w:t>
      </w:r>
    </w:p>
    <w:p w:rsidR="00426B15" w:rsidRPr="00426B15" w:rsidRDefault="00426B15" w:rsidP="00426B15">
      <w:pPr>
        <w:pStyle w:val="ConsPlusNormal"/>
        <w:jc w:val="right"/>
        <w:rPr>
          <w:rFonts w:ascii="Times New Roman" w:hAnsi="Times New Roman" w:cs="Times New Roman"/>
          <w:color w:val="000000" w:themeColor="text1"/>
        </w:rPr>
      </w:pPr>
      <w:r w:rsidRPr="00426B15">
        <w:rPr>
          <w:rFonts w:ascii="Times New Roman" w:hAnsi="Times New Roman" w:cs="Times New Roman"/>
          <w:color w:val="000000" w:themeColor="text1"/>
        </w:rPr>
        <w:t>от 13.07.2021г. №52</w:t>
      </w:r>
    </w:p>
    <w:p w:rsidR="00426B15" w:rsidRPr="00426B15" w:rsidRDefault="00426B15" w:rsidP="00426B15">
      <w:pPr>
        <w:pStyle w:val="ConsPlusNormal"/>
        <w:jc w:val="right"/>
        <w:rPr>
          <w:rFonts w:ascii="Times New Roman" w:hAnsi="Times New Roman" w:cs="Times New Roman"/>
          <w:color w:val="000000" w:themeColor="text1"/>
        </w:rPr>
      </w:pPr>
    </w:p>
    <w:p w:rsidR="00426B15" w:rsidRPr="00426B15" w:rsidRDefault="00426B15" w:rsidP="00426B15">
      <w:pPr>
        <w:pStyle w:val="ConsPlusNormal"/>
        <w:jc w:val="right"/>
        <w:rPr>
          <w:rFonts w:ascii="Times New Roman" w:hAnsi="Times New Roman" w:cs="Times New Roman"/>
          <w:color w:val="000000" w:themeColor="text1"/>
        </w:rPr>
      </w:pPr>
    </w:p>
    <w:p w:rsidR="00426B15" w:rsidRPr="00426B15" w:rsidRDefault="00426B15" w:rsidP="00426B15">
      <w:pPr>
        <w:pStyle w:val="ConsPlusNormal"/>
        <w:jc w:val="both"/>
        <w:rPr>
          <w:rFonts w:ascii="Times New Roman" w:hAnsi="Times New Roman" w:cs="Times New Roman"/>
          <w:color w:val="000000" w:themeColor="text1"/>
        </w:rPr>
      </w:pPr>
      <w:r w:rsidRPr="00426B15">
        <w:rPr>
          <w:rFonts w:ascii="Times New Roman" w:hAnsi="Times New Roman" w:cs="Times New Roman"/>
          <w:color w:val="000000" w:themeColor="text1"/>
        </w:rPr>
        <w:t xml:space="preserve"> </w:t>
      </w:r>
    </w:p>
    <w:tbl>
      <w:tblPr>
        <w:tblW w:w="9020" w:type="dxa"/>
        <w:tblInd w:w="95" w:type="dxa"/>
        <w:tblLook w:val="04A0"/>
      </w:tblPr>
      <w:tblGrid>
        <w:gridCol w:w="2164"/>
        <w:gridCol w:w="2320"/>
        <w:gridCol w:w="1580"/>
        <w:gridCol w:w="1320"/>
        <w:gridCol w:w="1672"/>
      </w:tblGrid>
      <w:tr w:rsidR="00426B15" w:rsidRPr="00426B15" w:rsidTr="00C81F4A">
        <w:trPr>
          <w:trHeight w:val="375"/>
        </w:trPr>
        <w:tc>
          <w:tcPr>
            <w:tcW w:w="9020" w:type="dxa"/>
            <w:gridSpan w:val="5"/>
            <w:tcBorders>
              <w:top w:val="nil"/>
              <w:left w:val="nil"/>
              <w:bottom w:val="nil"/>
              <w:right w:val="nil"/>
            </w:tcBorders>
            <w:shd w:val="clear" w:color="auto" w:fill="auto"/>
            <w:noWrap/>
            <w:vAlign w:val="bottom"/>
            <w:hideMark/>
          </w:tcPr>
          <w:p w:rsidR="00426B15" w:rsidRPr="00426B15" w:rsidRDefault="00426B15" w:rsidP="00C81F4A">
            <w:pPr>
              <w:spacing w:after="0" w:line="240" w:lineRule="auto"/>
              <w:jc w:val="center"/>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xml:space="preserve">ДОХОДЫ </w:t>
            </w:r>
          </w:p>
        </w:tc>
      </w:tr>
      <w:tr w:rsidR="00426B15" w:rsidRPr="00426B15" w:rsidTr="00C81F4A">
        <w:trPr>
          <w:trHeight w:val="375"/>
        </w:trPr>
        <w:tc>
          <w:tcPr>
            <w:tcW w:w="9020" w:type="dxa"/>
            <w:gridSpan w:val="5"/>
            <w:tcBorders>
              <w:top w:val="nil"/>
              <w:left w:val="nil"/>
              <w:bottom w:val="nil"/>
              <w:right w:val="nil"/>
            </w:tcBorders>
            <w:shd w:val="clear" w:color="auto" w:fill="auto"/>
            <w:noWrap/>
            <w:vAlign w:val="bottom"/>
            <w:hideMark/>
          </w:tcPr>
          <w:p w:rsidR="00426B15" w:rsidRPr="00426B15" w:rsidRDefault="00426B15" w:rsidP="00C81F4A">
            <w:pPr>
              <w:spacing w:after="0" w:line="240" w:lineRule="auto"/>
              <w:jc w:val="center"/>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бюджета Октябрьского сельсовета Карасукского района</w:t>
            </w:r>
          </w:p>
        </w:tc>
      </w:tr>
      <w:tr w:rsidR="00426B15" w:rsidRPr="00426B15" w:rsidTr="00C81F4A">
        <w:trPr>
          <w:trHeight w:val="375"/>
        </w:trPr>
        <w:tc>
          <w:tcPr>
            <w:tcW w:w="9020" w:type="dxa"/>
            <w:gridSpan w:val="5"/>
            <w:tcBorders>
              <w:top w:val="nil"/>
              <w:left w:val="nil"/>
              <w:bottom w:val="nil"/>
              <w:right w:val="nil"/>
            </w:tcBorders>
            <w:shd w:val="clear" w:color="auto" w:fill="auto"/>
            <w:noWrap/>
            <w:vAlign w:val="bottom"/>
            <w:hideMark/>
          </w:tcPr>
          <w:p w:rsidR="00426B15" w:rsidRPr="00426B15" w:rsidRDefault="00426B15" w:rsidP="00C81F4A">
            <w:pPr>
              <w:spacing w:after="0" w:line="240" w:lineRule="auto"/>
              <w:jc w:val="center"/>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lastRenderedPageBreak/>
              <w:t>Новосибирской области  за 1 полугодие 2021 года</w:t>
            </w:r>
          </w:p>
        </w:tc>
      </w:tr>
      <w:tr w:rsidR="00426B15" w:rsidRPr="00426B15" w:rsidTr="00C81F4A">
        <w:trPr>
          <w:trHeight w:val="660"/>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6B15" w:rsidRPr="00426B15" w:rsidRDefault="00426B15" w:rsidP="00C81F4A">
            <w:pPr>
              <w:spacing w:after="0" w:line="240" w:lineRule="auto"/>
              <w:jc w:val="center"/>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Наименование показателя</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rsidR="00426B15" w:rsidRPr="00426B15" w:rsidRDefault="00426B15" w:rsidP="00C81F4A">
            <w:pPr>
              <w:spacing w:after="0" w:line="240" w:lineRule="auto"/>
              <w:jc w:val="center"/>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Код дохода по БК</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426B15" w:rsidRPr="00426B15" w:rsidRDefault="00426B15" w:rsidP="00C81F4A">
            <w:pPr>
              <w:spacing w:after="0" w:line="240" w:lineRule="auto"/>
              <w:jc w:val="center"/>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Утвержденные бюджетные назначения</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426B15" w:rsidRPr="00426B15" w:rsidRDefault="00426B15" w:rsidP="00C81F4A">
            <w:pPr>
              <w:spacing w:after="0" w:line="240" w:lineRule="auto"/>
              <w:jc w:val="center"/>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Исполнено</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426B15" w:rsidRPr="00426B15" w:rsidRDefault="00426B15" w:rsidP="00C81F4A">
            <w:pPr>
              <w:spacing w:after="0" w:line="240" w:lineRule="auto"/>
              <w:jc w:val="center"/>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Неисполненные назначения</w:t>
            </w:r>
          </w:p>
        </w:tc>
      </w:tr>
      <w:tr w:rsidR="00426B15" w:rsidRPr="00426B15" w:rsidTr="00C81F4A">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Доходы бюджета - Всего</w:t>
            </w:r>
          </w:p>
        </w:tc>
        <w:tc>
          <w:tcPr>
            <w:tcW w:w="2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000 1 00 00000 00 0000 000</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9406599,78</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4556583,34</w:t>
            </w:r>
          </w:p>
        </w:tc>
        <w:tc>
          <w:tcPr>
            <w:tcW w:w="14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4869451,96</w:t>
            </w:r>
          </w:p>
        </w:tc>
      </w:tr>
      <w:tr w:rsidR="00426B15" w:rsidRPr="00426B15" w:rsidTr="00C81F4A">
        <w:trPr>
          <w:trHeight w:val="2400"/>
        </w:trPr>
        <w:tc>
          <w:tcPr>
            <w:tcW w:w="2560" w:type="dxa"/>
            <w:tcBorders>
              <w:top w:val="nil"/>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jc w:val="both"/>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000 1 01 02010 01 0000 110</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763700,00</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390123,72</w:t>
            </w:r>
          </w:p>
        </w:tc>
        <w:tc>
          <w:tcPr>
            <w:tcW w:w="14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373576,28</w:t>
            </w:r>
          </w:p>
        </w:tc>
      </w:tr>
      <w:tr w:rsidR="00426B15" w:rsidRPr="00426B15" w:rsidTr="00C81F4A">
        <w:trPr>
          <w:trHeight w:val="4410"/>
        </w:trPr>
        <w:tc>
          <w:tcPr>
            <w:tcW w:w="2560" w:type="dxa"/>
            <w:tcBorders>
              <w:top w:val="nil"/>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jc w:val="both"/>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000 1 01 02020 01 0000 110</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C81F4A">
        <w:trPr>
          <w:trHeight w:val="1800"/>
        </w:trPr>
        <w:tc>
          <w:tcPr>
            <w:tcW w:w="2560" w:type="dxa"/>
            <w:tcBorders>
              <w:top w:val="nil"/>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jc w:val="both"/>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000 1 01 02030 01 0000 110</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50000,00</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1099,90</w:t>
            </w:r>
          </w:p>
        </w:tc>
        <w:tc>
          <w:tcPr>
            <w:tcW w:w="14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48900,10</w:t>
            </w:r>
          </w:p>
        </w:tc>
      </w:tr>
      <w:tr w:rsidR="00426B15" w:rsidRPr="00426B15" w:rsidTr="00C81F4A">
        <w:trPr>
          <w:trHeight w:val="1800"/>
        </w:trPr>
        <w:tc>
          <w:tcPr>
            <w:tcW w:w="2560" w:type="dxa"/>
            <w:tcBorders>
              <w:top w:val="nil"/>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jc w:val="both"/>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lastRenderedPageBreak/>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2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000 1 01 02050 01 0000 110</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r>
      <w:tr w:rsidR="00426B15" w:rsidRPr="00426B15" w:rsidTr="00C81F4A">
        <w:trPr>
          <w:trHeight w:val="2715"/>
        </w:trPr>
        <w:tc>
          <w:tcPr>
            <w:tcW w:w="2560" w:type="dxa"/>
            <w:tcBorders>
              <w:top w:val="nil"/>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000 1 03 02231 01 0000 110</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348080,00</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150085,47</w:t>
            </w:r>
          </w:p>
        </w:tc>
        <w:tc>
          <w:tcPr>
            <w:tcW w:w="14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197994,53</w:t>
            </w:r>
          </w:p>
        </w:tc>
      </w:tr>
      <w:tr w:rsidR="00426B15" w:rsidRPr="00426B15" w:rsidTr="00C81F4A">
        <w:trPr>
          <w:trHeight w:val="3375"/>
        </w:trPr>
        <w:tc>
          <w:tcPr>
            <w:tcW w:w="2560" w:type="dxa"/>
            <w:tcBorders>
              <w:top w:val="nil"/>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xml:space="preserve">000 1 03 02241 01 0000 110 </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2300,00</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1130,63</w:t>
            </w:r>
          </w:p>
        </w:tc>
        <w:tc>
          <w:tcPr>
            <w:tcW w:w="14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1169,37</w:t>
            </w:r>
          </w:p>
        </w:tc>
      </w:tr>
      <w:tr w:rsidR="00426B15" w:rsidRPr="00426B15" w:rsidTr="00C81F4A">
        <w:trPr>
          <w:trHeight w:val="2400"/>
        </w:trPr>
        <w:tc>
          <w:tcPr>
            <w:tcW w:w="2560" w:type="dxa"/>
            <w:tcBorders>
              <w:top w:val="nil"/>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000 1 03 02251 01 0000 110</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423210,00</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208695,13</w:t>
            </w:r>
          </w:p>
        </w:tc>
        <w:tc>
          <w:tcPr>
            <w:tcW w:w="14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214514,87</w:t>
            </w:r>
          </w:p>
        </w:tc>
      </w:tr>
      <w:tr w:rsidR="00426B15" w:rsidRPr="00426B15" w:rsidTr="00C81F4A">
        <w:trPr>
          <w:trHeight w:val="2400"/>
        </w:trPr>
        <w:tc>
          <w:tcPr>
            <w:tcW w:w="2560" w:type="dxa"/>
            <w:tcBorders>
              <w:top w:val="nil"/>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000 1 03 02261 01 0000 110</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-47450,00</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-28014,48</w:t>
            </w:r>
          </w:p>
        </w:tc>
        <w:tc>
          <w:tcPr>
            <w:tcW w:w="1400" w:type="dxa"/>
            <w:tcBorders>
              <w:top w:val="nil"/>
              <w:left w:val="nil"/>
              <w:bottom w:val="single" w:sz="4" w:space="0" w:color="auto"/>
              <w:right w:val="single" w:sz="4"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r>
      <w:tr w:rsidR="00426B15" w:rsidRPr="00426B15" w:rsidTr="00C81F4A">
        <w:trPr>
          <w:trHeight w:val="480"/>
        </w:trPr>
        <w:tc>
          <w:tcPr>
            <w:tcW w:w="2560" w:type="dxa"/>
            <w:tcBorders>
              <w:top w:val="nil"/>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Единый сельскохозяйственный налог</w:t>
            </w:r>
          </w:p>
        </w:tc>
        <w:tc>
          <w:tcPr>
            <w:tcW w:w="2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000 1 05 03010 01 0000 110</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17500,00</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1493,10</w:t>
            </w:r>
          </w:p>
        </w:tc>
        <w:tc>
          <w:tcPr>
            <w:tcW w:w="14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16006,90</w:t>
            </w:r>
          </w:p>
        </w:tc>
      </w:tr>
      <w:tr w:rsidR="00426B15" w:rsidRPr="00426B15" w:rsidTr="00C81F4A">
        <w:trPr>
          <w:trHeight w:val="1545"/>
        </w:trPr>
        <w:tc>
          <w:tcPr>
            <w:tcW w:w="2560" w:type="dxa"/>
            <w:tcBorders>
              <w:top w:val="nil"/>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000 1 06 01030 10 0000 110</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61500,00</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4863,44</w:t>
            </w:r>
          </w:p>
        </w:tc>
        <w:tc>
          <w:tcPr>
            <w:tcW w:w="14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56636,56</w:t>
            </w:r>
          </w:p>
        </w:tc>
      </w:tr>
      <w:tr w:rsidR="00426B15" w:rsidRPr="00426B15" w:rsidTr="00C81F4A">
        <w:trPr>
          <w:trHeight w:val="1230"/>
        </w:trPr>
        <w:tc>
          <w:tcPr>
            <w:tcW w:w="2560" w:type="dxa"/>
            <w:tcBorders>
              <w:top w:val="nil"/>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2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000 1 06 06033 10 0000 110</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872500,00</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601801,75</w:t>
            </w:r>
          </w:p>
        </w:tc>
        <w:tc>
          <w:tcPr>
            <w:tcW w:w="14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270698,25</w:t>
            </w:r>
          </w:p>
        </w:tc>
      </w:tr>
      <w:tr w:rsidR="00426B15" w:rsidRPr="00426B15" w:rsidTr="00C81F4A">
        <w:trPr>
          <w:trHeight w:val="1425"/>
        </w:trPr>
        <w:tc>
          <w:tcPr>
            <w:tcW w:w="2560" w:type="dxa"/>
            <w:tcBorders>
              <w:top w:val="nil"/>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000 1 06 06043 10 0000 110</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270000,00</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27402,68</w:t>
            </w:r>
          </w:p>
        </w:tc>
        <w:tc>
          <w:tcPr>
            <w:tcW w:w="14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242597,32</w:t>
            </w:r>
          </w:p>
        </w:tc>
      </w:tr>
      <w:tr w:rsidR="00426B15" w:rsidRPr="00426B15" w:rsidTr="00C81F4A">
        <w:trPr>
          <w:trHeight w:val="2265"/>
        </w:trPr>
        <w:tc>
          <w:tcPr>
            <w:tcW w:w="2560" w:type="dxa"/>
            <w:tcBorders>
              <w:top w:val="nil"/>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000 1 11 05035 10 0000 120</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69300,00</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38286,00</w:t>
            </w:r>
          </w:p>
        </w:tc>
        <w:tc>
          <w:tcPr>
            <w:tcW w:w="14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31014,00</w:t>
            </w:r>
          </w:p>
        </w:tc>
      </w:tr>
      <w:tr w:rsidR="00426B15" w:rsidRPr="00426B15" w:rsidTr="00C81F4A">
        <w:trPr>
          <w:trHeight w:val="975"/>
        </w:trPr>
        <w:tc>
          <w:tcPr>
            <w:tcW w:w="2560" w:type="dxa"/>
            <w:tcBorders>
              <w:top w:val="nil"/>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Невыясненные поступления, зачисляемые в бюджеты сельских поселений</w:t>
            </w:r>
          </w:p>
        </w:tc>
        <w:tc>
          <w:tcPr>
            <w:tcW w:w="2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000 1 17 01050 10 0000 180</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C81F4A">
        <w:trPr>
          <w:trHeight w:val="765"/>
        </w:trPr>
        <w:tc>
          <w:tcPr>
            <w:tcW w:w="2560" w:type="dxa"/>
            <w:tcBorders>
              <w:top w:val="nil"/>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lastRenderedPageBreak/>
              <w:t>Дотации бюджетам сельских поселений на выравнивание бюджетной обеспеченности</w:t>
            </w:r>
          </w:p>
        </w:tc>
        <w:tc>
          <w:tcPr>
            <w:tcW w:w="2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000 2 02 15001 10 0000 150</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5992300,00</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2996150,00</w:t>
            </w:r>
          </w:p>
        </w:tc>
        <w:tc>
          <w:tcPr>
            <w:tcW w:w="14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2996150,00</w:t>
            </w:r>
          </w:p>
        </w:tc>
      </w:tr>
      <w:tr w:rsidR="00426B15" w:rsidRPr="00426B15" w:rsidTr="00C81F4A">
        <w:trPr>
          <w:trHeight w:val="765"/>
        </w:trPr>
        <w:tc>
          <w:tcPr>
            <w:tcW w:w="2560" w:type="dxa"/>
            <w:tcBorders>
              <w:top w:val="nil"/>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Прочие субсидии бюджетам сельских поселений</w:t>
            </w:r>
          </w:p>
        </w:tc>
        <w:tc>
          <w:tcPr>
            <w:tcW w:w="2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000 2 02 29999 10 0000 150</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275399,80</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275399,80</w:t>
            </w:r>
          </w:p>
        </w:tc>
      </w:tr>
      <w:tr w:rsidR="00426B15" w:rsidRPr="00426B15" w:rsidTr="00C81F4A">
        <w:trPr>
          <w:trHeight w:val="1680"/>
        </w:trPr>
        <w:tc>
          <w:tcPr>
            <w:tcW w:w="2560" w:type="dxa"/>
            <w:tcBorders>
              <w:top w:val="nil"/>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000 2 02 35118 10 0000 150</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274905,98</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137462,00</w:t>
            </w:r>
          </w:p>
        </w:tc>
        <w:tc>
          <w:tcPr>
            <w:tcW w:w="14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137443,98</w:t>
            </w:r>
          </w:p>
        </w:tc>
      </w:tr>
      <w:tr w:rsidR="00426B15" w:rsidRPr="00426B15" w:rsidTr="00C81F4A">
        <w:trPr>
          <w:trHeight w:val="1005"/>
        </w:trPr>
        <w:tc>
          <w:tcPr>
            <w:tcW w:w="2560" w:type="dxa"/>
            <w:tcBorders>
              <w:top w:val="nil"/>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2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000 2 02 49999 00 0000 150</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7350,00</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7350,00</w:t>
            </w:r>
          </w:p>
        </w:tc>
      </w:tr>
      <w:tr w:rsidR="00426B15" w:rsidRPr="00426B15" w:rsidTr="00C81F4A">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Инициативные платежи</w:t>
            </w:r>
          </w:p>
        </w:tc>
        <w:tc>
          <w:tcPr>
            <w:tcW w:w="2320" w:type="dxa"/>
            <w:tcBorders>
              <w:top w:val="nil"/>
              <w:left w:val="nil"/>
              <w:bottom w:val="single" w:sz="4" w:space="0" w:color="auto"/>
              <w:right w:val="single" w:sz="4" w:space="0" w:color="auto"/>
            </w:tcBorders>
            <w:shd w:val="clear" w:color="auto" w:fill="auto"/>
            <w:noWrap/>
            <w:vAlign w:val="bottom"/>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000 1 17 15000 00 0000 150</w:t>
            </w:r>
          </w:p>
        </w:tc>
        <w:tc>
          <w:tcPr>
            <w:tcW w:w="14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26004,00</w:t>
            </w:r>
          </w:p>
        </w:tc>
        <w:tc>
          <w:tcPr>
            <w:tcW w:w="132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26004,00</w:t>
            </w:r>
          </w:p>
        </w:tc>
        <w:tc>
          <w:tcPr>
            <w:tcW w:w="1400" w:type="dxa"/>
            <w:tcBorders>
              <w:top w:val="nil"/>
              <w:left w:val="nil"/>
              <w:bottom w:val="single" w:sz="4" w:space="0" w:color="auto"/>
              <w:right w:val="single" w:sz="4" w:space="0" w:color="auto"/>
            </w:tcBorders>
            <w:shd w:val="clear" w:color="auto" w:fill="auto"/>
            <w:noWrap/>
            <w:vAlign w:val="bottom"/>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 </w:t>
            </w:r>
          </w:p>
        </w:tc>
      </w:tr>
      <w:tr w:rsidR="00426B15" w:rsidRPr="00426B15" w:rsidTr="00C81F4A">
        <w:trPr>
          <w:trHeight w:val="202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2320" w:type="dxa"/>
            <w:tcBorders>
              <w:top w:val="nil"/>
              <w:left w:val="nil"/>
              <w:bottom w:val="single" w:sz="4" w:space="0" w:color="auto"/>
              <w:right w:val="single" w:sz="4" w:space="0" w:color="auto"/>
            </w:tcBorders>
            <w:shd w:val="clear" w:color="auto" w:fill="auto"/>
            <w:noWrap/>
            <w:vAlign w:val="bottom"/>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000 2 19 60010 10 0000 150</w:t>
            </w:r>
          </w:p>
        </w:tc>
        <w:tc>
          <w:tcPr>
            <w:tcW w:w="1420" w:type="dxa"/>
            <w:tcBorders>
              <w:top w:val="nil"/>
              <w:left w:val="nil"/>
              <w:bottom w:val="single" w:sz="4" w:space="0" w:color="auto"/>
              <w:right w:val="single" w:sz="4" w:space="0" w:color="auto"/>
            </w:tcBorders>
            <w:shd w:val="clear" w:color="auto" w:fill="auto"/>
            <w:noWrap/>
            <w:vAlign w:val="bottom"/>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w:t>
            </w:r>
          </w:p>
        </w:tc>
        <w:tc>
          <w:tcPr>
            <w:tcW w:w="1320" w:type="dxa"/>
            <w:tcBorders>
              <w:top w:val="nil"/>
              <w:left w:val="nil"/>
              <w:bottom w:val="single" w:sz="4" w:space="0" w:color="auto"/>
              <w:right w:val="single" w:sz="4" w:space="0" w:color="auto"/>
            </w:tcBorders>
            <w:shd w:val="clear" w:color="auto" w:fill="auto"/>
            <w:noWrap/>
            <w:vAlign w:val="bottom"/>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w:t>
            </w:r>
          </w:p>
        </w:tc>
        <w:tc>
          <w:tcPr>
            <w:tcW w:w="1400" w:type="dxa"/>
            <w:tcBorders>
              <w:top w:val="nil"/>
              <w:left w:val="nil"/>
              <w:bottom w:val="single" w:sz="4" w:space="0" w:color="auto"/>
              <w:right w:val="single" w:sz="4" w:space="0" w:color="auto"/>
            </w:tcBorders>
            <w:shd w:val="clear" w:color="auto" w:fill="auto"/>
            <w:noWrap/>
            <w:vAlign w:val="bottom"/>
            <w:hideMark/>
          </w:tcPr>
          <w:p w:rsidR="00426B15" w:rsidRPr="00426B15" w:rsidRDefault="00426B15" w:rsidP="00C81F4A">
            <w:pPr>
              <w:spacing w:after="0" w:line="240" w:lineRule="auto"/>
              <w:jc w:val="right"/>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0</w:t>
            </w:r>
          </w:p>
        </w:tc>
      </w:tr>
    </w:tbl>
    <w:p w:rsidR="00426B15" w:rsidRPr="00426B15" w:rsidRDefault="00426B15" w:rsidP="00426B15">
      <w:pPr>
        <w:pStyle w:val="ConsPlusNormal"/>
        <w:jc w:val="both"/>
        <w:rPr>
          <w:rFonts w:ascii="Times New Roman" w:hAnsi="Times New Roman" w:cs="Times New Roman"/>
          <w:color w:val="000000" w:themeColor="text1"/>
        </w:rPr>
      </w:pPr>
    </w:p>
    <w:p w:rsidR="00426B15" w:rsidRPr="00426B15" w:rsidRDefault="00426B15" w:rsidP="00426B15">
      <w:pPr>
        <w:pStyle w:val="ConsPlusNormal"/>
        <w:jc w:val="right"/>
        <w:outlineLvl w:val="1"/>
        <w:rPr>
          <w:rFonts w:ascii="Times New Roman" w:hAnsi="Times New Roman" w:cs="Times New Roman"/>
          <w:color w:val="000000" w:themeColor="text1"/>
        </w:rPr>
      </w:pPr>
      <w:r w:rsidRPr="00426B15">
        <w:rPr>
          <w:rFonts w:ascii="Times New Roman" w:hAnsi="Times New Roman" w:cs="Times New Roman"/>
          <w:color w:val="000000" w:themeColor="text1"/>
        </w:rPr>
        <w:t>Приложение № 2</w:t>
      </w:r>
    </w:p>
    <w:p w:rsidR="00426B15" w:rsidRPr="00426B15" w:rsidRDefault="00426B15" w:rsidP="00426B15">
      <w:pPr>
        <w:pStyle w:val="ConsPlusNormal"/>
        <w:jc w:val="right"/>
        <w:rPr>
          <w:rFonts w:ascii="Times New Roman" w:hAnsi="Times New Roman" w:cs="Times New Roman"/>
          <w:color w:val="000000" w:themeColor="text1"/>
        </w:rPr>
      </w:pPr>
      <w:r w:rsidRPr="00426B15">
        <w:rPr>
          <w:rFonts w:ascii="Times New Roman" w:hAnsi="Times New Roman" w:cs="Times New Roman"/>
          <w:color w:val="000000" w:themeColor="text1"/>
        </w:rPr>
        <w:t xml:space="preserve">к постановлению администрации </w:t>
      </w:r>
    </w:p>
    <w:p w:rsidR="00426B15" w:rsidRPr="00426B15" w:rsidRDefault="00426B15" w:rsidP="00426B15">
      <w:pPr>
        <w:pStyle w:val="ConsPlusNormal"/>
        <w:jc w:val="right"/>
        <w:rPr>
          <w:rFonts w:ascii="Times New Roman" w:hAnsi="Times New Roman" w:cs="Times New Roman"/>
          <w:color w:val="C00000"/>
        </w:rPr>
      </w:pPr>
      <w:r w:rsidRPr="00426B15">
        <w:rPr>
          <w:rFonts w:ascii="Times New Roman" w:hAnsi="Times New Roman" w:cs="Times New Roman"/>
          <w:bCs/>
        </w:rPr>
        <w:t>Октябрьского сельсовета</w:t>
      </w:r>
      <w:r w:rsidRPr="00426B15">
        <w:rPr>
          <w:rFonts w:ascii="Times New Roman" w:hAnsi="Times New Roman" w:cs="Times New Roman"/>
          <w:color w:val="C00000"/>
        </w:rPr>
        <w:t xml:space="preserve">  </w:t>
      </w:r>
    </w:p>
    <w:p w:rsidR="00426B15" w:rsidRPr="00426B15" w:rsidRDefault="00426B15" w:rsidP="00426B15">
      <w:pPr>
        <w:pStyle w:val="ConsPlusNormal"/>
        <w:jc w:val="right"/>
        <w:rPr>
          <w:rFonts w:ascii="Times New Roman" w:hAnsi="Times New Roman" w:cs="Times New Roman"/>
          <w:color w:val="C00000"/>
        </w:rPr>
      </w:pPr>
      <w:r w:rsidRPr="00426B15">
        <w:rPr>
          <w:rFonts w:ascii="Times New Roman" w:hAnsi="Times New Roman" w:cs="Times New Roman"/>
        </w:rPr>
        <w:t>Карасукского района</w:t>
      </w:r>
      <w:r w:rsidRPr="00426B15">
        <w:rPr>
          <w:rFonts w:ascii="Times New Roman" w:hAnsi="Times New Roman" w:cs="Times New Roman"/>
          <w:color w:val="C00000"/>
        </w:rPr>
        <w:t xml:space="preserve"> </w:t>
      </w:r>
    </w:p>
    <w:p w:rsidR="00426B15" w:rsidRPr="00426B15" w:rsidRDefault="00426B15" w:rsidP="00426B15">
      <w:pPr>
        <w:pStyle w:val="ConsPlusNormal"/>
        <w:jc w:val="right"/>
        <w:rPr>
          <w:rFonts w:ascii="Times New Roman" w:hAnsi="Times New Roman" w:cs="Times New Roman"/>
          <w:color w:val="000000" w:themeColor="text1"/>
        </w:rPr>
      </w:pPr>
      <w:r w:rsidRPr="00426B15">
        <w:rPr>
          <w:rFonts w:ascii="Times New Roman" w:hAnsi="Times New Roman" w:cs="Times New Roman"/>
          <w:color w:val="000000" w:themeColor="text1"/>
        </w:rPr>
        <w:t>Новосибирской области</w:t>
      </w:r>
    </w:p>
    <w:p w:rsidR="00426B15" w:rsidRPr="00426B15" w:rsidRDefault="00426B15" w:rsidP="00426B15">
      <w:pPr>
        <w:pStyle w:val="ConsPlusNormal"/>
        <w:jc w:val="right"/>
        <w:rPr>
          <w:rFonts w:ascii="Times New Roman" w:hAnsi="Times New Roman" w:cs="Times New Roman"/>
          <w:color w:val="000000" w:themeColor="text1"/>
        </w:rPr>
      </w:pPr>
      <w:r w:rsidRPr="00426B15">
        <w:rPr>
          <w:rFonts w:ascii="Times New Roman" w:hAnsi="Times New Roman" w:cs="Times New Roman"/>
          <w:color w:val="000000" w:themeColor="text1"/>
        </w:rPr>
        <w:t>от 13.07.2021г. №52</w:t>
      </w:r>
    </w:p>
    <w:p w:rsidR="00426B15" w:rsidRPr="00426B15" w:rsidRDefault="00426B15" w:rsidP="00426B15">
      <w:pPr>
        <w:pStyle w:val="ConsPlusNormal"/>
        <w:jc w:val="right"/>
        <w:rPr>
          <w:rFonts w:ascii="Times New Roman" w:hAnsi="Times New Roman" w:cs="Times New Roman"/>
          <w:color w:val="000000" w:themeColor="text1"/>
        </w:rPr>
      </w:pPr>
    </w:p>
    <w:tbl>
      <w:tblPr>
        <w:tblW w:w="9352" w:type="dxa"/>
        <w:tblInd w:w="95" w:type="dxa"/>
        <w:tblLayout w:type="fixed"/>
        <w:tblLook w:val="04A0"/>
      </w:tblPr>
      <w:tblGrid>
        <w:gridCol w:w="2989"/>
        <w:gridCol w:w="1008"/>
        <w:gridCol w:w="1261"/>
        <w:gridCol w:w="914"/>
        <w:gridCol w:w="1071"/>
        <w:gridCol w:w="1275"/>
        <w:gridCol w:w="834"/>
      </w:tblGrid>
      <w:tr w:rsidR="00426B15" w:rsidRPr="00426B15" w:rsidTr="00426B15">
        <w:trPr>
          <w:trHeight w:val="375"/>
        </w:trPr>
        <w:tc>
          <w:tcPr>
            <w:tcW w:w="9352" w:type="dxa"/>
            <w:gridSpan w:val="7"/>
            <w:tcBorders>
              <w:top w:val="nil"/>
              <w:left w:val="nil"/>
              <w:bottom w:val="nil"/>
              <w:right w:val="nil"/>
            </w:tcBorders>
            <w:shd w:val="clear" w:color="auto" w:fill="auto"/>
            <w:noWrap/>
            <w:vAlign w:val="bottom"/>
            <w:hideMark/>
          </w:tcPr>
          <w:p w:rsidR="00426B15" w:rsidRPr="00426B15" w:rsidRDefault="00426B15" w:rsidP="00C81F4A">
            <w:pPr>
              <w:spacing w:after="0" w:line="240" w:lineRule="auto"/>
              <w:jc w:val="center"/>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РАСХОДЫ</w:t>
            </w:r>
          </w:p>
        </w:tc>
      </w:tr>
      <w:tr w:rsidR="00426B15" w:rsidRPr="00426B15" w:rsidTr="00426B15">
        <w:trPr>
          <w:trHeight w:val="375"/>
        </w:trPr>
        <w:tc>
          <w:tcPr>
            <w:tcW w:w="9352" w:type="dxa"/>
            <w:gridSpan w:val="7"/>
            <w:tcBorders>
              <w:top w:val="nil"/>
              <w:left w:val="nil"/>
              <w:bottom w:val="nil"/>
              <w:right w:val="nil"/>
            </w:tcBorders>
            <w:shd w:val="clear" w:color="auto" w:fill="auto"/>
            <w:noWrap/>
            <w:vAlign w:val="bottom"/>
            <w:hideMark/>
          </w:tcPr>
          <w:p w:rsidR="00426B15" w:rsidRPr="00426B15" w:rsidRDefault="00426B15" w:rsidP="00C81F4A">
            <w:pPr>
              <w:spacing w:after="0" w:line="240" w:lineRule="auto"/>
              <w:jc w:val="center"/>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бюджета Октябрьского сельсовета Карасукского района</w:t>
            </w:r>
          </w:p>
        </w:tc>
      </w:tr>
      <w:tr w:rsidR="00426B15" w:rsidRPr="00426B15" w:rsidTr="00426B15">
        <w:trPr>
          <w:trHeight w:val="390"/>
        </w:trPr>
        <w:tc>
          <w:tcPr>
            <w:tcW w:w="6172" w:type="dxa"/>
            <w:gridSpan w:val="4"/>
            <w:tcBorders>
              <w:top w:val="nil"/>
              <w:left w:val="nil"/>
              <w:bottom w:val="single" w:sz="8" w:space="0" w:color="auto"/>
              <w:right w:val="nil"/>
            </w:tcBorders>
            <w:shd w:val="clear" w:color="auto" w:fill="auto"/>
            <w:noWrap/>
            <w:vAlign w:val="bottom"/>
            <w:hideMark/>
          </w:tcPr>
          <w:p w:rsidR="00426B15" w:rsidRPr="00426B15" w:rsidRDefault="00426B15" w:rsidP="00C81F4A">
            <w:pPr>
              <w:spacing w:after="0" w:line="240" w:lineRule="auto"/>
              <w:jc w:val="center"/>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Новосибирской области  за 1 полугодие 2021 года</w:t>
            </w:r>
          </w:p>
        </w:tc>
        <w:tc>
          <w:tcPr>
            <w:tcW w:w="1071" w:type="dxa"/>
            <w:tcBorders>
              <w:top w:val="nil"/>
              <w:left w:val="nil"/>
              <w:bottom w:val="nil"/>
              <w:right w:val="nil"/>
            </w:tcBorders>
            <w:shd w:val="clear" w:color="auto" w:fill="auto"/>
            <w:noWrap/>
            <w:vAlign w:val="bottom"/>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p>
        </w:tc>
        <w:tc>
          <w:tcPr>
            <w:tcW w:w="1275" w:type="dxa"/>
            <w:tcBorders>
              <w:top w:val="nil"/>
              <w:left w:val="nil"/>
              <w:bottom w:val="nil"/>
              <w:right w:val="nil"/>
            </w:tcBorders>
            <w:shd w:val="clear" w:color="auto" w:fill="auto"/>
            <w:noWrap/>
            <w:vAlign w:val="bottom"/>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p>
        </w:tc>
        <w:tc>
          <w:tcPr>
            <w:tcW w:w="834" w:type="dxa"/>
            <w:tcBorders>
              <w:top w:val="nil"/>
              <w:left w:val="nil"/>
              <w:bottom w:val="nil"/>
              <w:right w:val="nil"/>
            </w:tcBorders>
            <w:shd w:val="clear" w:color="auto" w:fill="auto"/>
            <w:noWrap/>
            <w:vAlign w:val="bottom"/>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p>
        </w:tc>
      </w:tr>
      <w:tr w:rsidR="00426B15" w:rsidRPr="00426B15" w:rsidTr="00426B15">
        <w:trPr>
          <w:trHeight w:val="750"/>
        </w:trPr>
        <w:tc>
          <w:tcPr>
            <w:tcW w:w="2989" w:type="dxa"/>
            <w:tcBorders>
              <w:top w:val="nil"/>
              <w:left w:val="single" w:sz="8" w:space="0" w:color="auto"/>
              <w:bottom w:val="single" w:sz="8" w:space="0" w:color="auto"/>
              <w:right w:val="single" w:sz="8" w:space="0" w:color="auto"/>
            </w:tcBorders>
            <w:shd w:val="clear" w:color="auto" w:fill="auto"/>
            <w:vAlign w:val="bottom"/>
            <w:hideMark/>
          </w:tcPr>
          <w:p w:rsidR="00426B15" w:rsidRPr="00426B15" w:rsidRDefault="00426B15" w:rsidP="00C81F4A">
            <w:pPr>
              <w:spacing w:after="0" w:line="240" w:lineRule="auto"/>
              <w:jc w:val="center"/>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Наименование показателя</w:t>
            </w:r>
          </w:p>
        </w:tc>
        <w:tc>
          <w:tcPr>
            <w:tcW w:w="1008" w:type="dxa"/>
            <w:tcBorders>
              <w:top w:val="nil"/>
              <w:left w:val="nil"/>
              <w:bottom w:val="single" w:sz="8" w:space="0" w:color="auto"/>
              <w:right w:val="single" w:sz="8" w:space="0" w:color="auto"/>
            </w:tcBorders>
            <w:shd w:val="clear" w:color="auto" w:fill="auto"/>
            <w:vAlign w:val="bottom"/>
            <w:hideMark/>
          </w:tcPr>
          <w:p w:rsidR="00426B15" w:rsidRPr="00426B15" w:rsidRDefault="00426B15" w:rsidP="00C81F4A">
            <w:pPr>
              <w:spacing w:after="0" w:line="240" w:lineRule="auto"/>
              <w:jc w:val="center"/>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РПр</w:t>
            </w:r>
          </w:p>
        </w:tc>
        <w:tc>
          <w:tcPr>
            <w:tcW w:w="1261" w:type="dxa"/>
            <w:tcBorders>
              <w:top w:val="nil"/>
              <w:left w:val="nil"/>
              <w:bottom w:val="single" w:sz="8" w:space="0" w:color="auto"/>
              <w:right w:val="single" w:sz="8" w:space="0" w:color="auto"/>
            </w:tcBorders>
            <w:shd w:val="clear" w:color="auto" w:fill="auto"/>
            <w:vAlign w:val="bottom"/>
            <w:hideMark/>
          </w:tcPr>
          <w:p w:rsidR="00426B15" w:rsidRPr="00426B15" w:rsidRDefault="00426B15" w:rsidP="00C81F4A">
            <w:pPr>
              <w:spacing w:after="0" w:line="240" w:lineRule="auto"/>
              <w:jc w:val="center"/>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ЦСР</w:t>
            </w:r>
          </w:p>
        </w:tc>
        <w:tc>
          <w:tcPr>
            <w:tcW w:w="914" w:type="dxa"/>
            <w:tcBorders>
              <w:top w:val="nil"/>
              <w:left w:val="nil"/>
              <w:bottom w:val="single" w:sz="8" w:space="0" w:color="auto"/>
              <w:right w:val="single" w:sz="8" w:space="0" w:color="auto"/>
            </w:tcBorders>
            <w:shd w:val="clear" w:color="auto" w:fill="auto"/>
            <w:vAlign w:val="bottom"/>
            <w:hideMark/>
          </w:tcPr>
          <w:p w:rsidR="00426B15" w:rsidRPr="00426B15" w:rsidRDefault="00426B15" w:rsidP="00C81F4A">
            <w:pPr>
              <w:spacing w:after="0" w:line="240" w:lineRule="auto"/>
              <w:jc w:val="center"/>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ВР</w:t>
            </w:r>
          </w:p>
        </w:tc>
        <w:tc>
          <w:tcPr>
            <w:tcW w:w="1071" w:type="dxa"/>
            <w:tcBorders>
              <w:top w:val="single" w:sz="8" w:space="0" w:color="auto"/>
              <w:left w:val="nil"/>
              <w:bottom w:val="single" w:sz="8" w:space="0" w:color="auto"/>
              <w:right w:val="single" w:sz="8" w:space="0" w:color="auto"/>
            </w:tcBorders>
            <w:shd w:val="clear" w:color="auto" w:fill="auto"/>
            <w:vAlign w:val="bottom"/>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Утвержденные бюджетные назначения</w:t>
            </w:r>
          </w:p>
        </w:tc>
        <w:tc>
          <w:tcPr>
            <w:tcW w:w="1275" w:type="dxa"/>
            <w:tcBorders>
              <w:top w:val="single" w:sz="8" w:space="0" w:color="auto"/>
              <w:left w:val="nil"/>
              <w:bottom w:val="single" w:sz="8" w:space="0" w:color="auto"/>
              <w:right w:val="single" w:sz="8" w:space="0" w:color="auto"/>
            </w:tcBorders>
            <w:shd w:val="clear" w:color="auto" w:fill="auto"/>
            <w:vAlign w:val="bottom"/>
            <w:hideMark/>
          </w:tcPr>
          <w:p w:rsidR="00426B15" w:rsidRPr="00426B15" w:rsidRDefault="00426B15" w:rsidP="00C81F4A">
            <w:pPr>
              <w:spacing w:after="0" w:line="240" w:lineRule="auto"/>
              <w:jc w:val="center"/>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Исполнено</w:t>
            </w:r>
          </w:p>
        </w:tc>
        <w:tc>
          <w:tcPr>
            <w:tcW w:w="834" w:type="dxa"/>
            <w:tcBorders>
              <w:top w:val="single" w:sz="8" w:space="0" w:color="auto"/>
              <w:left w:val="nil"/>
              <w:bottom w:val="single" w:sz="8" w:space="0" w:color="auto"/>
              <w:right w:val="single" w:sz="8" w:space="0" w:color="auto"/>
            </w:tcBorders>
            <w:shd w:val="clear" w:color="auto" w:fill="auto"/>
            <w:vAlign w:val="bottom"/>
            <w:hideMark/>
          </w:tcPr>
          <w:p w:rsidR="00426B15" w:rsidRPr="00426B15" w:rsidRDefault="00426B15" w:rsidP="00C81F4A">
            <w:pPr>
              <w:spacing w:after="0" w:line="240" w:lineRule="auto"/>
              <w:jc w:val="center"/>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Неисполненные назначения</w:t>
            </w:r>
          </w:p>
        </w:tc>
      </w:tr>
      <w:tr w:rsidR="00426B15" w:rsidRPr="00426B15" w:rsidTr="00426B15">
        <w:trPr>
          <w:trHeight w:val="52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Расходы бюджета - всего</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 </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10592296,78</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3954082,18</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6638214,60</w:t>
            </w:r>
          </w:p>
        </w:tc>
      </w:tr>
      <w:tr w:rsidR="00426B15" w:rsidRPr="00426B15" w:rsidTr="00426B15">
        <w:trPr>
          <w:trHeight w:val="52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Общегосударственные вопросы</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0100</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4724067,00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2032390,41</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2691676,59</w:t>
            </w:r>
          </w:p>
        </w:tc>
      </w:tr>
      <w:tr w:rsidR="00426B15" w:rsidRPr="00426B15" w:rsidTr="00426B15">
        <w:trPr>
          <w:trHeight w:val="154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lastRenderedPageBreak/>
              <w:t>Функционирование высшего должностного лица субъектов РФ и органов местного самоуправления</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0102</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9900010203</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120</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740190,00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353063,34</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387126,66</w:t>
            </w:r>
          </w:p>
        </w:tc>
      </w:tr>
      <w:tr w:rsidR="00426B15" w:rsidRPr="00426B15" w:rsidTr="00426B15">
        <w:trPr>
          <w:trHeight w:val="253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0104</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3921877,00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1634327,07</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2287549,93</w:t>
            </w:r>
          </w:p>
        </w:tc>
      </w:tr>
      <w:tr w:rsidR="00426B15" w:rsidRPr="00426B15" w:rsidTr="00426B15">
        <w:trPr>
          <w:trHeight w:val="31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Центральный аппарат</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0104</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9900010204</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3921877,00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1634327,07</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1843186,48</w:t>
            </w:r>
          </w:p>
        </w:tc>
      </w:tr>
      <w:tr w:rsidR="00426B15" w:rsidRPr="00426B15" w:rsidTr="00426B15">
        <w:trPr>
          <w:trHeight w:val="55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Фонд оплаты труда и страховые взносы</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0104</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9900010204</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120</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1844170,00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845294,29</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998875,71</w:t>
            </w:r>
          </w:p>
        </w:tc>
      </w:tr>
      <w:tr w:rsidR="00426B15" w:rsidRPr="00426B15" w:rsidTr="00426B15">
        <w:trPr>
          <w:trHeight w:val="129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Закупка товаров ,работ, услуг в сфере информационно-коммуникационных технологий</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0104</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9900010204</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242</w:t>
            </w:r>
          </w:p>
        </w:tc>
        <w:tc>
          <w:tcPr>
            <w:tcW w:w="107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270100,00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69421,66</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200678,34</w:t>
            </w:r>
          </w:p>
        </w:tc>
      </w:tr>
      <w:tr w:rsidR="00426B15" w:rsidRPr="00426B15" w:rsidTr="00426B15">
        <w:trPr>
          <w:trHeight w:val="96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0104</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9900010204</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244</w:t>
            </w:r>
          </w:p>
        </w:tc>
        <w:tc>
          <w:tcPr>
            <w:tcW w:w="107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663807,00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164026,57</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499780,43</w:t>
            </w:r>
          </w:p>
        </w:tc>
      </w:tr>
      <w:tr w:rsidR="00426B15" w:rsidRPr="00426B15" w:rsidTr="00426B15">
        <w:trPr>
          <w:trHeight w:val="96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0104</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9900010204</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247</w:t>
            </w:r>
          </w:p>
        </w:tc>
        <w:tc>
          <w:tcPr>
            <w:tcW w:w="107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550700,00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268614,39</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282085,61</w:t>
            </w:r>
          </w:p>
        </w:tc>
      </w:tr>
      <w:tr w:rsidR="00426B15" w:rsidRPr="00426B15" w:rsidTr="00426B15">
        <w:trPr>
          <w:trHeight w:val="91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0104</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9900010204</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851</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230600,00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94026,00</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136574,00</w:t>
            </w:r>
          </w:p>
        </w:tc>
      </w:tr>
      <w:tr w:rsidR="00426B15" w:rsidRPr="00426B15" w:rsidTr="00426B15">
        <w:trPr>
          <w:trHeight w:val="57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Уплата прочих налогов, сборов и иных платежей</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0104</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9900010204</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852</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9400,00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7122,00</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2278,00</w:t>
            </w:r>
          </w:p>
        </w:tc>
      </w:tr>
      <w:tr w:rsidR="00426B15" w:rsidRPr="00426B15" w:rsidTr="00426B15">
        <w:trPr>
          <w:trHeight w:val="34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Уплата иных платежей</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0104</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9900010204</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853</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5000,00</w:t>
            </w:r>
          </w:p>
        </w:tc>
      </w:tr>
      <w:tr w:rsidR="00426B15" w:rsidRPr="00426B15" w:rsidTr="00426B15">
        <w:trPr>
          <w:trHeight w:val="58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Межбюджетные общ.характера</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0104</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9900081520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348100,00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185822,16</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162277,84</w:t>
            </w:r>
          </w:p>
        </w:tc>
      </w:tr>
      <w:tr w:rsidR="00426B15" w:rsidRPr="00426B15" w:rsidTr="00426B15">
        <w:trPr>
          <w:trHeight w:val="57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Иные межбюджетные трансферты</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0104</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9900081520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540</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348100,00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185822,16</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162277,84</w:t>
            </w:r>
          </w:p>
        </w:tc>
      </w:tr>
      <w:tr w:rsidR="00426B15" w:rsidRPr="00426B15" w:rsidTr="00426B15">
        <w:trPr>
          <w:trHeight w:val="157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надзора</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0106</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9900081520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40000,00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40000,00</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60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Иные межбюджетные трансферты</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0106</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9900081520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540</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40000,00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40000,00</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60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lastRenderedPageBreak/>
              <w:t>Обеспечение проведения выборов и референдумов</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0107</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9900000003</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60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Прочие расходы по выборам</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0107</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9900000003</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244</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31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Резервные фонды</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0111</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i/>
                <w:iCs/>
                <w:color w:val="000000"/>
                <w:sz w:val="20"/>
                <w:szCs w:val="20"/>
                <w:lang w:eastAsia="ru-RU"/>
              </w:rPr>
            </w:pPr>
            <w:r w:rsidRPr="00426B15">
              <w:rPr>
                <w:rFonts w:ascii="Times New Roman" w:eastAsia="Times New Roman" w:hAnsi="Times New Roman" w:cs="Times New Roman"/>
                <w:b/>
                <w:bCs/>
                <w:i/>
                <w:iCs/>
                <w:color w:val="000000"/>
                <w:sz w:val="20"/>
                <w:szCs w:val="20"/>
                <w:lang w:eastAsia="ru-RU"/>
              </w:rPr>
              <w:t>15000,00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i/>
                <w:iCs/>
                <w:color w:val="000000"/>
                <w:sz w:val="20"/>
                <w:szCs w:val="20"/>
                <w:lang w:eastAsia="ru-RU"/>
              </w:rPr>
            </w:pPr>
            <w:r w:rsidRPr="00426B15">
              <w:rPr>
                <w:rFonts w:ascii="Times New Roman" w:eastAsia="Times New Roman" w:hAnsi="Times New Roman" w:cs="Times New Roman"/>
                <w:b/>
                <w:bCs/>
                <w:i/>
                <w:iCs/>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15000,00</w:t>
            </w:r>
          </w:p>
        </w:tc>
      </w:tr>
      <w:tr w:rsidR="00426B15" w:rsidRPr="00426B15" w:rsidTr="00426B15">
        <w:trPr>
          <w:trHeight w:val="57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Резервные фонды местных администраций</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0111</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9900081000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15000,00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15000,00</w:t>
            </w:r>
          </w:p>
        </w:tc>
      </w:tr>
      <w:tr w:rsidR="00426B15" w:rsidRPr="00426B15" w:rsidTr="00426B15">
        <w:trPr>
          <w:trHeight w:val="31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Резервные средства</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0111</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9900081000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870</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15000,00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15000,00</w:t>
            </w:r>
          </w:p>
        </w:tc>
      </w:tr>
      <w:tr w:rsidR="00426B15" w:rsidRPr="00426B15" w:rsidTr="00426B15">
        <w:trPr>
          <w:trHeight w:val="78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Другие общегосударственные вопросы</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0113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7000,00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5000,00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2000,00</w:t>
            </w:r>
          </w:p>
        </w:tc>
      </w:tr>
      <w:tr w:rsidR="00426B15" w:rsidRPr="00426B15" w:rsidTr="00426B15">
        <w:trPr>
          <w:trHeight w:val="57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Выполнение других обязательств государства</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0113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9900081920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2000,00</w:t>
            </w:r>
          </w:p>
        </w:tc>
      </w:tr>
      <w:tr w:rsidR="00426B15" w:rsidRPr="00426B15" w:rsidTr="00426B15">
        <w:trPr>
          <w:trHeight w:val="100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0113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9900081920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360</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2000,00</w:t>
            </w:r>
          </w:p>
        </w:tc>
      </w:tr>
      <w:tr w:rsidR="00426B15" w:rsidRPr="00426B15" w:rsidTr="00426B15">
        <w:trPr>
          <w:trHeight w:val="100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Инные бюджетные ассигнования</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0113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9900081920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5000,00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r>
      <w:tr w:rsidR="00426B15" w:rsidRPr="00426B15" w:rsidTr="00426B15">
        <w:trPr>
          <w:trHeight w:val="100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Уплата иных платежей</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0113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9900081920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853</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5000,00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r>
      <w:tr w:rsidR="00426B15" w:rsidRPr="00426B15" w:rsidTr="00426B15">
        <w:trPr>
          <w:trHeight w:val="34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Национальная оборона</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0200</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274905,98</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136292,42</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138613,56</w:t>
            </w:r>
          </w:p>
        </w:tc>
      </w:tr>
      <w:tr w:rsidR="00426B15" w:rsidRPr="00426B15" w:rsidTr="00426B15">
        <w:trPr>
          <w:trHeight w:val="63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Мобилизационная и вневоинская подготовка</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0203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274905,98</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136292,42</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138613,56</w:t>
            </w:r>
          </w:p>
        </w:tc>
      </w:tr>
      <w:tr w:rsidR="00426B15" w:rsidRPr="00426B15" w:rsidTr="00426B15">
        <w:trPr>
          <w:trHeight w:val="132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Осуществление  первичного воинского учёта на территориях, где отсутствуют военные комиссариаты</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0203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9900051180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274905,98</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136292,42</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138613,56</w:t>
            </w:r>
          </w:p>
        </w:tc>
      </w:tr>
      <w:tr w:rsidR="00426B15" w:rsidRPr="00426B15" w:rsidTr="00426B15">
        <w:trPr>
          <w:trHeight w:val="66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Фонд оплаты труда и страховые взносы</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0203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9900051180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120</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274905,98</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136292,42</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138613,56</w:t>
            </w:r>
          </w:p>
        </w:tc>
      </w:tr>
      <w:tr w:rsidR="00426B15" w:rsidRPr="00426B15" w:rsidTr="00426B15">
        <w:trPr>
          <w:trHeight w:val="945"/>
        </w:trPr>
        <w:tc>
          <w:tcPr>
            <w:tcW w:w="2989" w:type="dxa"/>
            <w:tcBorders>
              <w:top w:val="nil"/>
              <w:left w:val="single" w:sz="8" w:space="0" w:color="auto"/>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1008"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0203</w:t>
            </w:r>
          </w:p>
        </w:tc>
        <w:tc>
          <w:tcPr>
            <w:tcW w:w="126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9900051180</w:t>
            </w:r>
          </w:p>
        </w:tc>
        <w:tc>
          <w:tcPr>
            <w:tcW w:w="91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244</w:t>
            </w:r>
          </w:p>
        </w:tc>
        <w:tc>
          <w:tcPr>
            <w:tcW w:w="107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111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0300</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507200,00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208284,41</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298915,59</w:t>
            </w:r>
          </w:p>
        </w:tc>
      </w:tr>
      <w:tr w:rsidR="00426B15" w:rsidRPr="00426B15" w:rsidTr="00426B15">
        <w:trPr>
          <w:trHeight w:val="174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0309</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20000,00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20000,00</w:t>
            </w:r>
          </w:p>
        </w:tc>
      </w:tr>
      <w:tr w:rsidR="00426B15" w:rsidRPr="00426B15" w:rsidTr="00426B15">
        <w:trPr>
          <w:trHeight w:val="127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Предупреждение и ликвидация последствий ЧС и стихийных бедствий природного и техногенного характера</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0309</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9900081218</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20000,00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20000,00</w:t>
            </w:r>
          </w:p>
        </w:tc>
      </w:tr>
      <w:tr w:rsidR="00426B15" w:rsidRPr="00426B15" w:rsidTr="00426B15">
        <w:trPr>
          <w:trHeight w:val="81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0309</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9900081218</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244</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20000,00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20000,00</w:t>
            </w:r>
          </w:p>
        </w:tc>
      </w:tr>
      <w:tr w:rsidR="00426B15" w:rsidRPr="00426B15" w:rsidTr="00426B15">
        <w:trPr>
          <w:trHeight w:val="1305"/>
        </w:trPr>
        <w:tc>
          <w:tcPr>
            <w:tcW w:w="2989" w:type="dxa"/>
            <w:tcBorders>
              <w:top w:val="nil"/>
              <w:left w:val="single" w:sz="8" w:space="0" w:color="auto"/>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Подготовка населения и организаций к действиям чрезвычайной ситуации в мирное и военное время</w:t>
            </w:r>
          </w:p>
        </w:tc>
        <w:tc>
          <w:tcPr>
            <w:tcW w:w="1008"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0309</w:t>
            </w:r>
          </w:p>
        </w:tc>
        <w:tc>
          <w:tcPr>
            <w:tcW w:w="126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9900081219</w:t>
            </w:r>
          </w:p>
        </w:tc>
        <w:tc>
          <w:tcPr>
            <w:tcW w:w="91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81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0309</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9900081219</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244</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55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Обеспечение пожарной безопасности</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0310</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487200,00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208284,41</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278915,59</w:t>
            </w:r>
          </w:p>
        </w:tc>
      </w:tr>
      <w:tr w:rsidR="00426B15" w:rsidRPr="00426B15" w:rsidTr="00426B15">
        <w:trPr>
          <w:trHeight w:val="76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Целевые программы муниципальных образований</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0310</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9900081795</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487200,00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208284,41</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278915,59</w:t>
            </w:r>
          </w:p>
        </w:tc>
      </w:tr>
      <w:tr w:rsidR="00426B15" w:rsidRPr="00426B15" w:rsidTr="00426B15">
        <w:trPr>
          <w:trHeight w:val="780"/>
        </w:trPr>
        <w:tc>
          <w:tcPr>
            <w:tcW w:w="2989" w:type="dxa"/>
            <w:tcBorders>
              <w:top w:val="nil"/>
              <w:left w:val="single" w:sz="8" w:space="0" w:color="auto"/>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1008"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0310</w:t>
            </w:r>
          </w:p>
        </w:tc>
        <w:tc>
          <w:tcPr>
            <w:tcW w:w="126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9900081795</w:t>
            </w:r>
          </w:p>
        </w:tc>
        <w:tc>
          <w:tcPr>
            <w:tcW w:w="91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244</w:t>
            </w:r>
          </w:p>
        </w:tc>
        <w:tc>
          <w:tcPr>
            <w:tcW w:w="107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487200,00</w:t>
            </w:r>
          </w:p>
        </w:tc>
        <w:tc>
          <w:tcPr>
            <w:tcW w:w="1275"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208284,41</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278915,59</w:t>
            </w:r>
          </w:p>
        </w:tc>
      </w:tr>
      <w:tr w:rsidR="00426B15" w:rsidRPr="00426B15" w:rsidTr="00426B15">
        <w:trPr>
          <w:trHeight w:val="780"/>
        </w:trPr>
        <w:tc>
          <w:tcPr>
            <w:tcW w:w="2989" w:type="dxa"/>
            <w:tcBorders>
              <w:top w:val="nil"/>
              <w:left w:val="single" w:sz="8" w:space="0" w:color="auto"/>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xml:space="preserve">Прочая закупка товаров, работ и услуг </w:t>
            </w:r>
          </w:p>
        </w:tc>
        <w:tc>
          <w:tcPr>
            <w:tcW w:w="1008"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0310</w:t>
            </w:r>
          </w:p>
        </w:tc>
        <w:tc>
          <w:tcPr>
            <w:tcW w:w="126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9900081218</w:t>
            </w:r>
          </w:p>
        </w:tc>
        <w:tc>
          <w:tcPr>
            <w:tcW w:w="91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244</w:t>
            </w:r>
          </w:p>
        </w:tc>
        <w:tc>
          <w:tcPr>
            <w:tcW w:w="107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0,00</w:t>
            </w:r>
          </w:p>
        </w:tc>
      </w:tr>
      <w:tr w:rsidR="00426B15" w:rsidRPr="00426B15" w:rsidTr="00426B15">
        <w:trPr>
          <w:trHeight w:val="52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Национальная экономика</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0400</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820590,00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523130,41</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297459,59</w:t>
            </w:r>
          </w:p>
        </w:tc>
      </w:tr>
      <w:tr w:rsidR="00426B15" w:rsidRPr="00426B15" w:rsidTr="00426B15">
        <w:trPr>
          <w:trHeight w:val="525"/>
        </w:trPr>
        <w:tc>
          <w:tcPr>
            <w:tcW w:w="2989" w:type="dxa"/>
            <w:tcBorders>
              <w:top w:val="nil"/>
              <w:left w:val="single" w:sz="8" w:space="0" w:color="auto"/>
              <w:bottom w:val="nil"/>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Дорожное хозяйство (дорожное фонды)</w:t>
            </w:r>
          </w:p>
        </w:tc>
        <w:tc>
          <w:tcPr>
            <w:tcW w:w="1008" w:type="dxa"/>
            <w:tcBorders>
              <w:top w:val="nil"/>
              <w:left w:val="nil"/>
              <w:bottom w:val="nil"/>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0409</w:t>
            </w:r>
          </w:p>
        </w:tc>
        <w:tc>
          <w:tcPr>
            <w:tcW w:w="1261" w:type="dxa"/>
            <w:tcBorders>
              <w:top w:val="nil"/>
              <w:left w:val="nil"/>
              <w:bottom w:val="nil"/>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914" w:type="dxa"/>
            <w:tcBorders>
              <w:top w:val="nil"/>
              <w:left w:val="nil"/>
              <w:bottom w:val="nil"/>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nil"/>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820590,00</w:t>
            </w:r>
          </w:p>
        </w:tc>
        <w:tc>
          <w:tcPr>
            <w:tcW w:w="1275" w:type="dxa"/>
            <w:tcBorders>
              <w:top w:val="nil"/>
              <w:left w:val="nil"/>
              <w:bottom w:val="nil"/>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523130,41</w:t>
            </w:r>
          </w:p>
        </w:tc>
        <w:tc>
          <w:tcPr>
            <w:tcW w:w="834" w:type="dxa"/>
            <w:tcBorders>
              <w:top w:val="nil"/>
              <w:left w:val="nil"/>
              <w:bottom w:val="nil"/>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297459,59</w:t>
            </w:r>
          </w:p>
        </w:tc>
      </w:tr>
      <w:tr w:rsidR="00426B15" w:rsidRPr="00426B15" w:rsidTr="00426B15">
        <w:trPr>
          <w:trHeight w:val="1455"/>
        </w:trPr>
        <w:tc>
          <w:tcPr>
            <w:tcW w:w="2989" w:type="dxa"/>
            <w:tcBorders>
              <w:top w:val="single" w:sz="8" w:space="0" w:color="auto"/>
              <w:left w:val="single" w:sz="8" w:space="0" w:color="auto"/>
              <w:bottom w:val="single" w:sz="8"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008" w:type="dxa"/>
            <w:tcBorders>
              <w:top w:val="single" w:sz="4" w:space="0" w:color="auto"/>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0409</w:t>
            </w:r>
          </w:p>
        </w:tc>
        <w:tc>
          <w:tcPr>
            <w:tcW w:w="1261" w:type="dxa"/>
            <w:tcBorders>
              <w:top w:val="single" w:sz="4" w:space="0" w:color="auto"/>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9900049790</w:t>
            </w:r>
          </w:p>
        </w:tc>
        <w:tc>
          <w:tcPr>
            <w:tcW w:w="914" w:type="dxa"/>
            <w:tcBorders>
              <w:top w:val="single" w:sz="4" w:space="0" w:color="auto"/>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single" w:sz="4" w:space="0" w:color="auto"/>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733490,00</w:t>
            </w:r>
          </w:p>
        </w:tc>
        <w:tc>
          <w:tcPr>
            <w:tcW w:w="1275" w:type="dxa"/>
            <w:tcBorders>
              <w:top w:val="single" w:sz="4" w:space="0" w:color="auto"/>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523130,41</w:t>
            </w:r>
          </w:p>
        </w:tc>
        <w:tc>
          <w:tcPr>
            <w:tcW w:w="834" w:type="dxa"/>
            <w:tcBorders>
              <w:top w:val="single" w:sz="4" w:space="0" w:color="auto"/>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210359,59</w:t>
            </w:r>
          </w:p>
        </w:tc>
      </w:tr>
      <w:tr w:rsidR="00426B15" w:rsidRPr="00426B15" w:rsidTr="00426B15">
        <w:trPr>
          <w:trHeight w:val="975"/>
        </w:trPr>
        <w:tc>
          <w:tcPr>
            <w:tcW w:w="2989" w:type="dxa"/>
            <w:tcBorders>
              <w:top w:val="nil"/>
              <w:left w:val="single" w:sz="8" w:space="0" w:color="auto"/>
              <w:bottom w:val="nil"/>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1008" w:type="dxa"/>
            <w:tcBorders>
              <w:top w:val="nil"/>
              <w:left w:val="nil"/>
              <w:bottom w:val="nil"/>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0409</w:t>
            </w:r>
          </w:p>
        </w:tc>
        <w:tc>
          <w:tcPr>
            <w:tcW w:w="1261" w:type="dxa"/>
            <w:tcBorders>
              <w:top w:val="nil"/>
              <w:left w:val="nil"/>
              <w:bottom w:val="nil"/>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9900049790</w:t>
            </w:r>
          </w:p>
        </w:tc>
        <w:tc>
          <w:tcPr>
            <w:tcW w:w="914" w:type="dxa"/>
            <w:tcBorders>
              <w:top w:val="nil"/>
              <w:left w:val="nil"/>
              <w:bottom w:val="nil"/>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244</w:t>
            </w:r>
          </w:p>
        </w:tc>
        <w:tc>
          <w:tcPr>
            <w:tcW w:w="1071" w:type="dxa"/>
            <w:tcBorders>
              <w:top w:val="nil"/>
              <w:left w:val="nil"/>
              <w:bottom w:val="nil"/>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733490,00</w:t>
            </w:r>
          </w:p>
        </w:tc>
        <w:tc>
          <w:tcPr>
            <w:tcW w:w="1275" w:type="dxa"/>
            <w:tcBorders>
              <w:top w:val="nil"/>
              <w:left w:val="nil"/>
              <w:bottom w:val="nil"/>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523130,41</w:t>
            </w:r>
          </w:p>
        </w:tc>
        <w:tc>
          <w:tcPr>
            <w:tcW w:w="834" w:type="dxa"/>
            <w:tcBorders>
              <w:top w:val="nil"/>
              <w:left w:val="nil"/>
              <w:bottom w:val="nil"/>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210359,59</w:t>
            </w:r>
          </w:p>
        </w:tc>
      </w:tr>
      <w:tr w:rsidR="00426B15" w:rsidRPr="00426B15" w:rsidTr="00426B15">
        <w:trPr>
          <w:trHeight w:val="975"/>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Субсидии местным бюджетам на управление дорожным хозяйством</w:t>
            </w:r>
          </w:p>
        </w:tc>
        <w:tc>
          <w:tcPr>
            <w:tcW w:w="1008" w:type="dxa"/>
            <w:tcBorders>
              <w:top w:val="single" w:sz="4" w:space="0" w:color="auto"/>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0409</w:t>
            </w:r>
          </w:p>
        </w:tc>
        <w:tc>
          <w:tcPr>
            <w:tcW w:w="1261" w:type="dxa"/>
            <w:tcBorders>
              <w:top w:val="single" w:sz="4" w:space="0" w:color="auto"/>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9900070320</w:t>
            </w:r>
          </w:p>
        </w:tc>
        <w:tc>
          <w:tcPr>
            <w:tcW w:w="914" w:type="dxa"/>
            <w:tcBorders>
              <w:top w:val="single" w:sz="4" w:space="0" w:color="auto"/>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244</w:t>
            </w:r>
          </w:p>
        </w:tc>
        <w:tc>
          <w:tcPr>
            <w:tcW w:w="1071" w:type="dxa"/>
            <w:tcBorders>
              <w:top w:val="single" w:sz="4" w:space="0" w:color="auto"/>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87100,00</w:t>
            </w:r>
          </w:p>
        </w:tc>
        <w:tc>
          <w:tcPr>
            <w:tcW w:w="1275" w:type="dxa"/>
            <w:tcBorders>
              <w:top w:val="single" w:sz="4" w:space="0" w:color="auto"/>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834" w:type="dxa"/>
            <w:tcBorders>
              <w:top w:val="single" w:sz="4" w:space="0" w:color="auto"/>
              <w:left w:val="nil"/>
              <w:bottom w:val="single" w:sz="4" w:space="0" w:color="auto"/>
              <w:right w:val="single" w:sz="4"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r>
      <w:tr w:rsidR="00426B15" w:rsidRPr="00426B15" w:rsidTr="00426B15">
        <w:trPr>
          <w:trHeight w:val="780"/>
        </w:trPr>
        <w:tc>
          <w:tcPr>
            <w:tcW w:w="2989" w:type="dxa"/>
            <w:tcBorders>
              <w:top w:val="nil"/>
              <w:left w:val="single" w:sz="8" w:space="0" w:color="auto"/>
              <w:bottom w:val="single" w:sz="8" w:space="0" w:color="auto"/>
              <w:right w:val="nil"/>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lastRenderedPageBreak/>
              <w:t>Жилищно-коммунальное хозяйство</w:t>
            </w:r>
          </w:p>
        </w:tc>
        <w:tc>
          <w:tcPr>
            <w:tcW w:w="1008" w:type="dxa"/>
            <w:tcBorders>
              <w:top w:val="nil"/>
              <w:left w:val="single" w:sz="4" w:space="0" w:color="auto"/>
              <w:bottom w:val="single" w:sz="8"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0500</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2540133,80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812301,78</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1727832,02</w:t>
            </w:r>
          </w:p>
        </w:tc>
      </w:tr>
      <w:tr w:rsidR="00426B15" w:rsidRPr="00426B15" w:rsidTr="00426B15">
        <w:trPr>
          <w:trHeight w:val="52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Коммунальное хозяйство</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0502</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1095"/>
        </w:trPr>
        <w:tc>
          <w:tcPr>
            <w:tcW w:w="2989" w:type="dxa"/>
            <w:tcBorders>
              <w:top w:val="nil"/>
              <w:left w:val="single" w:sz="8" w:space="0" w:color="auto"/>
              <w:bottom w:val="single" w:sz="8" w:space="0" w:color="auto"/>
              <w:right w:val="nil"/>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Закупка товаров,работ, услуг для государственных муниципальных нужд</w:t>
            </w:r>
          </w:p>
        </w:tc>
        <w:tc>
          <w:tcPr>
            <w:tcW w:w="1008"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0502</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9900081650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1095"/>
        </w:trPr>
        <w:tc>
          <w:tcPr>
            <w:tcW w:w="2989" w:type="dxa"/>
            <w:tcBorders>
              <w:top w:val="nil"/>
              <w:left w:val="single" w:sz="8" w:space="0" w:color="auto"/>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1008"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0502</w:t>
            </w:r>
          </w:p>
        </w:tc>
        <w:tc>
          <w:tcPr>
            <w:tcW w:w="126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9900081650</w:t>
            </w:r>
          </w:p>
        </w:tc>
        <w:tc>
          <w:tcPr>
            <w:tcW w:w="91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244</w:t>
            </w:r>
          </w:p>
        </w:tc>
        <w:tc>
          <w:tcPr>
            <w:tcW w:w="107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31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 Благоустройство</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0503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i/>
                <w:iCs/>
                <w:color w:val="000000"/>
                <w:sz w:val="20"/>
                <w:szCs w:val="20"/>
                <w:lang w:eastAsia="ru-RU"/>
              </w:rPr>
            </w:pPr>
            <w:r w:rsidRPr="00426B15">
              <w:rPr>
                <w:rFonts w:ascii="Times New Roman" w:eastAsia="Times New Roman" w:hAnsi="Times New Roman" w:cs="Times New Roman"/>
                <w:b/>
                <w:bCs/>
                <w:i/>
                <w:iCs/>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2540133,80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812301,78</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1727832,02</w:t>
            </w:r>
          </w:p>
        </w:tc>
      </w:tr>
      <w:tr w:rsidR="00426B15" w:rsidRPr="00426B15" w:rsidTr="00426B15">
        <w:trPr>
          <w:trHeight w:val="49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Субсидии местным бюджетам</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0503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9900070240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i/>
                <w:iCs/>
                <w:color w:val="000000"/>
                <w:sz w:val="20"/>
                <w:szCs w:val="20"/>
                <w:lang w:eastAsia="ru-RU"/>
              </w:rPr>
            </w:pPr>
            <w:r w:rsidRPr="00426B15">
              <w:rPr>
                <w:rFonts w:ascii="Times New Roman" w:eastAsia="Times New Roman" w:hAnsi="Times New Roman" w:cs="Times New Roman"/>
                <w:b/>
                <w:bCs/>
                <w:i/>
                <w:iCs/>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188299,80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r>
      <w:tr w:rsidR="00426B15" w:rsidRPr="00426B15" w:rsidTr="00426B15">
        <w:trPr>
          <w:trHeight w:val="49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Прочая закупка товаров, работ и услуг</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0503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9900070240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i/>
                <w:iCs/>
                <w:color w:val="000000"/>
                <w:sz w:val="20"/>
                <w:szCs w:val="20"/>
                <w:lang w:eastAsia="ru-RU"/>
              </w:rPr>
            </w:pPr>
            <w:r w:rsidRPr="00426B15">
              <w:rPr>
                <w:rFonts w:ascii="Times New Roman" w:eastAsia="Times New Roman" w:hAnsi="Times New Roman" w:cs="Times New Roman"/>
                <w:b/>
                <w:bCs/>
                <w:i/>
                <w:iCs/>
                <w:color w:val="000000"/>
                <w:sz w:val="20"/>
                <w:szCs w:val="20"/>
                <w:lang w:eastAsia="ru-RU"/>
              </w:rPr>
              <w:t>244</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188299,80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r>
      <w:tr w:rsidR="00426B15" w:rsidRPr="00426B15" w:rsidTr="00426B15">
        <w:trPr>
          <w:trHeight w:val="31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Благоустройство</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0503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9900070511</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i/>
                <w:iCs/>
                <w:color w:val="000000"/>
                <w:sz w:val="20"/>
                <w:szCs w:val="20"/>
                <w:lang w:eastAsia="ru-RU"/>
              </w:rPr>
            </w:pPr>
            <w:r w:rsidRPr="00426B15">
              <w:rPr>
                <w:rFonts w:ascii="Times New Roman" w:eastAsia="Times New Roman" w:hAnsi="Times New Roman" w:cs="Times New Roman"/>
                <w:b/>
                <w:bCs/>
                <w:i/>
                <w:iCs/>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78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i/>
                <w:iCs/>
                <w:color w:val="000000"/>
                <w:sz w:val="20"/>
                <w:szCs w:val="20"/>
                <w:lang w:eastAsia="ru-RU"/>
              </w:rPr>
            </w:pPr>
            <w:r w:rsidRPr="00426B15">
              <w:rPr>
                <w:rFonts w:ascii="Times New Roman" w:eastAsia="Times New Roman" w:hAnsi="Times New Roman" w:cs="Times New Roman"/>
                <w:i/>
                <w:iCs/>
                <w:color w:val="000000"/>
                <w:sz w:val="20"/>
                <w:szCs w:val="20"/>
                <w:lang w:eastAsia="ru-RU"/>
              </w:rPr>
              <w:t>0503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9900070511</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244</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31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Уличное освещение</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0503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9900076100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705790,00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263163,00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442627,00</w:t>
            </w:r>
          </w:p>
        </w:tc>
      </w:tr>
      <w:tr w:rsidR="00426B15" w:rsidRPr="00426B15" w:rsidTr="00426B15">
        <w:trPr>
          <w:trHeight w:val="76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0503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9900076100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244</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302247,16</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106091,30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196155,86</w:t>
            </w:r>
          </w:p>
        </w:tc>
      </w:tr>
      <w:tr w:rsidR="00426B15" w:rsidRPr="00426B15" w:rsidTr="00426B15">
        <w:trPr>
          <w:trHeight w:val="76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Закупка энергетических ресурсов</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0503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9900076100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247</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403542,84</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157071,70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r>
      <w:tr w:rsidR="00426B15" w:rsidRPr="00426B15" w:rsidTr="00426B15">
        <w:trPr>
          <w:trHeight w:val="76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Благоустройство, содержание мест захоронения</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0503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9900076400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450000,00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450000,00</w:t>
            </w:r>
          </w:p>
        </w:tc>
      </w:tr>
      <w:tr w:rsidR="00426B15" w:rsidRPr="00426B15" w:rsidTr="00426B15">
        <w:trPr>
          <w:trHeight w:val="76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0503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9900076400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244</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450000,00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450000,00</w:t>
            </w:r>
          </w:p>
        </w:tc>
      </w:tr>
      <w:tr w:rsidR="00426B15" w:rsidRPr="00426B15" w:rsidTr="00426B15">
        <w:trPr>
          <w:trHeight w:val="105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Прочие мероприятия по благоустройству городски округов и поселений</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0503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9900076500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1114130,00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549138,78</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564991,22</w:t>
            </w:r>
          </w:p>
        </w:tc>
      </w:tr>
      <w:tr w:rsidR="00426B15" w:rsidRPr="00426B15" w:rsidTr="00426B15">
        <w:trPr>
          <w:trHeight w:val="96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0503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9900076500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244 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1114130,00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549138,78</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564991,22</w:t>
            </w:r>
          </w:p>
        </w:tc>
      </w:tr>
      <w:tr w:rsidR="00426B15" w:rsidRPr="00426B15" w:rsidTr="00426B15">
        <w:trPr>
          <w:trHeight w:val="96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Иные бюджетные ассигнования</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0503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9900076100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435"/>
        </w:trPr>
        <w:tc>
          <w:tcPr>
            <w:tcW w:w="2989" w:type="dxa"/>
            <w:tcBorders>
              <w:top w:val="nil"/>
              <w:left w:val="single" w:sz="8" w:space="0" w:color="auto"/>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Уплата иных платежей</w:t>
            </w:r>
          </w:p>
        </w:tc>
        <w:tc>
          <w:tcPr>
            <w:tcW w:w="1008"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0503</w:t>
            </w:r>
          </w:p>
        </w:tc>
        <w:tc>
          <w:tcPr>
            <w:tcW w:w="126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9900076100</w:t>
            </w:r>
          </w:p>
        </w:tc>
        <w:tc>
          <w:tcPr>
            <w:tcW w:w="91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853</w:t>
            </w:r>
          </w:p>
        </w:tc>
        <w:tc>
          <w:tcPr>
            <w:tcW w:w="107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435"/>
        </w:trPr>
        <w:tc>
          <w:tcPr>
            <w:tcW w:w="2989" w:type="dxa"/>
            <w:tcBorders>
              <w:top w:val="nil"/>
              <w:left w:val="single" w:sz="8" w:space="0" w:color="auto"/>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Софинансирование проектов развития</w:t>
            </w:r>
          </w:p>
        </w:tc>
        <w:tc>
          <w:tcPr>
            <w:tcW w:w="1008"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0503</w:t>
            </w:r>
          </w:p>
        </w:tc>
        <w:tc>
          <w:tcPr>
            <w:tcW w:w="126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center"/>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99000S0240</w:t>
            </w:r>
          </w:p>
        </w:tc>
        <w:tc>
          <w:tcPr>
            <w:tcW w:w="91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81914,00</w:t>
            </w:r>
          </w:p>
        </w:tc>
        <w:tc>
          <w:tcPr>
            <w:tcW w:w="1275"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r>
      <w:tr w:rsidR="00426B15" w:rsidRPr="00426B15" w:rsidTr="00426B15">
        <w:trPr>
          <w:trHeight w:val="570"/>
        </w:trPr>
        <w:tc>
          <w:tcPr>
            <w:tcW w:w="2989" w:type="dxa"/>
            <w:tcBorders>
              <w:top w:val="nil"/>
              <w:left w:val="single" w:sz="8" w:space="0" w:color="auto"/>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lastRenderedPageBreak/>
              <w:t>Прочая закупка товаров, работ и услуг</w:t>
            </w:r>
          </w:p>
        </w:tc>
        <w:tc>
          <w:tcPr>
            <w:tcW w:w="1008"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0503</w:t>
            </w:r>
          </w:p>
        </w:tc>
        <w:tc>
          <w:tcPr>
            <w:tcW w:w="126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center"/>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99000S0240</w:t>
            </w:r>
          </w:p>
        </w:tc>
        <w:tc>
          <w:tcPr>
            <w:tcW w:w="91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244</w:t>
            </w:r>
          </w:p>
        </w:tc>
        <w:tc>
          <w:tcPr>
            <w:tcW w:w="107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81914,00</w:t>
            </w:r>
          </w:p>
        </w:tc>
        <w:tc>
          <w:tcPr>
            <w:tcW w:w="1275"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r>
      <w:tr w:rsidR="00426B15" w:rsidRPr="00426B15" w:rsidTr="00426B15">
        <w:trPr>
          <w:trHeight w:val="39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Культура</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0800</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1369000,00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63515,55</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1305484,45</w:t>
            </w:r>
          </w:p>
        </w:tc>
      </w:tr>
      <w:tr w:rsidR="00426B15" w:rsidRPr="00426B15" w:rsidTr="00426B15">
        <w:trPr>
          <w:trHeight w:val="39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Культура межбюджетка</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0801</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9900081440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39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Прочая закупка товаров, работ и услуг</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0801</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9900081440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244</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322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0801</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9900081440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1369000,00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63515,55</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1305484,45</w:t>
            </w:r>
          </w:p>
        </w:tc>
      </w:tr>
      <w:tr w:rsidR="00426B15" w:rsidRPr="00426B15" w:rsidTr="00426B15">
        <w:trPr>
          <w:trHeight w:val="55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Иные межбюджетные трансферты</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0801</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9900081440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540</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1369000,00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63515,55</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1305484,45</w:t>
            </w:r>
          </w:p>
        </w:tc>
      </w:tr>
      <w:tr w:rsidR="00426B15" w:rsidRPr="00426B15" w:rsidTr="00426B15">
        <w:trPr>
          <w:trHeight w:val="306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Мероприятия по сохранению памятников и других имемориальных объектов, увековечивающих память о новосибирцах-защитниках Отчечества государственной программы Новосибирской области "Культура Новосибирской области"</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0801</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1101470450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55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Прочая закупка товаров, работ и услуг</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0801</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1101470450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244</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36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Социальная политика</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1000</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181400,00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90667,20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90732,80</w:t>
            </w:r>
          </w:p>
        </w:tc>
      </w:tr>
      <w:tr w:rsidR="00426B15" w:rsidRPr="00426B15" w:rsidTr="00426B15">
        <w:trPr>
          <w:trHeight w:val="52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xml:space="preserve">Пенсионное обеспечение </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1001</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181400,00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90667,20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90732,80</w:t>
            </w:r>
          </w:p>
        </w:tc>
      </w:tr>
      <w:tr w:rsidR="00426B15" w:rsidRPr="00426B15" w:rsidTr="00426B15">
        <w:trPr>
          <w:trHeight w:val="154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Доплаты к пенсиям государственных служащих субъектов Российской Федерации и муниципальных служащих</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1001</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9900081490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181400,00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90667,20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90732,80</w:t>
            </w:r>
          </w:p>
        </w:tc>
      </w:tr>
      <w:tr w:rsidR="00426B15" w:rsidRPr="00426B15" w:rsidTr="00426B15">
        <w:trPr>
          <w:trHeight w:val="103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Пособия и компенсации по публичным нормативным обязательствам</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1001</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9900081490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312</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181400,00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90667,20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90732,80</w:t>
            </w:r>
          </w:p>
        </w:tc>
      </w:tr>
      <w:tr w:rsidR="00426B15" w:rsidRPr="00426B15" w:rsidTr="00426B15">
        <w:trPr>
          <w:trHeight w:val="31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Физическая культура</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1102</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175000,00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87500,00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87500,00</w:t>
            </w:r>
          </w:p>
        </w:tc>
      </w:tr>
      <w:tr w:rsidR="00426B15" w:rsidRPr="00426B15" w:rsidTr="00426B15">
        <w:trPr>
          <w:trHeight w:val="315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1102</w:t>
            </w:r>
          </w:p>
        </w:tc>
        <w:tc>
          <w:tcPr>
            <w:tcW w:w="126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9900081450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175000,00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87500,00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87500,00</w:t>
            </w:r>
          </w:p>
        </w:tc>
      </w:tr>
      <w:tr w:rsidR="00426B15" w:rsidRPr="00426B15" w:rsidTr="00426B15">
        <w:trPr>
          <w:trHeight w:val="555"/>
        </w:trPr>
        <w:tc>
          <w:tcPr>
            <w:tcW w:w="2989" w:type="dxa"/>
            <w:tcBorders>
              <w:top w:val="nil"/>
              <w:left w:val="single" w:sz="8" w:space="0" w:color="auto"/>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Иные межбюджетные трансферты</w:t>
            </w:r>
          </w:p>
        </w:tc>
        <w:tc>
          <w:tcPr>
            <w:tcW w:w="1008"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1102</w:t>
            </w:r>
          </w:p>
        </w:tc>
        <w:tc>
          <w:tcPr>
            <w:tcW w:w="126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9900081450</w:t>
            </w:r>
          </w:p>
        </w:tc>
        <w:tc>
          <w:tcPr>
            <w:tcW w:w="91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540 </w:t>
            </w:r>
          </w:p>
        </w:tc>
        <w:tc>
          <w:tcPr>
            <w:tcW w:w="1071"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175000,00</w:t>
            </w:r>
          </w:p>
        </w:tc>
        <w:tc>
          <w:tcPr>
            <w:tcW w:w="1275"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87500,00</w:t>
            </w:r>
          </w:p>
        </w:tc>
        <w:tc>
          <w:tcPr>
            <w:tcW w:w="834" w:type="dxa"/>
            <w:tcBorders>
              <w:top w:val="nil"/>
              <w:left w:val="nil"/>
              <w:bottom w:val="single" w:sz="8" w:space="0" w:color="auto"/>
              <w:right w:val="single" w:sz="8" w:space="0" w:color="auto"/>
            </w:tcBorders>
            <w:shd w:val="clear" w:color="000000" w:fill="FFFFFF"/>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87500,00</w:t>
            </w:r>
          </w:p>
        </w:tc>
      </w:tr>
      <w:tr w:rsidR="00426B15" w:rsidRPr="00426B15" w:rsidTr="00426B15">
        <w:trPr>
          <w:trHeight w:val="555"/>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Иные межбюджетные трансферты</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1400</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r w:rsidRPr="00426B15">
              <w:rPr>
                <w:rFonts w:ascii="Calibri" w:eastAsia="Times New Roman" w:hAnsi="Calibri"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0,00</w:t>
            </w:r>
          </w:p>
        </w:tc>
      </w:tr>
      <w:tr w:rsidR="00426B15" w:rsidRPr="00426B15" w:rsidTr="00426B15">
        <w:trPr>
          <w:trHeight w:val="309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1403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9900081520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60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Иные межбюджетные трансферты</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1403</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9900081520</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540</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w:t>
            </w:r>
          </w:p>
        </w:tc>
      </w:tr>
      <w:tr w:rsidR="00426B15" w:rsidRPr="00426B15" w:rsidTr="00426B15">
        <w:trPr>
          <w:trHeight w:val="810"/>
        </w:trPr>
        <w:tc>
          <w:tcPr>
            <w:tcW w:w="2989" w:type="dxa"/>
            <w:tcBorders>
              <w:top w:val="nil"/>
              <w:left w:val="single" w:sz="8" w:space="0" w:color="auto"/>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Результат исполнения бюджета (дефицит / профицит)</w:t>
            </w:r>
          </w:p>
        </w:tc>
        <w:tc>
          <w:tcPr>
            <w:tcW w:w="1008"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 </w:t>
            </w:r>
          </w:p>
        </w:tc>
        <w:tc>
          <w:tcPr>
            <w:tcW w:w="126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 </w:t>
            </w:r>
          </w:p>
        </w:tc>
        <w:tc>
          <w:tcPr>
            <w:tcW w:w="91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 </w:t>
            </w:r>
          </w:p>
        </w:tc>
        <w:tc>
          <w:tcPr>
            <w:tcW w:w="1071"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-1185697,00</w:t>
            </w:r>
          </w:p>
        </w:tc>
        <w:tc>
          <w:tcPr>
            <w:tcW w:w="1275"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602501,16</w:t>
            </w:r>
          </w:p>
        </w:tc>
        <w:tc>
          <w:tcPr>
            <w:tcW w:w="834" w:type="dxa"/>
            <w:tcBorders>
              <w:top w:val="nil"/>
              <w:left w:val="nil"/>
              <w:bottom w:val="single" w:sz="8" w:space="0" w:color="auto"/>
              <w:right w:val="single" w:sz="8"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 </w:t>
            </w:r>
          </w:p>
        </w:tc>
      </w:tr>
    </w:tbl>
    <w:p w:rsidR="00426B15" w:rsidRPr="00426B15" w:rsidRDefault="00426B15" w:rsidP="00426B15">
      <w:pPr>
        <w:pStyle w:val="ConsPlusNormal"/>
        <w:jc w:val="both"/>
        <w:rPr>
          <w:rFonts w:ascii="Times New Roman" w:hAnsi="Times New Roman" w:cs="Times New Roman"/>
          <w:color w:val="000000" w:themeColor="text1"/>
        </w:rPr>
      </w:pPr>
    </w:p>
    <w:p w:rsidR="00426B15" w:rsidRPr="00426B15" w:rsidRDefault="00426B15" w:rsidP="00426B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426B15" w:rsidRPr="00426B15" w:rsidRDefault="00426B15" w:rsidP="00426B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426B15" w:rsidRPr="00426B15" w:rsidRDefault="00426B15" w:rsidP="00426B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426B15" w:rsidRPr="00426B15" w:rsidRDefault="00426B15" w:rsidP="00426B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426B15" w:rsidRPr="00426B15" w:rsidRDefault="00426B15" w:rsidP="00426B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426B15" w:rsidRPr="00426B15" w:rsidRDefault="00426B15" w:rsidP="00426B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426B15" w:rsidRPr="00426B15" w:rsidRDefault="00426B15" w:rsidP="00426B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426B15" w:rsidRPr="00426B15" w:rsidRDefault="00426B15" w:rsidP="00426B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426B15" w:rsidRPr="00426B15" w:rsidRDefault="00426B15" w:rsidP="00426B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426B15" w:rsidRPr="00426B15" w:rsidRDefault="00426B15" w:rsidP="00426B15">
      <w:pPr>
        <w:pStyle w:val="ConsPlusNormal"/>
        <w:jc w:val="right"/>
        <w:outlineLvl w:val="1"/>
        <w:rPr>
          <w:rFonts w:ascii="Times New Roman" w:hAnsi="Times New Roman" w:cs="Times New Roman"/>
          <w:color w:val="000000" w:themeColor="text1"/>
        </w:rPr>
      </w:pPr>
      <w:r w:rsidRPr="00426B15">
        <w:rPr>
          <w:rFonts w:ascii="Times New Roman" w:hAnsi="Times New Roman" w:cs="Times New Roman"/>
          <w:color w:val="000000" w:themeColor="text1"/>
        </w:rPr>
        <w:lastRenderedPageBreak/>
        <w:t>Приложение № 3</w:t>
      </w:r>
    </w:p>
    <w:p w:rsidR="00426B15" w:rsidRPr="00426B15" w:rsidRDefault="00426B15" w:rsidP="00426B15">
      <w:pPr>
        <w:pStyle w:val="ConsPlusNormal"/>
        <w:jc w:val="right"/>
        <w:rPr>
          <w:rFonts w:ascii="Times New Roman" w:hAnsi="Times New Roman" w:cs="Times New Roman"/>
          <w:color w:val="000000" w:themeColor="text1"/>
        </w:rPr>
      </w:pPr>
      <w:r w:rsidRPr="00426B15">
        <w:rPr>
          <w:rFonts w:ascii="Times New Roman" w:hAnsi="Times New Roman" w:cs="Times New Roman"/>
          <w:color w:val="000000" w:themeColor="text1"/>
        </w:rPr>
        <w:t xml:space="preserve">к постановлению администрации </w:t>
      </w:r>
    </w:p>
    <w:p w:rsidR="00426B15" w:rsidRPr="00426B15" w:rsidRDefault="00426B15" w:rsidP="00426B15">
      <w:pPr>
        <w:pStyle w:val="ConsPlusNormal"/>
        <w:jc w:val="right"/>
        <w:rPr>
          <w:rFonts w:ascii="Times New Roman" w:hAnsi="Times New Roman" w:cs="Times New Roman"/>
          <w:color w:val="C00000"/>
        </w:rPr>
      </w:pPr>
      <w:r w:rsidRPr="00426B15">
        <w:rPr>
          <w:rFonts w:ascii="Times New Roman" w:hAnsi="Times New Roman" w:cs="Times New Roman"/>
          <w:bCs/>
        </w:rPr>
        <w:t>Октябрьского сельсовета</w:t>
      </w:r>
      <w:r w:rsidRPr="00426B15">
        <w:rPr>
          <w:rFonts w:ascii="Times New Roman" w:hAnsi="Times New Roman" w:cs="Times New Roman"/>
          <w:color w:val="C00000"/>
        </w:rPr>
        <w:t xml:space="preserve">  </w:t>
      </w:r>
    </w:p>
    <w:p w:rsidR="00426B15" w:rsidRPr="00426B15" w:rsidRDefault="00426B15" w:rsidP="00426B15">
      <w:pPr>
        <w:pStyle w:val="ConsPlusNormal"/>
        <w:jc w:val="right"/>
        <w:rPr>
          <w:rFonts w:ascii="Times New Roman" w:hAnsi="Times New Roman" w:cs="Times New Roman"/>
          <w:color w:val="C00000"/>
        </w:rPr>
      </w:pPr>
      <w:r w:rsidRPr="00426B15">
        <w:rPr>
          <w:rFonts w:ascii="Times New Roman" w:hAnsi="Times New Roman" w:cs="Times New Roman"/>
        </w:rPr>
        <w:t>Карасукского района</w:t>
      </w:r>
      <w:r w:rsidRPr="00426B15">
        <w:rPr>
          <w:rFonts w:ascii="Times New Roman" w:hAnsi="Times New Roman" w:cs="Times New Roman"/>
          <w:color w:val="C00000"/>
        </w:rPr>
        <w:t xml:space="preserve"> </w:t>
      </w:r>
    </w:p>
    <w:p w:rsidR="00426B15" w:rsidRPr="00426B15" w:rsidRDefault="00426B15" w:rsidP="00426B15">
      <w:pPr>
        <w:pStyle w:val="ConsPlusNormal"/>
        <w:jc w:val="right"/>
        <w:rPr>
          <w:rFonts w:ascii="Times New Roman" w:hAnsi="Times New Roman" w:cs="Times New Roman"/>
          <w:color w:val="000000" w:themeColor="text1"/>
        </w:rPr>
      </w:pPr>
      <w:r w:rsidRPr="00426B15">
        <w:rPr>
          <w:rFonts w:ascii="Times New Roman" w:hAnsi="Times New Roman" w:cs="Times New Roman"/>
          <w:color w:val="000000" w:themeColor="text1"/>
        </w:rPr>
        <w:t>Новосибирской области</w:t>
      </w:r>
    </w:p>
    <w:p w:rsidR="00426B15" w:rsidRPr="00426B15" w:rsidRDefault="00426B15" w:rsidP="00426B15">
      <w:pPr>
        <w:pStyle w:val="ConsPlusNormal"/>
        <w:jc w:val="right"/>
        <w:rPr>
          <w:rFonts w:ascii="Times New Roman" w:hAnsi="Times New Roman" w:cs="Times New Roman"/>
          <w:color w:val="000000" w:themeColor="text1"/>
        </w:rPr>
      </w:pPr>
      <w:r w:rsidRPr="00426B15">
        <w:rPr>
          <w:rFonts w:ascii="Times New Roman" w:hAnsi="Times New Roman" w:cs="Times New Roman"/>
          <w:color w:val="000000" w:themeColor="text1"/>
        </w:rPr>
        <w:t>от 13.07.2021г. №52</w:t>
      </w:r>
    </w:p>
    <w:p w:rsidR="00426B15" w:rsidRPr="00426B15" w:rsidRDefault="00426B15" w:rsidP="00426B15">
      <w:pPr>
        <w:pStyle w:val="ConsPlusNormal"/>
        <w:jc w:val="right"/>
        <w:rPr>
          <w:rFonts w:ascii="Times New Roman" w:hAnsi="Times New Roman" w:cs="Times New Roman"/>
          <w:color w:val="000000" w:themeColor="text1"/>
        </w:rPr>
      </w:pPr>
    </w:p>
    <w:p w:rsidR="00426B15" w:rsidRPr="00426B15" w:rsidRDefault="00426B15" w:rsidP="00426B15">
      <w:pPr>
        <w:pStyle w:val="ConsPlusNormal"/>
        <w:jc w:val="both"/>
        <w:rPr>
          <w:rFonts w:ascii="Times New Roman" w:hAnsi="Times New Roman" w:cs="Times New Roman"/>
          <w:color w:val="000000" w:themeColor="text1"/>
        </w:rPr>
      </w:pPr>
    </w:p>
    <w:tbl>
      <w:tblPr>
        <w:tblW w:w="9060" w:type="dxa"/>
        <w:tblInd w:w="95" w:type="dxa"/>
        <w:tblLook w:val="04A0"/>
      </w:tblPr>
      <w:tblGrid>
        <w:gridCol w:w="1920"/>
        <w:gridCol w:w="1780"/>
        <w:gridCol w:w="1580"/>
        <w:gridCol w:w="1300"/>
        <w:gridCol w:w="2480"/>
      </w:tblGrid>
      <w:tr w:rsidR="00426B15" w:rsidRPr="00426B15" w:rsidTr="00C81F4A">
        <w:trPr>
          <w:trHeight w:val="375"/>
        </w:trPr>
        <w:tc>
          <w:tcPr>
            <w:tcW w:w="5280" w:type="dxa"/>
            <w:gridSpan w:val="3"/>
            <w:tcBorders>
              <w:top w:val="nil"/>
              <w:left w:val="nil"/>
              <w:bottom w:val="nil"/>
              <w:right w:val="nil"/>
            </w:tcBorders>
            <w:shd w:val="clear" w:color="auto" w:fill="auto"/>
            <w:noWrap/>
            <w:vAlign w:val="bottom"/>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xml:space="preserve">                                                             </w:t>
            </w:r>
          </w:p>
        </w:tc>
        <w:tc>
          <w:tcPr>
            <w:tcW w:w="1300" w:type="dxa"/>
            <w:tcBorders>
              <w:top w:val="nil"/>
              <w:left w:val="nil"/>
              <w:bottom w:val="nil"/>
              <w:right w:val="nil"/>
            </w:tcBorders>
            <w:shd w:val="clear" w:color="auto" w:fill="auto"/>
            <w:noWrap/>
            <w:vAlign w:val="bottom"/>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p>
        </w:tc>
        <w:tc>
          <w:tcPr>
            <w:tcW w:w="2480" w:type="dxa"/>
            <w:tcBorders>
              <w:top w:val="nil"/>
              <w:left w:val="nil"/>
              <w:bottom w:val="nil"/>
              <w:right w:val="nil"/>
            </w:tcBorders>
            <w:shd w:val="clear" w:color="auto" w:fill="auto"/>
            <w:noWrap/>
            <w:vAlign w:val="bottom"/>
            <w:hideMark/>
          </w:tcPr>
          <w:p w:rsidR="00426B15" w:rsidRPr="00426B15" w:rsidRDefault="00426B15" w:rsidP="00C81F4A">
            <w:pPr>
              <w:spacing w:after="0" w:line="240" w:lineRule="auto"/>
              <w:rPr>
                <w:rFonts w:ascii="Calibri" w:eastAsia="Times New Roman" w:hAnsi="Calibri" w:cs="Times New Roman"/>
                <w:color w:val="000000"/>
                <w:sz w:val="20"/>
                <w:szCs w:val="20"/>
                <w:lang w:eastAsia="ru-RU"/>
              </w:rPr>
            </w:pPr>
          </w:p>
        </w:tc>
      </w:tr>
      <w:tr w:rsidR="00426B15" w:rsidRPr="00426B15" w:rsidTr="00C81F4A">
        <w:trPr>
          <w:trHeight w:val="375"/>
        </w:trPr>
        <w:tc>
          <w:tcPr>
            <w:tcW w:w="9060" w:type="dxa"/>
            <w:gridSpan w:val="5"/>
            <w:tcBorders>
              <w:top w:val="nil"/>
              <w:left w:val="nil"/>
              <w:bottom w:val="nil"/>
              <w:right w:val="nil"/>
            </w:tcBorders>
            <w:shd w:val="clear" w:color="auto" w:fill="auto"/>
            <w:noWrap/>
            <w:vAlign w:val="bottom"/>
            <w:hideMark/>
          </w:tcPr>
          <w:p w:rsidR="00426B15" w:rsidRPr="00426B15" w:rsidRDefault="00426B15" w:rsidP="00C81F4A">
            <w:pPr>
              <w:spacing w:after="0" w:line="240" w:lineRule="auto"/>
              <w:jc w:val="center"/>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xml:space="preserve"> ИСПОЛНЕНИЕ </w:t>
            </w:r>
          </w:p>
        </w:tc>
      </w:tr>
      <w:tr w:rsidR="00426B15" w:rsidRPr="00426B15" w:rsidTr="00C81F4A">
        <w:trPr>
          <w:trHeight w:val="375"/>
        </w:trPr>
        <w:tc>
          <w:tcPr>
            <w:tcW w:w="9060" w:type="dxa"/>
            <w:gridSpan w:val="5"/>
            <w:tcBorders>
              <w:top w:val="nil"/>
              <w:left w:val="nil"/>
              <w:bottom w:val="nil"/>
              <w:right w:val="nil"/>
            </w:tcBorders>
            <w:shd w:val="clear" w:color="auto" w:fill="auto"/>
            <w:noWrap/>
            <w:vAlign w:val="bottom"/>
            <w:hideMark/>
          </w:tcPr>
          <w:p w:rsidR="00426B15" w:rsidRPr="00426B15" w:rsidRDefault="00426B15" w:rsidP="00C81F4A">
            <w:pPr>
              <w:spacing w:after="0" w:line="240" w:lineRule="auto"/>
              <w:jc w:val="center"/>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бюджета Октябрьского сельсовета Карасукского района</w:t>
            </w:r>
          </w:p>
        </w:tc>
      </w:tr>
      <w:tr w:rsidR="00426B15" w:rsidRPr="00426B15" w:rsidTr="00C81F4A">
        <w:trPr>
          <w:trHeight w:val="375"/>
        </w:trPr>
        <w:tc>
          <w:tcPr>
            <w:tcW w:w="9060" w:type="dxa"/>
            <w:gridSpan w:val="5"/>
            <w:tcBorders>
              <w:top w:val="nil"/>
              <w:left w:val="nil"/>
              <w:bottom w:val="nil"/>
              <w:right w:val="nil"/>
            </w:tcBorders>
            <w:shd w:val="clear" w:color="auto" w:fill="auto"/>
            <w:vAlign w:val="bottom"/>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Новосибирской области   по источникам финансирования дефицита бюджета</w:t>
            </w:r>
          </w:p>
        </w:tc>
      </w:tr>
      <w:tr w:rsidR="00426B15" w:rsidRPr="00426B15" w:rsidTr="00C81F4A">
        <w:trPr>
          <w:trHeight w:val="375"/>
        </w:trPr>
        <w:tc>
          <w:tcPr>
            <w:tcW w:w="9060" w:type="dxa"/>
            <w:gridSpan w:val="5"/>
            <w:tcBorders>
              <w:top w:val="nil"/>
              <w:left w:val="nil"/>
              <w:bottom w:val="nil"/>
              <w:right w:val="nil"/>
            </w:tcBorders>
            <w:shd w:val="clear" w:color="auto" w:fill="auto"/>
            <w:vAlign w:val="bottom"/>
            <w:hideMark/>
          </w:tcPr>
          <w:p w:rsidR="00426B15" w:rsidRPr="00426B15" w:rsidRDefault="00426B15" w:rsidP="00C81F4A">
            <w:pPr>
              <w:spacing w:after="0" w:line="240" w:lineRule="auto"/>
              <w:jc w:val="center"/>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бюджета за 1 полугодие 2021 года</w:t>
            </w:r>
          </w:p>
        </w:tc>
      </w:tr>
      <w:tr w:rsidR="00426B15" w:rsidRPr="00426B15" w:rsidTr="00426B15">
        <w:trPr>
          <w:trHeight w:val="780"/>
        </w:trPr>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6B15" w:rsidRPr="00426B15" w:rsidRDefault="00426B15" w:rsidP="00C81F4A">
            <w:pPr>
              <w:spacing w:after="0" w:line="240" w:lineRule="auto"/>
              <w:jc w:val="center"/>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Наименование показателя</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426B15" w:rsidRPr="00426B15" w:rsidRDefault="00426B15" w:rsidP="00C81F4A">
            <w:pPr>
              <w:spacing w:after="0" w:line="240" w:lineRule="auto"/>
              <w:jc w:val="center"/>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Код  БК</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426B15" w:rsidRPr="00426B15" w:rsidRDefault="00426B15" w:rsidP="00C81F4A">
            <w:pPr>
              <w:spacing w:after="0" w:line="240" w:lineRule="auto"/>
              <w:jc w:val="center"/>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Утвержденные бюджетные назначения</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426B15" w:rsidRPr="00426B15" w:rsidRDefault="00426B15" w:rsidP="00C81F4A">
            <w:pPr>
              <w:spacing w:after="0" w:line="240" w:lineRule="auto"/>
              <w:jc w:val="center"/>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Исполнено</w:t>
            </w:r>
          </w:p>
        </w:tc>
        <w:tc>
          <w:tcPr>
            <w:tcW w:w="2480" w:type="dxa"/>
            <w:tcBorders>
              <w:top w:val="single" w:sz="4" w:space="0" w:color="auto"/>
              <w:left w:val="nil"/>
              <w:bottom w:val="single" w:sz="4" w:space="0" w:color="auto"/>
              <w:right w:val="single" w:sz="4" w:space="0" w:color="auto"/>
            </w:tcBorders>
            <w:shd w:val="clear" w:color="auto" w:fill="auto"/>
            <w:vAlign w:val="bottom"/>
            <w:hideMark/>
          </w:tcPr>
          <w:p w:rsidR="00426B15" w:rsidRPr="00426B15" w:rsidRDefault="00426B15" w:rsidP="00C81F4A">
            <w:pPr>
              <w:spacing w:after="0" w:line="240" w:lineRule="auto"/>
              <w:jc w:val="center"/>
              <w:rPr>
                <w:rFonts w:ascii="Times New Roman" w:eastAsia="Times New Roman" w:hAnsi="Times New Roman" w:cs="Times New Roman"/>
                <w:b/>
                <w:bCs/>
                <w:color w:val="000000"/>
                <w:sz w:val="20"/>
                <w:szCs w:val="20"/>
                <w:lang w:eastAsia="ru-RU"/>
              </w:rPr>
            </w:pPr>
            <w:r w:rsidRPr="00426B15">
              <w:rPr>
                <w:rFonts w:ascii="Times New Roman" w:eastAsia="Times New Roman" w:hAnsi="Times New Roman" w:cs="Times New Roman"/>
                <w:b/>
                <w:bCs/>
                <w:color w:val="000000"/>
                <w:sz w:val="20"/>
                <w:szCs w:val="20"/>
                <w:lang w:eastAsia="ru-RU"/>
              </w:rPr>
              <w:t>Неисполненные назначения</w:t>
            </w:r>
          </w:p>
        </w:tc>
      </w:tr>
      <w:tr w:rsidR="00426B15" w:rsidRPr="00426B15" w:rsidTr="00426B15">
        <w:trPr>
          <w:trHeight w:val="102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Источники финансирования дефицита бюджетов - всего</w:t>
            </w:r>
          </w:p>
        </w:tc>
        <w:tc>
          <w:tcPr>
            <w:tcW w:w="178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1185697,00</w:t>
            </w:r>
          </w:p>
        </w:tc>
        <w:tc>
          <w:tcPr>
            <w:tcW w:w="13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-602501,16</w:t>
            </w:r>
          </w:p>
        </w:tc>
        <w:tc>
          <w:tcPr>
            <w:tcW w:w="248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r>
      <w:tr w:rsidR="00426B15" w:rsidRPr="00426B15" w:rsidTr="00426B15">
        <w:trPr>
          <w:trHeight w:val="54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Изменение остатков средств</w:t>
            </w:r>
          </w:p>
        </w:tc>
        <w:tc>
          <w:tcPr>
            <w:tcW w:w="178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000 01 00 00 00 00 0000 000</w:t>
            </w:r>
          </w:p>
        </w:tc>
        <w:tc>
          <w:tcPr>
            <w:tcW w:w="158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1185697,00</w:t>
            </w:r>
          </w:p>
        </w:tc>
        <w:tc>
          <w:tcPr>
            <w:tcW w:w="13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-602501,16</w:t>
            </w:r>
          </w:p>
        </w:tc>
        <w:tc>
          <w:tcPr>
            <w:tcW w:w="248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r>
      <w:tr w:rsidR="00426B15" w:rsidRPr="00426B15" w:rsidTr="00426B15">
        <w:trPr>
          <w:trHeight w:val="67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Увеличение остатков средств бюджетов</w:t>
            </w:r>
          </w:p>
        </w:tc>
        <w:tc>
          <w:tcPr>
            <w:tcW w:w="178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000 01 05 00 00 00 0000 500</w:t>
            </w:r>
          </w:p>
        </w:tc>
        <w:tc>
          <w:tcPr>
            <w:tcW w:w="158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-9406599,78</w:t>
            </w:r>
          </w:p>
        </w:tc>
        <w:tc>
          <w:tcPr>
            <w:tcW w:w="13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-4561090,84</w:t>
            </w:r>
          </w:p>
        </w:tc>
        <w:tc>
          <w:tcPr>
            <w:tcW w:w="248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r>
      <w:tr w:rsidR="00426B15" w:rsidRPr="00426B15" w:rsidTr="00426B15">
        <w:trPr>
          <w:trHeight w:val="105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Увеличение прочих остатков денежных средств бюджетов сельских поселений</w:t>
            </w:r>
          </w:p>
        </w:tc>
        <w:tc>
          <w:tcPr>
            <w:tcW w:w="178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000 01 05 02 01 10 0000 510</w:t>
            </w:r>
          </w:p>
        </w:tc>
        <w:tc>
          <w:tcPr>
            <w:tcW w:w="158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-9406599,78</w:t>
            </w:r>
          </w:p>
        </w:tc>
        <w:tc>
          <w:tcPr>
            <w:tcW w:w="13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-4561090,84</w:t>
            </w:r>
          </w:p>
        </w:tc>
        <w:tc>
          <w:tcPr>
            <w:tcW w:w="248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r>
      <w:tr w:rsidR="00426B15" w:rsidRPr="00426B15" w:rsidTr="00426B15">
        <w:trPr>
          <w:trHeight w:val="73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Уменьшение остатков средств бюджетов</w:t>
            </w:r>
          </w:p>
        </w:tc>
        <w:tc>
          <w:tcPr>
            <w:tcW w:w="178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000 01 05 00 00 00 0000 600</w:t>
            </w:r>
          </w:p>
        </w:tc>
        <w:tc>
          <w:tcPr>
            <w:tcW w:w="158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10592296,78</w:t>
            </w:r>
          </w:p>
        </w:tc>
        <w:tc>
          <w:tcPr>
            <w:tcW w:w="13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3958589,68</w:t>
            </w:r>
          </w:p>
        </w:tc>
        <w:tc>
          <w:tcPr>
            <w:tcW w:w="248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r>
      <w:tr w:rsidR="00426B15" w:rsidRPr="00426B15" w:rsidTr="00426B15">
        <w:trPr>
          <w:trHeight w:val="102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Уменьшение прочих остатков денежных средств бюджетов поселений</w:t>
            </w:r>
          </w:p>
        </w:tc>
        <w:tc>
          <w:tcPr>
            <w:tcW w:w="178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000 01 05 02 01 10 0000 610</w:t>
            </w:r>
          </w:p>
        </w:tc>
        <w:tc>
          <w:tcPr>
            <w:tcW w:w="158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10592296,78</w:t>
            </w:r>
          </w:p>
        </w:tc>
        <w:tc>
          <w:tcPr>
            <w:tcW w:w="130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3958589,68</w:t>
            </w:r>
          </w:p>
        </w:tc>
        <w:tc>
          <w:tcPr>
            <w:tcW w:w="2480" w:type="dxa"/>
            <w:tcBorders>
              <w:top w:val="nil"/>
              <w:left w:val="nil"/>
              <w:bottom w:val="single" w:sz="4" w:space="0" w:color="auto"/>
              <w:right w:val="single" w:sz="4" w:space="0" w:color="auto"/>
            </w:tcBorders>
            <w:shd w:val="clear" w:color="auto" w:fill="auto"/>
            <w:hideMark/>
          </w:tcPr>
          <w:p w:rsidR="00426B15" w:rsidRPr="00426B15" w:rsidRDefault="00426B15" w:rsidP="00C81F4A">
            <w:pPr>
              <w:spacing w:after="0" w:line="240" w:lineRule="auto"/>
              <w:jc w:val="right"/>
              <w:rPr>
                <w:rFonts w:ascii="Times New Roman" w:eastAsia="Times New Roman" w:hAnsi="Times New Roman" w:cs="Times New Roman"/>
                <w:color w:val="000000"/>
                <w:sz w:val="20"/>
                <w:szCs w:val="20"/>
                <w:lang w:eastAsia="ru-RU"/>
              </w:rPr>
            </w:pPr>
            <w:r w:rsidRPr="00426B15">
              <w:rPr>
                <w:rFonts w:ascii="Times New Roman" w:eastAsia="Times New Roman" w:hAnsi="Times New Roman" w:cs="Times New Roman"/>
                <w:color w:val="000000"/>
                <w:sz w:val="20"/>
                <w:szCs w:val="20"/>
                <w:lang w:eastAsia="ru-RU"/>
              </w:rPr>
              <w:t> </w:t>
            </w:r>
          </w:p>
        </w:tc>
      </w:tr>
    </w:tbl>
    <w:p w:rsidR="00426B15" w:rsidRPr="00426B15" w:rsidRDefault="00426B15" w:rsidP="00426B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b/>
          <w:sz w:val="20"/>
          <w:szCs w:val="20"/>
          <w:lang w:eastAsia="ru-RU"/>
        </w:rPr>
        <w:t>АДМИНИСТРАЦИЯ</w:t>
      </w:r>
    </w:p>
    <w:p w:rsidR="00426B15" w:rsidRPr="00426B15" w:rsidRDefault="00426B15" w:rsidP="00426B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b/>
          <w:sz w:val="20"/>
          <w:szCs w:val="20"/>
          <w:lang w:eastAsia="ru-RU"/>
        </w:rPr>
        <w:t>ОКТЯБРЬСКОГО СЕЛЬСОВЕТА</w:t>
      </w:r>
    </w:p>
    <w:p w:rsidR="00426B15" w:rsidRPr="00426B15" w:rsidRDefault="00426B15" w:rsidP="00426B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b/>
          <w:sz w:val="20"/>
          <w:szCs w:val="20"/>
          <w:lang w:eastAsia="ru-RU"/>
        </w:rPr>
        <w:t>КАРАСУКСКОГО РАЙОНА НОВОСИБИРСКОЙ ОБЛАСТИ</w:t>
      </w:r>
    </w:p>
    <w:p w:rsidR="00426B15" w:rsidRPr="00426B15" w:rsidRDefault="00426B15" w:rsidP="00426B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426B15" w:rsidRPr="00426B15" w:rsidRDefault="00426B15" w:rsidP="00426B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b/>
          <w:sz w:val="20"/>
          <w:szCs w:val="20"/>
          <w:lang w:eastAsia="ru-RU"/>
        </w:rPr>
        <w:t>ПОСТАНОВЛЕНИЕ</w:t>
      </w:r>
    </w:p>
    <w:p w:rsidR="00426B15" w:rsidRPr="00426B15" w:rsidRDefault="00426B15" w:rsidP="00426B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426B15" w:rsidRPr="00426B15" w:rsidRDefault="00426B15" w:rsidP="00426B15">
      <w:pPr>
        <w:widowControl w:val="0"/>
        <w:autoSpaceDE w:val="0"/>
        <w:autoSpaceDN w:val="0"/>
        <w:adjustRightInd w:val="0"/>
        <w:spacing w:after="0" w:line="240" w:lineRule="auto"/>
        <w:jc w:val="center"/>
        <w:rPr>
          <w:rFonts w:ascii="Times New Roman" w:hAnsi="Times New Roman" w:cs="Times New Roman"/>
          <w:sz w:val="20"/>
          <w:szCs w:val="20"/>
        </w:rPr>
      </w:pPr>
      <w:r w:rsidRPr="00426B15">
        <w:rPr>
          <w:rFonts w:ascii="Times New Roman" w:eastAsia="Times New Roman" w:hAnsi="Times New Roman" w:cs="Times New Roman"/>
          <w:sz w:val="20"/>
          <w:szCs w:val="20"/>
          <w:lang w:eastAsia="ru-RU"/>
        </w:rPr>
        <w:t>14.07.2021г.                                    с. Октябрьское                                          № 53</w:t>
      </w:r>
    </w:p>
    <w:p w:rsidR="00426B15" w:rsidRPr="00426B15" w:rsidRDefault="00426B15" w:rsidP="00426B15">
      <w:pPr>
        <w:widowControl w:val="0"/>
        <w:autoSpaceDE w:val="0"/>
        <w:autoSpaceDN w:val="0"/>
        <w:adjustRightInd w:val="0"/>
        <w:spacing w:after="0" w:line="240" w:lineRule="auto"/>
        <w:jc w:val="center"/>
        <w:rPr>
          <w:rFonts w:ascii="Times New Roman" w:eastAsia="Times New Roman" w:hAnsi="Times New Roman" w:cs="Times New Roman"/>
          <w:bCs/>
          <w:sz w:val="20"/>
          <w:szCs w:val="20"/>
          <w:highlight w:val="yellow"/>
          <w:lang w:eastAsia="ru-RU"/>
        </w:rPr>
      </w:pPr>
    </w:p>
    <w:p w:rsidR="00426B15" w:rsidRPr="00426B15" w:rsidRDefault="00426B15" w:rsidP="00426B15">
      <w:pPr>
        <w:widowControl w:val="0"/>
        <w:autoSpaceDE w:val="0"/>
        <w:autoSpaceDN w:val="0"/>
        <w:adjustRightInd w:val="0"/>
        <w:spacing w:after="0" w:line="240" w:lineRule="auto"/>
        <w:jc w:val="center"/>
        <w:rPr>
          <w:rFonts w:ascii="Times New Roman" w:eastAsia="Times New Roman" w:hAnsi="Times New Roman" w:cs="Times New Roman"/>
          <w:bCs/>
          <w:sz w:val="20"/>
          <w:szCs w:val="20"/>
          <w:highlight w:val="yellow"/>
          <w:lang w:eastAsia="ru-RU"/>
        </w:rPr>
      </w:pPr>
    </w:p>
    <w:p w:rsidR="00426B15" w:rsidRPr="00426B15" w:rsidRDefault="00426B15" w:rsidP="00426B15">
      <w:pPr>
        <w:widowControl w:val="0"/>
        <w:autoSpaceDE w:val="0"/>
        <w:autoSpaceDN w:val="0"/>
        <w:adjustRightInd w:val="0"/>
        <w:spacing w:after="0" w:line="240" w:lineRule="auto"/>
        <w:ind w:firstLine="709"/>
        <w:jc w:val="center"/>
        <w:rPr>
          <w:rFonts w:ascii="Times New Roman" w:hAnsi="Times New Roman" w:cs="Times New Roman"/>
          <w:b/>
          <w:bCs/>
          <w:sz w:val="20"/>
          <w:szCs w:val="20"/>
        </w:rPr>
      </w:pPr>
      <w:r w:rsidRPr="00426B15">
        <w:rPr>
          <w:rFonts w:ascii="Times New Roman" w:hAnsi="Times New Roman" w:cs="Times New Roman"/>
          <w:b/>
          <w:bCs/>
          <w:sz w:val="20"/>
          <w:szCs w:val="20"/>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администрации Октябрьского сельсовета Карасукского района Новосибирской области о местных налогах и сборах»</w:t>
      </w:r>
    </w:p>
    <w:p w:rsidR="00426B15" w:rsidRPr="00426B15" w:rsidRDefault="00426B15" w:rsidP="00426B15">
      <w:pPr>
        <w:widowControl w:val="0"/>
        <w:autoSpaceDE w:val="0"/>
        <w:autoSpaceDN w:val="0"/>
        <w:adjustRightInd w:val="0"/>
        <w:spacing w:after="0" w:line="240" w:lineRule="auto"/>
        <w:ind w:firstLine="709"/>
        <w:jc w:val="center"/>
        <w:rPr>
          <w:rFonts w:ascii="Times New Roman" w:hAnsi="Times New Roman" w:cs="Times New Roman"/>
          <w:bCs/>
          <w:sz w:val="20"/>
          <w:szCs w:val="20"/>
        </w:rPr>
      </w:pPr>
    </w:p>
    <w:p w:rsidR="00426B15" w:rsidRPr="00426B15" w:rsidRDefault="00426B15" w:rsidP="00426B1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26B15">
        <w:rPr>
          <w:rFonts w:ascii="Times New Roman" w:eastAsia="Times New Roman" w:hAnsi="Times New Roman" w:cs="Times New Roman"/>
          <w:bCs/>
          <w:sz w:val="20"/>
          <w:szCs w:val="20"/>
          <w:lang w:eastAsia="ru-RU"/>
        </w:rPr>
        <w:t xml:space="preserve">  </w:t>
      </w:r>
      <w:r w:rsidRPr="00426B15">
        <w:rPr>
          <w:rFonts w:ascii="Times New Roman" w:hAnsi="Times New Roman" w:cs="Times New Roman"/>
          <w:sz w:val="20"/>
          <w:szCs w:val="20"/>
        </w:rPr>
        <w:t>В соответствии с Федеральным законом от 27.07.2010 № 210 - ФЗ «</w:t>
      </w:r>
      <w:hyperlink r:id="rId8" w:tgtFrame="_blank" w:history="1">
        <w:r w:rsidRPr="00426B15">
          <w:rPr>
            <w:rStyle w:val="hyperlink"/>
            <w:sz w:val="20"/>
            <w:szCs w:val="20"/>
          </w:rPr>
          <w:t>Об организации предоставления государственных и муниципальных услуг</w:t>
        </w:r>
      </w:hyperlink>
      <w:r w:rsidRPr="00426B15">
        <w:rPr>
          <w:rFonts w:ascii="Times New Roman" w:hAnsi="Times New Roman" w:cs="Times New Roman"/>
          <w:sz w:val="20"/>
          <w:szCs w:val="20"/>
        </w:rPr>
        <w:t>», Федеральным законом от 06.10.2003 года № 131-ФЗ «</w:t>
      </w:r>
      <w:hyperlink r:id="rId9" w:tgtFrame="_blank" w:history="1">
        <w:r w:rsidRPr="00426B15">
          <w:rPr>
            <w:rStyle w:val="hyperlink"/>
            <w:sz w:val="20"/>
            <w:szCs w:val="20"/>
          </w:rPr>
          <w:t>Об общих принципах организации местного самоуправления</w:t>
        </w:r>
      </w:hyperlink>
      <w:r w:rsidRPr="00426B15">
        <w:rPr>
          <w:rFonts w:ascii="Times New Roman" w:hAnsi="Times New Roman" w:cs="Times New Roman"/>
          <w:sz w:val="20"/>
          <w:szCs w:val="20"/>
        </w:rPr>
        <w:t xml:space="preserve"> в Российской Федерации», согласно пунктов 2 и 3 статьи 34.2 </w:t>
      </w:r>
      <w:hyperlink r:id="rId10" w:tgtFrame="_blank" w:history="1">
        <w:r w:rsidRPr="00426B15">
          <w:rPr>
            <w:rStyle w:val="hyperlink"/>
            <w:sz w:val="20"/>
            <w:szCs w:val="20"/>
          </w:rPr>
          <w:t>Налогового кодекса</w:t>
        </w:r>
      </w:hyperlink>
      <w:r w:rsidRPr="00426B15">
        <w:rPr>
          <w:rFonts w:ascii="Times New Roman" w:hAnsi="Times New Roman" w:cs="Times New Roman"/>
          <w:sz w:val="20"/>
          <w:szCs w:val="20"/>
        </w:rPr>
        <w:t xml:space="preserve"> Российской Федерации, руководствуясь Уставом </w:t>
      </w:r>
      <w:r w:rsidRPr="00426B15">
        <w:rPr>
          <w:rFonts w:ascii="Times New Roman" w:hAnsi="Times New Roman" w:cs="Times New Roman"/>
          <w:sz w:val="20"/>
          <w:szCs w:val="20"/>
        </w:rPr>
        <w:lastRenderedPageBreak/>
        <w:t>Октябрьского сельсовета Карасукского района Новосибирской области, постановлением администрации Октябрьского сельсовета Карасукского района Новосибирской области от 21.10.2019 № 49 «Об утверждении Порядка разработки и утверждения административных регламентов предоставления муниципальных услуг»,</w:t>
      </w:r>
    </w:p>
    <w:p w:rsidR="00426B15" w:rsidRPr="00426B15" w:rsidRDefault="00426B15" w:rsidP="00426B15">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sidRPr="00426B15">
        <w:rPr>
          <w:rFonts w:ascii="Times New Roman" w:eastAsia="Times New Roman" w:hAnsi="Times New Roman" w:cs="Times New Roman"/>
          <w:b/>
          <w:sz w:val="20"/>
          <w:szCs w:val="20"/>
          <w:lang w:eastAsia="ru-RU"/>
        </w:rPr>
        <w:t>ПОСТАНОВЛЯЮ:</w:t>
      </w:r>
    </w:p>
    <w:p w:rsidR="00426B15" w:rsidRPr="00426B15" w:rsidRDefault="00426B15" w:rsidP="00426B15">
      <w:pPr>
        <w:pStyle w:val="ac"/>
        <w:widowControl w:val="0"/>
        <w:numPr>
          <w:ilvl w:val="0"/>
          <w:numId w:val="39"/>
        </w:numPr>
        <w:tabs>
          <w:tab w:val="left" w:pos="284"/>
          <w:tab w:val="left" w:pos="993"/>
        </w:tabs>
        <w:autoSpaceDE w:val="0"/>
        <w:autoSpaceDN w:val="0"/>
        <w:adjustRightInd w:val="0"/>
        <w:ind w:left="0" w:firstLine="709"/>
        <w:jc w:val="both"/>
        <w:rPr>
          <w:bCs/>
          <w:sz w:val="20"/>
          <w:szCs w:val="20"/>
        </w:rPr>
      </w:pPr>
      <w:r w:rsidRPr="00426B15">
        <w:rPr>
          <w:sz w:val="20"/>
          <w:szCs w:val="20"/>
        </w:rPr>
        <w:t xml:space="preserve">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w:t>
      </w:r>
      <w:r w:rsidRPr="00426B15">
        <w:rPr>
          <w:bCs/>
          <w:sz w:val="20"/>
          <w:szCs w:val="20"/>
        </w:rPr>
        <w:t>администрации Октябрьского сельсовета Карасукского района Новосибирской области</w:t>
      </w:r>
      <w:r w:rsidRPr="00426B15">
        <w:rPr>
          <w:sz w:val="20"/>
          <w:szCs w:val="20"/>
        </w:rPr>
        <w:t xml:space="preserve"> о местных налогах и сборах», согласно приложению.</w:t>
      </w:r>
    </w:p>
    <w:p w:rsidR="00426B15" w:rsidRPr="00426B15" w:rsidRDefault="00426B15" w:rsidP="00426B15">
      <w:pPr>
        <w:pStyle w:val="affff"/>
        <w:ind w:firstLine="709"/>
        <w:jc w:val="both"/>
      </w:pPr>
      <w:r w:rsidRPr="00426B15">
        <w:t xml:space="preserve">2. Настоящее постановление опубликовать в газете «Вестнике </w:t>
      </w:r>
      <w:r w:rsidRPr="00426B15">
        <w:rPr>
          <w:bCs/>
        </w:rPr>
        <w:t>Октябрьского</w:t>
      </w:r>
      <w:r w:rsidRPr="00426B15">
        <w:t xml:space="preserve"> сельсовета», а также разместить на официальном сайте администрации </w:t>
      </w:r>
      <w:r w:rsidRPr="00426B15">
        <w:rPr>
          <w:bCs/>
        </w:rPr>
        <w:t>Октябрьского</w:t>
      </w:r>
      <w:r w:rsidRPr="00426B15">
        <w:t xml:space="preserve"> сельсовета Карасукского района Новосибирской области. </w:t>
      </w:r>
    </w:p>
    <w:p w:rsidR="00426B15" w:rsidRPr="00426B15" w:rsidRDefault="00426B15" w:rsidP="00426B15">
      <w:pPr>
        <w:pStyle w:val="affff"/>
        <w:ind w:firstLine="709"/>
        <w:jc w:val="both"/>
      </w:pPr>
      <w:r w:rsidRPr="00426B15">
        <w:t>3. Контроль за исполнением постановления оставляю за собой.</w:t>
      </w:r>
    </w:p>
    <w:p w:rsidR="00426B15" w:rsidRPr="00426B15" w:rsidRDefault="00426B15" w:rsidP="00426B15">
      <w:pPr>
        <w:pStyle w:val="af7"/>
        <w:tabs>
          <w:tab w:val="left" w:pos="720"/>
        </w:tabs>
        <w:spacing w:after="0" w:line="276" w:lineRule="auto"/>
        <w:ind w:left="720"/>
        <w:jc w:val="both"/>
        <w:rPr>
          <w:sz w:val="20"/>
          <w:szCs w:val="20"/>
        </w:rPr>
      </w:pPr>
    </w:p>
    <w:p w:rsidR="00426B15" w:rsidRPr="00426B15" w:rsidRDefault="00426B15" w:rsidP="00426B15">
      <w:pPr>
        <w:pStyle w:val="af7"/>
        <w:tabs>
          <w:tab w:val="left" w:pos="720"/>
        </w:tabs>
        <w:spacing w:after="0" w:line="276" w:lineRule="auto"/>
        <w:ind w:left="720"/>
        <w:jc w:val="both"/>
        <w:rPr>
          <w:b/>
          <w:sz w:val="20"/>
          <w:szCs w:val="20"/>
        </w:rPr>
      </w:pPr>
    </w:p>
    <w:p w:rsidR="00426B15" w:rsidRPr="00426B15" w:rsidRDefault="00426B15" w:rsidP="00426B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 xml:space="preserve">Глава Октябрьского сельсовета  </w:t>
      </w:r>
    </w:p>
    <w:p w:rsidR="00426B15" w:rsidRPr="00426B15" w:rsidRDefault="00426B15" w:rsidP="00426B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Карасукского района</w:t>
      </w:r>
    </w:p>
    <w:p w:rsidR="00426B15" w:rsidRPr="00426B15" w:rsidRDefault="00426B15" w:rsidP="00426B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Новосибирской области                               _______________         / Л.А. Май/</w:t>
      </w:r>
    </w:p>
    <w:p w:rsidR="00426B15" w:rsidRPr="00426B15" w:rsidRDefault="00426B15" w:rsidP="00426B15">
      <w:pPr>
        <w:pStyle w:val="ac"/>
        <w:tabs>
          <w:tab w:val="left" w:pos="0"/>
        </w:tabs>
        <w:ind w:left="0"/>
        <w:jc w:val="both"/>
        <w:rPr>
          <w:sz w:val="20"/>
          <w:szCs w:val="20"/>
        </w:rPr>
      </w:pPr>
    </w:p>
    <w:p w:rsidR="00426B15" w:rsidRPr="00426B15" w:rsidRDefault="00426B15" w:rsidP="00426B15">
      <w:pPr>
        <w:pStyle w:val="af7"/>
        <w:tabs>
          <w:tab w:val="left" w:pos="720"/>
        </w:tabs>
        <w:ind w:left="720"/>
        <w:jc w:val="both"/>
        <w:rPr>
          <w:sz w:val="20"/>
          <w:szCs w:val="20"/>
        </w:rPr>
      </w:pPr>
    </w:p>
    <w:p w:rsidR="00426B15" w:rsidRPr="00426B15" w:rsidRDefault="00426B15" w:rsidP="00426B15">
      <w:pPr>
        <w:spacing w:after="0" w:line="240" w:lineRule="auto"/>
        <w:rPr>
          <w:sz w:val="20"/>
          <w:szCs w:val="20"/>
        </w:rPr>
      </w:pPr>
    </w:p>
    <w:p w:rsidR="00426B15" w:rsidRPr="00426B15" w:rsidRDefault="00426B15" w:rsidP="00426B15">
      <w:pPr>
        <w:rPr>
          <w:sz w:val="20"/>
          <w:szCs w:val="20"/>
        </w:rPr>
      </w:pPr>
    </w:p>
    <w:tbl>
      <w:tblPr>
        <w:tblW w:w="9214" w:type="dxa"/>
        <w:tblInd w:w="392" w:type="dxa"/>
        <w:tblLayout w:type="fixed"/>
        <w:tblLook w:val="04A0"/>
      </w:tblPr>
      <w:tblGrid>
        <w:gridCol w:w="9214"/>
      </w:tblGrid>
      <w:tr w:rsidR="00426B15" w:rsidRPr="00426B15" w:rsidTr="00426B15">
        <w:trPr>
          <w:trHeight w:val="900"/>
        </w:trPr>
        <w:tc>
          <w:tcPr>
            <w:tcW w:w="9214" w:type="dxa"/>
            <w:shd w:val="clear" w:color="auto" w:fill="auto"/>
            <w:vAlign w:val="center"/>
            <w:hideMark/>
          </w:tcPr>
          <w:p w:rsidR="00426B15" w:rsidRPr="00426B15" w:rsidRDefault="00426B15" w:rsidP="00C81F4A">
            <w:pPr>
              <w:spacing w:after="0" w:line="240" w:lineRule="auto"/>
              <w:jc w:val="right"/>
              <w:rPr>
                <w:rFonts w:ascii="Times New Roman" w:hAnsi="Times New Roman" w:cs="Times New Roman"/>
                <w:sz w:val="20"/>
                <w:szCs w:val="20"/>
              </w:rPr>
            </w:pPr>
            <w:r w:rsidRPr="00426B15">
              <w:rPr>
                <w:rFonts w:ascii="Times New Roman" w:hAnsi="Times New Roman" w:cs="Times New Roman"/>
                <w:sz w:val="20"/>
                <w:szCs w:val="20"/>
              </w:rPr>
              <w:t>Утверждено</w:t>
            </w:r>
          </w:p>
          <w:p w:rsidR="00426B15" w:rsidRPr="00426B15" w:rsidRDefault="00426B15" w:rsidP="00C81F4A">
            <w:pPr>
              <w:spacing w:after="0" w:line="240" w:lineRule="auto"/>
              <w:jc w:val="right"/>
              <w:rPr>
                <w:rFonts w:ascii="Times New Roman" w:hAnsi="Times New Roman" w:cs="Times New Roman"/>
                <w:sz w:val="20"/>
                <w:szCs w:val="20"/>
              </w:rPr>
            </w:pPr>
            <w:r w:rsidRPr="00426B15">
              <w:rPr>
                <w:rFonts w:ascii="Times New Roman" w:hAnsi="Times New Roman" w:cs="Times New Roman"/>
                <w:sz w:val="20"/>
                <w:szCs w:val="20"/>
              </w:rPr>
              <w:t>постановлением</w:t>
            </w:r>
          </w:p>
          <w:p w:rsidR="00426B15" w:rsidRPr="00426B15" w:rsidRDefault="00426B15" w:rsidP="00C81F4A">
            <w:pPr>
              <w:spacing w:after="0" w:line="240" w:lineRule="auto"/>
              <w:jc w:val="right"/>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 xml:space="preserve">администрации Октябрьского сельсовета </w:t>
            </w:r>
          </w:p>
          <w:p w:rsidR="00426B15" w:rsidRPr="00426B15" w:rsidRDefault="00426B15" w:rsidP="00C81F4A">
            <w:pPr>
              <w:spacing w:after="0" w:line="240" w:lineRule="auto"/>
              <w:jc w:val="right"/>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 xml:space="preserve">Карасукского района Новосибирской области </w:t>
            </w:r>
          </w:p>
          <w:p w:rsidR="00426B15" w:rsidRPr="00426B15" w:rsidRDefault="00426B15" w:rsidP="00C81F4A">
            <w:pPr>
              <w:spacing w:after="0" w:line="240" w:lineRule="auto"/>
              <w:jc w:val="right"/>
              <w:rPr>
                <w:rFonts w:ascii="Times New Roman" w:hAnsi="Times New Roman" w:cs="Times New Roman"/>
                <w:sz w:val="20"/>
                <w:szCs w:val="20"/>
              </w:rPr>
            </w:pPr>
            <w:r w:rsidRPr="00426B15">
              <w:rPr>
                <w:rFonts w:ascii="Times New Roman" w:hAnsi="Times New Roman" w:cs="Times New Roman"/>
                <w:sz w:val="20"/>
                <w:szCs w:val="20"/>
              </w:rPr>
              <w:t>от 14.07.2021 № 53</w:t>
            </w:r>
          </w:p>
          <w:p w:rsidR="00426B15" w:rsidRPr="00426B15" w:rsidRDefault="00426B15" w:rsidP="00C81F4A">
            <w:pPr>
              <w:spacing w:after="0" w:line="240" w:lineRule="auto"/>
              <w:jc w:val="right"/>
              <w:rPr>
                <w:rFonts w:ascii="Times New Roman" w:hAnsi="Times New Roman" w:cs="Times New Roman"/>
                <w:sz w:val="20"/>
                <w:szCs w:val="20"/>
              </w:rPr>
            </w:pPr>
          </w:p>
          <w:p w:rsidR="00426B15" w:rsidRPr="00426B15" w:rsidRDefault="00426B15" w:rsidP="00C81F4A">
            <w:pPr>
              <w:pStyle w:val="ConsPlusNormal"/>
              <w:rPr>
                <w:rFonts w:ascii="Times New Roman" w:hAnsi="Times New Roman" w:cs="Times New Roman"/>
                <w:color w:val="000000" w:themeColor="text1"/>
              </w:rPr>
            </w:pPr>
          </w:p>
        </w:tc>
      </w:tr>
    </w:tbl>
    <w:p w:rsidR="00426B15" w:rsidRPr="00426B15" w:rsidRDefault="00426B15" w:rsidP="00426B15">
      <w:pPr>
        <w:pStyle w:val="af"/>
        <w:spacing w:before="0" w:beforeAutospacing="0" w:after="0" w:afterAutospacing="0"/>
        <w:jc w:val="center"/>
        <w:rPr>
          <w:b/>
          <w:bCs/>
          <w:sz w:val="20"/>
          <w:szCs w:val="20"/>
        </w:rPr>
      </w:pPr>
      <w:r w:rsidRPr="00426B15">
        <w:rPr>
          <w:b/>
          <w:bCs/>
          <w:sz w:val="20"/>
          <w:szCs w:val="20"/>
        </w:rPr>
        <w:t xml:space="preserve">Административный регламент </w:t>
      </w:r>
    </w:p>
    <w:p w:rsidR="00426B15" w:rsidRPr="00426B15" w:rsidRDefault="00426B15" w:rsidP="00426B15">
      <w:pPr>
        <w:pStyle w:val="af"/>
        <w:spacing w:before="0" w:beforeAutospacing="0" w:after="0" w:afterAutospacing="0"/>
        <w:jc w:val="center"/>
        <w:rPr>
          <w:b/>
          <w:bCs/>
          <w:sz w:val="20"/>
          <w:szCs w:val="20"/>
        </w:rPr>
      </w:pPr>
      <w:r w:rsidRPr="00426B15">
        <w:rPr>
          <w:b/>
          <w:bCs/>
          <w:sz w:val="20"/>
          <w:szCs w:val="20"/>
        </w:rPr>
        <w:t>по предоставлению муниципальной услуги</w:t>
      </w:r>
    </w:p>
    <w:p w:rsidR="00426B15" w:rsidRPr="00426B15" w:rsidRDefault="00426B15" w:rsidP="00426B15">
      <w:pPr>
        <w:pStyle w:val="af"/>
        <w:spacing w:before="0" w:beforeAutospacing="0" w:after="0" w:afterAutospacing="0"/>
        <w:jc w:val="center"/>
        <w:rPr>
          <w:sz w:val="20"/>
          <w:szCs w:val="20"/>
        </w:rPr>
      </w:pPr>
      <w:r w:rsidRPr="00426B15">
        <w:rPr>
          <w:b/>
          <w:bCs/>
          <w:sz w:val="20"/>
          <w:szCs w:val="20"/>
        </w:rPr>
        <w:t xml:space="preserve"> «Дача письменных разъяснений налогоплательщикам по вопросам применения нормативных правовых актов администрации Октябрьского сельсовета Карасукского района Новосибирской области</w:t>
      </w:r>
      <w:r w:rsidRPr="00426B15">
        <w:rPr>
          <w:bCs/>
          <w:sz w:val="20"/>
          <w:szCs w:val="20"/>
        </w:rPr>
        <w:t xml:space="preserve"> </w:t>
      </w:r>
      <w:r w:rsidRPr="00426B15">
        <w:rPr>
          <w:b/>
          <w:bCs/>
          <w:sz w:val="20"/>
          <w:szCs w:val="20"/>
        </w:rPr>
        <w:t>о местных налогах и сборах»</w:t>
      </w:r>
      <w:r w:rsidRPr="00426B15">
        <w:rPr>
          <w:sz w:val="20"/>
          <w:szCs w:val="20"/>
        </w:rPr>
        <w:t>.</w:t>
      </w:r>
    </w:p>
    <w:p w:rsidR="00426B15" w:rsidRPr="00426B15" w:rsidRDefault="00426B15" w:rsidP="00426B15">
      <w:pPr>
        <w:pStyle w:val="af"/>
        <w:jc w:val="center"/>
        <w:rPr>
          <w:sz w:val="20"/>
          <w:szCs w:val="20"/>
        </w:rPr>
      </w:pPr>
      <w:r w:rsidRPr="00426B15">
        <w:rPr>
          <w:b/>
          <w:bCs/>
          <w:sz w:val="20"/>
          <w:szCs w:val="20"/>
        </w:rPr>
        <w:t>1. Общие положения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1.1.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Октябрьского</w:t>
      </w:r>
      <w:r w:rsidRPr="00426B15">
        <w:rPr>
          <w:bCs/>
          <w:sz w:val="20"/>
          <w:szCs w:val="20"/>
        </w:rPr>
        <w:t xml:space="preserve"> сельсовета Карасукского района Новосибирской области</w:t>
      </w:r>
      <w:r w:rsidRPr="00426B15">
        <w:rPr>
          <w:sz w:val="20"/>
          <w:szCs w:val="20"/>
        </w:rPr>
        <w:t xml:space="preserve"> о местных налогах и сборах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Октябрьского сельсовета Карасукского района Новосибирской области (далее – Администрация муниципального образования), специалистами, предоставляющими муниципальную услугу, физическими лицами, юридическими лицами, индивидуальными предпринимателями – получателями муниципальной услуги, а также организациями, участвующими в процессе предоставления муниципальной услуги.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Предоставление муниципальной услуги осуществляет Администрация муниципального образования.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Заявителями на предоставление муниципальной услуги выступают физические лица, юридические лица, индивидуальные предприниматели (далее – заявители).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или иных законных основаниях.</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xml:space="preserve">1.2.  Порядок информирования о правилах предоставлении муниципальной услуги: </w:t>
      </w:r>
    </w:p>
    <w:p w:rsidR="00426B15" w:rsidRPr="00426B15" w:rsidRDefault="00426B15" w:rsidP="00426B15">
      <w:pPr>
        <w:pStyle w:val="affff"/>
        <w:ind w:firstLine="709"/>
        <w:jc w:val="both"/>
      </w:pPr>
      <w:r w:rsidRPr="00426B15">
        <w:t xml:space="preserve">Сведения о местах нахождения, графике работы, номерах справочных телефонов администрации Октябрьского сельсовета Карасукского района Новосибирской области, адреса электронной почты, официального сайта администрации Октябрьского сельсовета Карасукского района Новосибирской области размещены на информационных стендах, официальном сайте администрации Октябрьского сельсовета </w:t>
      </w:r>
      <w:r w:rsidRPr="00426B15">
        <w:lastRenderedPageBreak/>
        <w:t xml:space="preserve">Карасукского района Новосибирской области </w:t>
      </w:r>
      <w:hyperlink r:id="rId11" w:history="1">
        <w:r w:rsidRPr="00426B15">
          <w:rPr>
            <w:rStyle w:val="afd"/>
          </w:rPr>
          <w:t>http://oktabrskiy.nso.ru/</w:t>
        </w:r>
      </w:hyperlink>
      <w:r w:rsidRPr="00426B15">
        <w:t xml:space="preserve"> , в федеральной государственной информационной системе «Федеральный реестр государственных и муниципальных услуг» и Едином портале государственных и муниципальных услуг.</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1.2.1.  Информация по вопросам предоставления муниципальной услуги предоставляется: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в Администрации муниципального образования;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с использованием средств телефонной, почтовой связи.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в устной форме лично или по телефону:</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к специалистам Администрации муниципального образования, участвующим в предоставлении муниципальной услуги;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в письменной форме почтой;</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посредством электронной почты;</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Информирование проводится в двух формах: устное и письменное.</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Устное информирование обратившегося лица осуществляется специалистом не более 10 минут.</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1.2.2.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426B15" w:rsidRPr="00426B15" w:rsidRDefault="00426B15" w:rsidP="00426B15">
      <w:pPr>
        <w:pStyle w:val="af"/>
        <w:numPr>
          <w:ilvl w:val="0"/>
          <w:numId w:val="39"/>
        </w:numPr>
        <w:spacing w:before="0" w:beforeAutospacing="0" w:after="0" w:afterAutospacing="0"/>
        <w:jc w:val="center"/>
        <w:rPr>
          <w:b/>
          <w:bCs/>
          <w:sz w:val="20"/>
          <w:szCs w:val="20"/>
        </w:rPr>
      </w:pPr>
      <w:r w:rsidRPr="00426B15">
        <w:rPr>
          <w:b/>
          <w:bCs/>
          <w:sz w:val="20"/>
          <w:szCs w:val="20"/>
        </w:rPr>
        <w:t>Стандарт предоставления муниципальной услуги</w:t>
      </w:r>
    </w:p>
    <w:p w:rsidR="00426B15" w:rsidRPr="00426B15" w:rsidRDefault="00426B15" w:rsidP="00426B15">
      <w:pPr>
        <w:pStyle w:val="af"/>
        <w:spacing w:before="0" w:beforeAutospacing="0" w:after="0" w:afterAutospacing="0"/>
        <w:ind w:left="710"/>
        <w:jc w:val="center"/>
        <w:rPr>
          <w:sz w:val="20"/>
          <w:szCs w:val="20"/>
        </w:rPr>
      </w:pP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2.1. Наименование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2.2. Предоставление муниципальной услуги осуществляет Администрация муниципального образования.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w:t>
      </w:r>
      <w:r w:rsidRPr="00426B15">
        <w:rPr>
          <w:sz w:val="20"/>
          <w:szCs w:val="20"/>
        </w:rPr>
        <w:lastRenderedPageBreak/>
        <w:t>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2.3.  Результатом предоставления муниципальной услуги является: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письменное разъяснение по вопросам применения муниципальных правовых актов органов местного самоуправления о местных налогах и сборах;</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письменный отказ в предоставлении муниципальной услуги.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2.4.  Срок предоставления муниципальной услуги: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xml:space="preserve">2.4.1.  </w:t>
      </w:r>
      <w:r w:rsidRPr="00426B15">
        <w:rPr>
          <w:rFonts w:ascii="&amp;quot" w:hAnsi="&amp;quot"/>
          <w:color w:val="000000"/>
          <w:sz w:val="20"/>
          <w:szCs w:val="20"/>
        </w:rPr>
        <w:t>Обращения заявителей по вопросам применения муниципальных правовых актов о налогах и сборах рассматриваются в течение не более двух месяцев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2.5.  Правовые основания для предоставления муниципальной услуги Предоставление муниципальной услуги осуществляется в соответствии с:</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xml:space="preserve">- </w:t>
      </w:r>
      <w:hyperlink r:id="rId12" w:tgtFrame="_blank" w:history="1">
        <w:r w:rsidRPr="00426B15">
          <w:rPr>
            <w:rStyle w:val="hyperlink"/>
            <w:sz w:val="20"/>
            <w:szCs w:val="20"/>
          </w:rPr>
          <w:t>Конституцией</w:t>
        </w:r>
      </w:hyperlink>
      <w:r w:rsidRPr="00426B15">
        <w:rPr>
          <w:sz w:val="20"/>
          <w:szCs w:val="20"/>
        </w:rPr>
        <w:t xml:space="preserve"> Российской Федерации («Российская газета» 1993г № 237);</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Налоговый кодекс Российской Федерации («Российская газета» от 6 августа 1998 г. №148-149, Собрание законодательства Российской Федерации от 3 августа 1998 г. № 31 ст. 3824);</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xml:space="preserve">- Федеральным законом </w:t>
      </w:r>
      <w:hyperlink r:id="rId13" w:tgtFrame="_blank" w:history="1">
        <w:r w:rsidRPr="00426B15">
          <w:rPr>
            <w:rStyle w:val="hyperlink"/>
            <w:sz w:val="20"/>
            <w:szCs w:val="20"/>
          </w:rPr>
          <w:t>от 02.05.2006 № 59-ФЗ</w:t>
        </w:r>
      </w:hyperlink>
      <w:r w:rsidRPr="00426B15">
        <w:rPr>
          <w:sz w:val="20"/>
          <w:szCs w:val="20"/>
        </w:rPr>
        <w:t xml:space="preserve"> «</w:t>
      </w:r>
      <w:hyperlink r:id="rId14" w:tgtFrame="_blank" w:history="1">
        <w:r w:rsidRPr="00426B15">
          <w:rPr>
            <w:rStyle w:val="hyperlink"/>
            <w:sz w:val="20"/>
            <w:szCs w:val="20"/>
          </w:rPr>
          <w:t>О порядке рассмотрения обращений граждан Российской Федерации</w:t>
        </w:r>
      </w:hyperlink>
      <w:r w:rsidRPr="00426B15">
        <w:rPr>
          <w:sz w:val="20"/>
          <w:szCs w:val="20"/>
        </w:rPr>
        <w:t>»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Федеральным законом от 06.10.2003 №131-ФЗ «</w:t>
      </w:r>
      <w:hyperlink r:id="rId15" w:tgtFrame="_blank" w:history="1">
        <w:r w:rsidRPr="00426B15">
          <w:rPr>
            <w:rStyle w:val="hyperlink"/>
            <w:sz w:val="20"/>
            <w:szCs w:val="20"/>
          </w:rPr>
          <w:t>Об общих принципах организации местного самоуправления</w:t>
        </w:r>
      </w:hyperlink>
      <w:r w:rsidRPr="00426B15">
        <w:rPr>
          <w:sz w:val="20"/>
          <w:szCs w:val="20"/>
        </w:rPr>
        <w:t xml:space="preserve">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Уставом Михайловского сельсовета Карасукского района Новосибирской области;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xml:space="preserve">- Федеральным законом </w:t>
      </w:r>
      <w:hyperlink r:id="rId16" w:tgtFrame="_blank" w:history="1">
        <w:r w:rsidRPr="00426B15">
          <w:rPr>
            <w:rStyle w:val="hyperlink"/>
            <w:sz w:val="20"/>
            <w:szCs w:val="20"/>
          </w:rPr>
          <w:t>от 27.07.2010 № 210-ФЗ</w:t>
        </w:r>
      </w:hyperlink>
      <w:r w:rsidRPr="00426B15">
        <w:rPr>
          <w:sz w:val="20"/>
          <w:szCs w:val="20"/>
        </w:rPr>
        <w:t xml:space="preserve"> «</w:t>
      </w:r>
      <w:hyperlink r:id="rId17" w:tgtFrame="_blank" w:history="1">
        <w:r w:rsidRPr="00426B15">
          <w:rPr>
            <w:rStyle w:val="hyperlink"/>
            <w:sz w:val="20"/>
            <w:szCs w:val="20"/>
          </w:rPr>
          <w:t>Об организации предоставления государственных и муниципальных услуг</w:t>
        </w:r>
      </w:hyperlink>
      <w:r w:rsidRPr="00426B15">
        <w:rPr>
          <w:sz w:val="20"/>
          <w:szCs w:val="20"/>
        </w:rPr>
        <w:t>» (текст Федерального закона опубликован в изданиях «Собрание законодательства РФ», 02.08.2010, № 31, ст. 4179, «Российская газета», 30.07.2010, № 168).</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2.6.  Полный перечень документов, необходимых для предоставления муниципальной услуги: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Заявление согласно приложению № 1 к настоящему административному регламенту.</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Документ, удостоверяющий личность заявителя (в случае предоставления заявления при личном обращении).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В случае, если документы подает представитель заявителя, дополнительно предоставляются: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документ, удостоверяющий личность представителя заявителя;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доверенность, оформленная в порядке, предусмотренном законодательством Российской Федерации.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Заявление согласно приложению № 1 к настоящему административному регламенту.</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Документ, удостоверяющий личность заявителя (в случае предоставления заявления при личном обращении).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В случае, если документы подает представитель заявителя, дополнительно предоставляются: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документ, удостоверяющий личность представителя заявителя;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доверенность, оформленная в порядке, предусмотренном законодательством Российской Федерации.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2.7.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w:t>
      </w:r>
      <w:hyperlink r:id="rId18" w:tgtFrame="_blank" w:history="1">
        <w:r w:rsidRPr="00426B15">
          <w:rPr>
            <w:rStyle w:val="hyperlink"/>
            <w:sz w:val="20"/>
            <w:szCs w:val="20"/>
          </w:rPr>
          <w:t>Об организации предоставления государственных и муниципальных услуг</w:t>
        </w:r>
      </w:hyperlink>
      <w:r w:rsidRPr="00426B15">
        <w:rPr>
          <w:sz w:val="20"/>
          <w:szCs w:val="20"/>
        </w:rPr>
        <w:t>».</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2.8.  Перечень оснований для отказа в приеме документов, необходимых для предоставления муниципальной услуги – не предусмотрено.</w:t>
      </w:r>
    </w:p>
    <w:p w:rsidR="00426B15" w:rsidRPr="00426B15" w:rsidRDefault="00426B15" w:rsidP="00426B15">
      <w:pPr>
        <w:pStyle w:val="af"/>
        <w:spacing w:before="0" w:beforeAutospacing="0" w:after="0" w:afterAutospacing="0"/>
        <w:ind w:firstLine="709"/>
        <w:jc w:val="both"/>
        <w:rPr>
          <w:color w:val="000000"/>
          <w:sz w:val="20"/>
          <w:szCs w:val="20"/>
          <w:shd w:val="clear" w:color="auto" w:fill="FFFFFF"/>
        </w:rPr>
      </w:pPr>
      <w:r w:rsidRPr="00426B15">
        <w:rPr>
          <w:sz w:val="20"/>
          <w:szCs w:val="20"/>
        </w:rPr>
        <w:t>2.9. </w:t>
      </w:r>
      <w:r w:rsidRPr="00426B15">
        <w:rPr>
          <w:color w:val="000000"/>
          <w:sz w:val="20"/>
          <w:szCs w:val="20"/>
          <w:shd w:val="clear" w:color="auto" w:fill="FFFFFF"/>
        </w:rPr>
        <w:t>Оснований для приостановления предоставления муниципальной услуги законодательством Российской Федерации не предусмотрено.</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2.10. Услуги, являющиеся необходимыми и обязательными для предоставления муниципальной услуги: отсутствуют.</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lastRenderedPageBreak/>
        <w:t>2.11. Размер платы, взимаемой с заявителя при предоставлении муниципальной услуги: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Муниципальная услуга предоставляется бесплатно.</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2.12.  Максимальное время ожидания в очереди при подаче заявления о предоставлении муниципальной услуги не должно превышать 15 минут.</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2.13.  Срок и порядок регистрации запроса заявителя о предоставлении муниципальной услуги:</w:t>
      </w:r>
    </w:p>
    <w:p w:rsidR="00426B15" w:rsidRPr="00426B15" w:rsidRDefault="00426B15" w:rsidP="00426B15">
      <w:pPr>
        <w:pStyle w:val="affff"/>
        <w:ind w:firstLine="709"/>
        <w:jc w:val="both"/>
      </w:pPr>
      <w:r w:rsidRPr="00426B15">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При направлении в форме электронного документа, в том числе посредством ЕПГУ, – не позднее рабочего дня, следующего за днем поступления запроса;</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Запросы заявителя регистрируются в журнале регистрации заявлений на предоставление муниципальной услуги.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2.14.  Требования к помещениям, в которых предоставляется муниципальная услуга:</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2.14.1.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соблюдение санитарно-эпидемиологических правил и нормативов, правил противопожарной безопасности;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оборудование местами общественного пользования (туалеты) и местами для хранения верхней одежды.</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2.14.2.   Требования к местам для ожидания: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места для ожидания оборудуются стульями и (или) кресельными секциями, и (или) скамьями;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места для ожидания находятся в холле (зале) или ином специально приспособленном помещении;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в местах для ожидания предусматриваются места для получения информации о муниципальной услуге.</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2.14.3. Требования к местам для получения информации о муниципальной услуге:</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2.14.4.   Требования к местам приема заявителей:</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специалисты, осуществляющие прием заявителей, обеспечиваются личными и (или) настольными идентификационными карточками.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рабочее место специалиста, осуществляющего прием заявителей, оборудовано персональным компьютером и печатающим устройством;</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2.15.  Показатели качества и доступности предоставления муниципальной услуги: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2.15.1.  Показатели качества муниципальной услуги: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2.15.2.   Показатели доступности предоставления муниципальной услуги: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w:t>
      </w:r>
      <w:r w:rsidRPr="00426B15">
        <w:rPr>
          <w:sz w:val="20"/>
          <w:szCs w:val="20"/>
        </w:rPr>
        <w:lastRenderedPageBreak/>
        <w:t>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пешеходная доступность от остановок общественного транспорта до здания Администрации муниципального образования;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sym w:font="Symbol" w:char="F02D"/>
      </w:r>
      <w:r w:rsidRPr="00426B15">
        <w:rPr>
          <w:sz w:val="20"/>
          <w:szCs w:val="2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оказание работниками помощи инвалидам в преодолении барьеров, мешающих получению ими услуг наравне с другими лицами;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размещение присутственных мест на нижних этажах зданий (строений) для удобства заявителей;</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2.16.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Для регистрации запроса на предоставление муниципальной услуги посредством ЕПГУ заявителю необходимо:</w:t>
      </w:r>
    </w:p>
    <w:p w:rsidR="00426B15" w:rsidRPr="00426B15" w:rsidRDefault="00426B15" w:rsidP="00426B15">
      <w:pPr>
        <w:pStyle w:val="affff"/>
        <w:ind w:firstLine="709"/>
        <w:jc w:val="both"/>
      </w:pPr>
      <w:r w:rsidRPr="00426B15">
        <w:tab/>
        <w:t>1) авторизоваться на ЕПГУ (войти в личный кабинет);</w:t>
      </w:r>
    </w:p>
    <w:p w:rsidR="00426B15" w:rsidRPr="00426B15" w:rsidRDefault="00426B15" w:rsidP="00426B15">
      <w:pPr>
        <w:pStyle w:val="affff"/>
        <w:ind w:firstLine="709"/>
        <w:jc w:val="both"/>
      </w:pPr>
      <w:r w:rsidRPr="00426B15">
        <w:tab/>
        <w:t>2) из списка муниципальных услуг выбрать соответствующую муниципальную услугу;</w:t>
      </w:r>
    </w:p>
    <w:p w:rsidR="00426B15" w:rsidRPr="00426B15" w:rsidRDefault="00426B15" w:rsidP="00426B15">
      <w:pPr>
        <w:pStyle w:val="affff"/>
        <w:ind w:firstLine="709"/>
        <w:jc w:val="both"/>
      </w:pPr>
      <w:r w:rsidRPr="00426B15">
        <w:tab/>
        <w:t>3) нажатием кнопки «Получить услугу» инициализировать операцию по заполнению электронной формы заявления;</w:t>
      </w:r>
    </w:p>
    <w:p w:rsidR="00426B15" w:rsidRPr="00426B15" w:rsidRDefault="00426B15" w:rsidP="00426B15">
      <w:pPr>
        <w:pStyle w:val="affff"/>
        <w:ind w:firstLine="709"/>
        <w:jc w:val="both"/>
      </w:pPr>
      <w:r w:rsidRPr="00426B15">
        <w:tab/>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426B15" w:rsidRPr="00426B15" w:rsidRDefault="00426B15" w:rsidP="00426B15">
      <w:pPr>
        <w:pStyle w:val="affff"/>
        <w:ind w:firstLine="709"/>
        <w:jc w:val="both"/>
      </w:pPr>
      <w:r w:rsidRPr="00426B15">
        <w:tab/>
        <w:t>5) отправить запрос в администрацию.</w:t>
      </w:r>
    </w:p>
    <w:p w:rsidR="00426B15" w:rsidRPr="00426B15" w:rsidRDefault="00426B15" w:rsidP="00426B15">
      <w:pPr>
        <w:pStyle w:val="affff"/>
        <w:ind w:firstLine="709"/>
        <w:jc w:val="both"/>
      </w:pPr>
      <w:r w:rsidRPr="00426B15">
        <w:t>Заявление, направленное посредством ЕПГУ, по умолчанию подписывается простой электронной подписью.</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w:t>
      </w:r>
    </w:p>
    <w:p w:rsidR="00426B15" w:rsidRPr="00426B15" w:rsidRDefault="00426B15" w:rsidP="00426B15">
      <w:pPr>
        <w:pStyle w:val="af"/>
        <w:spacing w:before="0" w:beforeAutospacing="0" w:after="0" w:afterAutospacing="0"/>
        <w:ind w:firstLine="709"/>
        <w:jc w:val="center"/>
        <w:rPr>
          <w:sz w:val="20"/>
          <w:szCs w:val="20"/>
        </w:rPr>
      </w:pPr>
      <w:r w:rsidRPr="00426B15">
        <w:rPr>
          <w:b/>
          <w:bCs/>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426B15">
        <w:rPr>
          <w:b/>
          <w:sz w:val="20"/>
          <w:szCs w:val="20"/>
        </w:rPr>
        <w:t xml:space="preserve">, а также особенности выполнения административных процедур в многофункциональных центрах </w:t>
      </w:r>
      <w:r w:rsidRPr="00426B15">
        <w:rPr>
          <w:rFonts w:eastAsia="Calibri"/>
          <w:b/>
          <w:sz w:val="20"/>
          <w:szCs w:val="20"/>
        </w:rPr>
        <w:t>предоставления государственных и муниципальных услуг</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3.1. Предоставление муниципальной услуги состоит из следующей последовательности административных процедур:</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прием и регистрация документов;</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установление наличия права на получение муниципальной услуги и оформление итогового документа.</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3.2. Прием и регистрация документов.</w:t>
      </w:r>
    </w:p>
    <w:p w:rsidR="00426B15" w:rsidRPr="00426B15" w:rsidRDefault="00426B15" w:rsidP="00426B1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26B15">
        <w:rPr>
          <w:rFonts w:ascii="Times New Roman" w:hAnsi="Times New Roman" w:cs="Times New Roman"/>
          <w:sz w:val="20"/>
          <w:szCs w:val="20"/>
        </w:rPr>
        <w:t xml:space="preserve">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w:t>
      </w:r>
      <w:r w:rsidRPr="00426B15">
        <w:rPr>
          <w:rFonts w:ascii="Times New Roman" w:hAnsi="Times New Roman" w:cs="Times New Roman"/>
          <w:sz w:val="20"/>
          <w:szCs w:val="20"/>
        </w:rPr>
        <w:lastRenderedPageBreak/>
        <w:t>муниципальной услуги в соответствии с действующим законодательством заявителя в администрацию.</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3.2.2. Специалист, ответственный за прием документов (далее по тексту - специалист, ответственный за прием документов):</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устанавливает предмет обращения, личность заявителя, полномочия представителя заявителя;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проверяет наличие всех необходимых документов и проверяет соответствие представленных документов следующим требованиям:</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фамилии, имена и отчества заявителей, адреса регистрации написаны полностью;</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в документах нет подчисток, приписок, зачеркнутых слов и иных неоговоренных исправлений;</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документы не имеют серьезных повреждений, наличие которых не позволяет однозначно истолковать их содержание;</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пакет представленных документов полностью укомплектован.</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регистрирует, сканирует заявление и прикрепляет электронные копии представленных заявителем документов в системе ИС МАИС.</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Если недостатки, препятствующие приему документов, допустимо устранить в ходе приема, они устраняются незамедлительно.</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3.2.4. Специалист, ответственный за прием документов, сверяет подлинники и копии документов, предоставленных заявителем.</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3.2.5. Специалист, ответственный за прием документов, вносит записи в журналы личного приема и регистрации заявлений о предоставлении муниципальной услуги.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При организации ведения электронного документооборота вносится запись в систему регистрации входящей корреспонденции.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3.2.6. Специалист, ответственный за прием документов, оформляет расписку в получении документов с указанием их перечня и даты получения, которая выдается заявителю (представителю заявителя) в день получения документов.</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3.2.7. Специалист, ответственный за прием документов, передает их в установленном порядке для рассмотрения.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Суммарная длительность административной процедуры - 30 минут.</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3.3. Установление наличия права на получение муниципальной услуги и оформление итогового документа.</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3.3.1. Основанием для начала рассмотрения документов, представленных для получения муниципальной услуги, является их поступление главе муниципального образования.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3.3.2. Глава муниципального образования направляет представленные документы специалисту администрации муниципального образования,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(далее – специалист, ответственный за проверку представленных документов и подготовку проекта разъяснений).</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Максимальный срок выполнения административного действия – 2 дня.</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3.3.3. После получения документов специалист, ответственный за проверку представленных документов и подготовку разъяснений:</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регистрирует дело;</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вводит сведения в базу данных о заявителях;</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изучает представленные документы в целях выявления отсутствия противоречивой и недостоверной информации;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либо письменный отказ в предоставлении муниципальной услуги с указанием причин.</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Максимальный срок выполнения административного действия – 25 дней.</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3.3.4. Результатом выполнения административной процедуры является подготовка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либо письменный отказ в предоставлении муниципальной услуги с указанием причин и передача его на рассмотрение главе муниципального образования.</w:t>
      </w:r>
    </w:p>
    <w:p w:rsidR="00426B15" w:rsidRPr="00426B15" w:rsidRDefault="00426B15" w:rsidP="00426B15">
      <w:pPr>
        <w:pStyle w:val="af"/>
        <w:spacing w:before="0" w:beforeAutospacing="0" w:after="0" w:afterAutospacing="0"/>
        <w:ind w:firstLine="709"/>
        <w:jc w:val="both"/>
        <w:rPr>
          <w:sz w:val="20"/>
          <w:szCs w:val="20"/>
        </w:rPr>
      </w:pPr>
      <w:r w:rsidRPr="00426B15">
        <w:rPr>
          <w:color w:val="000000"/>
          <w:sz w:val="20"/>
          <w:szCs w:val="20"/>
          <w:shd w:val="clear" w:color="auto" w:fill="FFFFFF"/>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lastRenderedPageBreak/>
        <w:t>Суммарная длительность административной процедуры составляет не более 1 рабочего дня.</w:t>
      </w:r>
    </w:p>
    <w:p w:rsidR="00426B15" w:rsidRPr="00426B15" w:rsidRDefault="00426B15" w:rsidP="00426B15">
      <w:pPr>
        <w:pStyle w:val="af"/>
        <w:spacing w:before="0" w:beforeAutospacing="0" w:after="0" w:afterAutospacing="0"/>
        <w:ind w:firstLine="709"/>
        <w:jc w:val="both"/>
        <w:rPr>
          <w:sz w:val="20"/>
          <w:szCs w:val="20"/>
        </w:rPr>
      </w:pPr>
    </w:p>
    <w:p w:rsidR="00426B15" w:rsidRPr="00426B15" w:rsidRDefault="00426B15" w:rsidP="00426B15">
      <w:pPr>
        <w:widowControl w:val="0"/>
        <w:autoSpaceDE w:val="0"/>
        <w:autoSpaceDN w:val="0"/>
        <w:adjustRightInd w:val="0"/>
        <w:spacing w:after="0" w:line="240" w:lineRule="auto"/>
        <w:jc w:val="center"/>
        <w:outlineLvl w:val="0"/>
        <w:rPr>
          <w:rFonts w:ascii="Times New Roman" w:hAnsi="Times New Roman"/>
          <w:b/>
          <w:sz w:val="20"/>
          <w:szCs w:val="20"/>
        </w:rPr>
      </w:pPr>
      <w:r w:rsidRPr="00426B15">
        <w:rPr>
          <w:rFonts w:ascii="Times New Roman" w:hAnsi="Times New Roman"/>
          <w:b/>
          <w:sz w:val="20"/>
          <w:szCs w:val="20"/>
        </w:rPr>
        <w:t>4. Формы контроля за исполнением</w:t>
      </w:r>
    </w:p>
    <w:p w:rsidR="00426B15" w:rsidRPr="00426B15" w:rsidRDefault="00426B15" w:rsidP="00426B15">
      <w:pPr>
        <w:widowControl w:val="0"/>
        <w:autoSpaceDE w:val="0"/>
        <w:autoSpaceDN w:val="0"/>
        <w:adjustRightInd w:val="0"/>
        <w:spacing w:after="0" w:line="240" w:lineRule="auto"/>
        <w:jc w:val="center"/>
        <w:rPr>
          <w:rFonts w:ascii="Times New Roman" w:hAnsi="Times New Roman"/>
          <w:b/>
          <w:sz w:val="20"/>
          <w:szCs w:val="20"/>
        </w:rPr>
      </w:pPr>
      <w:r w:rsidRPr="00426B15">
        <w:rPr>
          <w:rFonts w:ascii="Times New Roman" w:hAnsi="Times New Roman"/>
          <w:b/>
          <w:sz w:val="20"/>
          <w:szCs w:val="20"/>
        </w:rPr>
        <w:t>административного регламента</w:t>
      </w:r>
    </w:p>
    <w:p w:rsidR="00426B15" w:rsidRPr="00426B15" w:rsidRDefault="00426B15" w:rsidP="00426B15">
      <w:pPr>
        <w:widowControl w:val="0"/>
        <w:autoSpaceDE w:val="0"/>
        <w:autoSpaceDN w:val="0"/>
        <w:adjustRightInd w:val="0"/>
        <w:spacing w:after="0" w:line="240" w:lineRule="auto"/>
        <w:ind w:firstLine="540"/>
        <w:jc w:val="both"/>
        <w:rPr>
          <w:rFonts w:ascii="Times New Roman" w:hAnsi="Times New Roman"/>
          <w:sz w:val="20"/>
          <w:szCs w:val="20"/>
        </w:rPr>
      </w:pP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осуществляются Главой.</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в ходе текущего контроля,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xml:space="preserve">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администрации. </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4.3. Порядок и формы контроля за предоставлением муниципальной услуги со стороны граждан, их объединений и организаций.</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26B15" w:rsidRPr="00426B15" w:rsidRDefault="00426B15" w:rsidP="00426B15">
      <w:pPr>
        <w:autoSpaceDE w:val="0"/>
        <w:autoSpaceDN w:val="0"/>
        <w:adjustRightInd w:val="0"/>
        <w:spacing w:after="0" w:line="240" w:lineRule="auto"/>
        <w:jc w:val="center"/>
        <w:outlineLvl w:val="1"/>
        <w:rPr>
          <w:rFonts w:ascii="Times New Roman" w:eastAsia="Times New Roman" w:hAnsi="Times New Roman"/>
          <w:b/>
          <w:bCs/>
          <w:color w:val="000000"/>
          <w:sz w:val="20"/>
          <w:szCs w:val="20"/>
        </w:rPr>
      </w:pPr>
    </w:p>
    <w:p w:rsidR="00426B15" w:rsidRPr="00426B15" w:rsidRDefault="00426B15" w:rsidP="00426B15">
      <w:pPr>
        <w:pStyle w:val="affff"/>
        <w:jc w:val="center"/>
        <w:rPr>
          <w:b/>
        </w:rPr>
      </w:pPr>
      <w:r w:rsidRPr="00426B15">
        <w:rPr>
          <w:b/>
          <w:bCs/>
          <w:color w:val="000000"/>
        </w:rPr>
        <w:t xml:space="preserve">5. </w:t>
      </w:r>
      <w:r w:rsidRPr="00426B15">
        <w:rPr>
          <w:b/>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а также их должностных лиц,  муниципальных служащих, работников</w:t>
      </w:r>
    </w:p>
    <w:p w:rsidR="00426B15" w:rsidRPr="00426B15" w:rsidRDefault="00426B15" w:rsidP="00426B15">
      <w:pPr>
        <w:autoSpaceDE w:val="0"/>
        <w:autoSpaceDN w:val="0"/>
        <w:adjustRightInd w:val="0"/>
        <w:spacing w:after="0" w:line="240" w:lineRule="auto"/>
        <w:ind w:firstLine="709"/>
        <w:jc w:val="both"/>
        <w:rPr>
          <w:sz w:val="20"/>
          <w:szCs w:val="20"/>
        </w:rPr>
      </w:pP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sz w:val="20"/>
          <w:szCs w:val="20"/>
        </w:rPr>
        <w:t> </w:t>
      </w:r>
      <w:r w:rsidRPr="00426B15">
        <w:rPr>
          <w:rFonts w:ascii="Times New Roman" w:hAnsi="Times New Roman"/>
          <w:sz w:val="20"/>
          <w:szCs w:val="20"/>
        </w:rPr>
        <w:t xml:space="preserve"> 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1) нарушение срока регистрации запроса заявителя о предоставлении муниципальной услуги;</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2) нарушение срока предоставления муниципальной услуги;</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5) отказ в предоставлении муниципальной услуги, если основания отказа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 xml:space="preserve">  8) нарушение срока или порядка выдачи документов по результатам предоставления государственной или муниципальной услуги;</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lastRenderedPageBreak/>
        <w:t xml:space="preserve">  9)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5.4. Жалоба должна содержать:</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3) сведения об обжалуемых решениях и действиях (бездействии) администрации, должностного лица администрации либо сотрудника администрации;</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5.6. По результатам рассмотрения жалобы принимает одно из следующих решений:</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 xml:space="preserve">1)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2)  в удовлетворении жалобы отказывается.</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1) В случае признания жалобы подлежащей удовлетворению в ответе заявителю, указанном в пункте 5.7. настоящего регламента, дается информация о действиях, осуществляемых администрацией,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2) В случае признания жалобы не подлежащей удовлетворению в ответе заявителю, указанном в пункте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26B15" w:rsidRPr="00426B15" w:rsidRDefault="00426B15" w:rsidP="00426B15">
      <w:pPr>
        <w:autoSpaceDE w:val="0"/>
        <w:autoSpaceDN w:val="0"/>
        <w:adjustRightInd w:val="0"/>
        <w:spacing w:after="0" w:line="240" w:lineRule="auto"/>
        <w:ind w:firstLine="709"/>
        <w:jc w:val="both"/>
        <w:rPr>
          <w:rFonts w:ascii="Times New Roman" w:hAnsi="Times New Roman"/>
          <w:sz w:val="20"/>
          <w:szCs w:val="20"/>
        </w:rPr>
      </w:pPr>
      <w:r w:rsidRPr="00426B15">
        <w:rPr>
          <w:rFonts w:ascii="Times New Roman" w:hAnsi="Times New Roman"/>
          <w:sz w:val="20"/>
          <w:szCs w:val="20"/>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6B15" w:rsidRPr="00426B15" w:rsidRDefault="00426B15" w:rsidP="00426B15">
      <w:pPr>
        <w:autoSpaceDE w:val="0"/>
        <w:autoSpaceDN w:val="0"/>
        <w:adjustRightInd w:val="0"/>
        <w:spacing w:after="0" w:line="240" w:lineRule="auto"/>
        <w:ind w:firstLine="709"/>
        <w:jc w:val="both"/>
        <w:rPr>
          <w:sz w:val="20"/>
          <w:szCs w:val="20"/>
        </w:rPr>
      </w:pPr>
      <w:r w:rsidRPr="00426B15">
        <w:rPr>
          <w:rFonts w:ascii="Times New Roman" w:hAnsi="Times New Roman"/>
          <w:sz w:val="20"/>
          <w:szCs w:val="20"/>
        </w:rPr>
        <w:t>5.9. Информация, указанная в данном разделе подлежит обязательному размещению на Едином портале государственных и муниципальных услуг.</w:t>
      </w:r>
      <w:r w:rsidRPr="00426B15">
        <w:rPr>
          <w:sz w:val="20"/>
          <w:szCs w:val="20"/>
        </w:rPr>
        <w:t> </w:t>
      </w:r>
    </w:p>
    <w:p w:rsidR="00426B15" w:rsidRPr="00426B15" w:rsidRDefault="00426B15" w:rsidP="00426B15">
      <w:pPr>
        <w:pStyle w:val="af"/>
        <w:spacing w:before="0" w:beforeAutospacing="0" w:after="0" w:afterAutospacing="0"/>
        <w:ind w:firstLine="709"/>
        <w:jc w:val="both"/>
        <w:rPr>
          <w:sz w:val="20"/>
          <w:szCs w:val="20"/>
        </w:rPr>
      </w:pPr>
    </w:p>
    <w:p w:rsidR="00426B15" w:rsidRPr="00426B15" w:rsidRDefault="00426B15" w:rsidP="00426B15">
      <w:pPr>
        <w:pStyle w:val="af"/>
        <w:spacing w:before="0" w:beforeAutospacing="0" w:after="0" w:afterAutospacing="0"/>
        <w:ind w:firstLine="709"/>
        <w:jc w:val="both"/>
        <w:rPr>
          <w:sz w:val="20"/>
          <w:szCs w:val="20"/>
        </w:rPr>
      </w:pPr>
    </w:p>
    <w:p w:rsidR="00426B15" w:rsidRPr="00426B15" w:rsidRDefault="00426B15" w:rsidP="00426B15">
      <w:pPr>
        <w:pStyle w:val="af"/>
        <w:spacing w:before="0" w:beforeAutospacing="0" w:after="0" w:afterAutospacing="0"/>
        <w:ind w:firstLine="709"/>
        <w:jc w:val="both"/>
        <w:rPr>
          <w:sz w:val="20"/>
          <w:szCs w:val="20"/>
        </w:rPr>
      </w:pPr>
    </w:p>
    <w:p w:rsidR="00426B15" w:rsidRPr="00426B15" w:rsidRDefault="00426B15" w:rsidP="00426B15">
      <w:pPr>
        <w:pStyle w:val="af"/>
        <w:spacing w:before="0" w:beforeAutospacing="0" w:after="0" w:afterAutospacing="0"/>
        <w:ind w:firstLine="709"/>
        <w:jc w:val="right"/>
        <w:rPr>
          <w:sz w:val="20"/>
          <w:szCs w:val="20"/>
        </w:rPr>
      </w:pPr>
      <w:r w:rsidRPr="00426B15">
        <w:rPr>
          <w:sz w:val="20"/>
          <w:szCs w:val="20"/>
        </w:rPr>
        <w:lastRenderedPageBreak/>
        <w:t>ПРИЛОЖЕНИЕ № 1</w:t>
      </w:r>
    </w:p>
    <w:p w:rsidR="00426B15" w:rsidRPr="00426B15" w:rsidRDefault="00426B15" w:rsidP="00426B15">
      <w:pPr>
        <w:pStyle w:val="af"/>
        <w:spacing w:before="0" w:beforeAutospacing="0" w:after="0" w:afterAutospacing="0"/>
        <w:ind w:firstLine="709"/>
        <w:jc w:val="right"/>
        <w:rPr>
          <w:sz w:val="20"/>
          <w:szCs w:val="20"/>
        </w:rPr>
      </w:pPr>
      <w:r w:rsidRPr="00426B15">
        <w:rPr>
          <w:sz w:val="20"/>
          <w:szCs w:val="20"/>
        </w:rPr>
        <w:t>к административному регламенту</w:t>
      </w:r>
    </w:p>
    <w:p w:rsidR="00426B15" w:rsidRPr="00426B15" w:rsidRDefault="00426B15" w:rsidP="00426B15">
      <w:pPr>
        <w:pStyle w:val="af"/>
        <w:spacing w:before="0" w:beforeAutospacing="0" w:after="0" w:afterAutospacing="0"/>
        <w:ind w:firstLine="709"/>
        <w:jc w:val="right"/>
        <w:rPr>
          <w:sz w:val="20"/>
          <w:szCs w:val="20"/>
        </w:rPr>
      </w:pPr>
      <w:r w:rsidRPr="00426B15">
        <w:rPr>
          <w:sz w:val="20"/>
          <w:szCs w:val="20"/>
        </w:rPr>
        <w:t>предоставления муниципальной услуги</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w:t>
      </w:r>
    </w:p>
    <w:p w:rsidR="00426B15" w:rsidRPr="00426B15" w:rsidRDefault="00426B15" w:rsidP="00426B15">
      <w:pPr>
        <w:pStyle w:val="af"/>
        <w:spacing w:before="0" w:beforeAutospacing="0" w:after="0" w:afterAutospacing="0"/>
        <w:ind w:firstLine="709"/>
        <w:jc w:val="right"/>
        <w:rPr>
          <w:sz w:val="20"/>
          <w:szCs w:val="20"/>
        </w:rPr>
      </w:pPr>
      <w:r w:rsidRPr="00426B15">
        <w:rPr>
          <w:sz w:val="20"/>
          <w:szCs w:val="20"/>
        </w:rPr>
        <w:t>в___________________________________________</w:t>
      </w:r>
    </w:p>
    <w:p w:rsidR="00426B15" w:rsidRPr="00426B15" w:rsidRDefault="00426B15" w:rsidP="00426B15">
      <w:pPr>
        <w:pStyle w:val="af"/>
        <w:spacing w:before="0" w:beforeAutospacing="0" w:after="0" w:afterAutospacing="0"/>
        <w:ind w:firstLine="709"/>
        <w:jc w:val="right"/>
        <w:rPr>
          <w:sz w:val="20"/>
          <w:szCs w:val="20"/>
        </w:rPr>
      </w:pPr>
      <w:r w:rsidRPr="00426B15">
        <w:rPr>
          <w:sz w:val="20"/>
          <w:szCs w:val="20"/>
        </w:rPr>
        <w:t>(указать наименование Уполномоченного органа)</w:t>
      </w:r>
    </w:p>
    <w:p w:rsidR="00426B15" w:rsidRPr="00426B15" w:rsidRDefault="00426B15" w:rsidP="00426B15">
      <w:pPr>
        <w:pStyle w:val="af"/>
        <w:spacing w:before="0" w:beforeAutospacing="0" w:after="0" w:afterAutospacing="0"/>
        <w:ind w:firstLine="709"/>
        <w:jc w:val="right"/>
        <w:rPr>
          <w:sz w:val="20"/>
          <w:szCs w:val="20"/>
        </w:rPr>
      </w:pPr>
      <w:r w:rsidRPr="00426B15">
        <w:rPr>
          <w:sz w:val="20"/>
          <w:szCs w:val="20"/>
        </w:rPr>
        <w:t>от __________________________________________</w:t>
      </w:r>
    </w:p>
    <w:p w:rsidR="00426B15" w:rsidRPr="00426B15" w:rsidRDefault="00426B15" w:rsidP="00426B15">
      <w:pPr>
        <w:pStyle w:val="af"/>
        <w:spacing w:before="0" w:beforeAutospacing="0" w:after="0" w:afterAutospacing="0"/>
        <w:ind w:firstLine="709"/>
        <w:jc w:val="right"/>
        <w:rPr>
          <w:sz w:val="20"/>
          <w:szCs w:val="20"/>
        </w:rPr>
      </w:pPr>
      <w:r w:rsidRPr="00426B15">
        <w:rPr>
          <w:sz w:val="20"/>
          <w:szCs w:val="20"/>
        </w:rPr>
        <w:t>(ФИО (при наличии) физического лица)</w:t>
      </w:r>
    </w:p>
    <w:p w:rsidR="00426B15" w:rsidRPr="00426B15" w:rsidRDefault="00426B15" w:rsidP="00426B15">
      <w:pPr>
        <w:pStyle w:val="af"/>
        <w:spacing w:before="0" w:beforeAutospacing="0" w:after="0" w:afterAutospacing="0"/>
        <w:ind w:firstLine="709"/>
        <w:jc w:val="right"/>
        <w:rPr>
          <w:sz w:val="20"/>
          <w:szCs w:val="20"/>
        </w:rPr>
      </w:pPr>
      <w:r w:rsidRPr="00426B15">
        <w:rPr>
          <w:sz w:val="20"/>
          <w:szCs w:val="20"/>
        </w:rPr>
        <w:t>____________________________________________</w:t>
      </w:r>
    </w:p>
    <w:p w:rsidR="00426B15" w:rsidRPr="00426B15" w:rsidRDefault="00426B15" w:rsidP="00426B15">
      <w:pPr>
        <w:pStyle w:val="af"/>
        <w:spacing w:before="0" w:beforeAutospacing="0" w:after="0" w:afterAutospacing="0"/>
        <w:ind w:firstLine="709"/>
        <w:jc w:val="right"/>
        <w:rPr>
          <w:sz w:val="20"/>
          <w:szCs w:val="20"/>
        </w:rPr>
      </w:pPr>
      <w:r w:rsidRPr="00426B15">
        <w:rPr>
          <w:sz w:val="20"/>
          <w:szCs w:val="20"/>
        </w:rPr>
        <w:t>(ФИО руководителя организации)</w:t>
      </w:r>
    </w:p>
    <w:p w:rsidR="00426B15" w:rsidRPr="00426B15" w:rsidRDefault="00426B15" w:rsidP="00426B15">
      <w:pPr>
        <w:pStyle w:val="af"/>
        <w:spacing w:before="0" w:beforeAutospacing="0" w:after="0" w:afterAutospacing="0"/>
        <w:ind w:firstLine="709"/>
        <w:jc w:val="right"/>
        <w:rPr>
          <w:sz w:val="20"/>
          <w:szCs w:val="20"/>
        </w:rPr>
      </w:pPr>
      <w:r w:rsidRPr="00426B15">
        <w:rPr>
          <w:sz w:val="20"/>
          <w:szCs w:val="20"/>
        </w:rPr>
        <w:t>____________________________________________</w:t>
      </w:r>
    </w:p>
    <w:p w:rsidR="00426B15" w:rsidRPr="00426B15" w:rsidRDefault="00426B15" w:rsidP="00426B15">
      <w:pPr>
        <w:pStyle w:val="af"/>
        <w:spacing w:before="0" w:beforeAutospacing="0" w:after="0" w:afterAutospacing="0"/>
        <w:ind w:firstLine="709"/>
        <w:jc w:val="right"/>
        <w:rPr>
          <w:sz w:val="20"/>
          <w:szCs w:val="20"/>
        </w:rPr>
      </w:pPr>
      <w:r w:rsidRPr="00426B15">
        <w:rPr>
          <w:sz w:val="20"/>
          <w:szCs w:val="20"/>
        </w:rPr>
        <w:t>(адрес)</w:t>
      </w:r>
    </w:p>
    <w:p w:rsidR="00426B15" w:rsidRPr="00426B15" w:rsidRDefault="00426B15" w:rsidP="00426B15">
      <w:pPr>
        <w:pStyle w:val="af"/>
        <w:spacing w:before="0" w:beforeAutospacing="0" w:after="0" w:afterAutospacing="0"/>
        <w:ind w:firstLine="709"/>
        <w:jc w:val="right"/>
        <w:rPr>
          <w:sz w:val="20"/>
          <w:szCs w:val="20"/>
        </w:rPr>
      </w:pPr>
      <w:r w:rsidRPr="00426B15">
        <w:rPr>
          <w:sz w:val="20"/>
          <w:szCs w:val="20"/>
        </w:rPr>
        <w:t>____________________________________________</w:t>
      </w:r>
    </w:p>
    <w:p w:rsidR="00426B15" w:rsidRPr="00426B15" w:rsidRDefault="00426B15" w:rsidP="00426B15">
      <w:pPr>
        <w:pStyle w:val="af"/>
        <w:spacing w:before="0" w:beforeAutospacing="0" w:after="0" w:afterAutospacing="0"/>
        <w:ind w:firstLine="709"/>
        <w:jc w:val="right"/>
        <w:rPr>
          <w:sz w:val="20"/>
          <w:szCs w:val="20"/>
        </w:rPr>
      </w:pPr>
      <w:r w:rsidRPr="00426B15">
        <w:rPr>
          <w:sz w:val="20"/>
          <w:szCs w:val="20"/>
        </w:rPr>
        <w:t>(контактный телефон)</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w:t>
      </w:r>
    </w:p>
    <w:p w:rsidR="00426B15" w:rsidRPr="00426B15" w:rsidRDefault="00426B15" w:rsidP="00426B15">
      <w:pPr>
        <w:pStyle w:val="af"/>
        <w:spacing w:before="0" w:beforeAutospacing="0" w:after="0" w:afterAutospacing="0"/>
        <w:ind w:firstLine="709"/>
        <w:jc w:val="center"/>
        <w:rPr>
          <w:sz w:val="20"/>
          <w:szCs w:val="20"/>
        </w:rPr>
      </w:pPr>
      <w:r w:rsidRPr="00426B15">
        <w:rPr>
          <w:sz w:val="20"/>
          <w:szCs w:val="20"/>
        </w:rPr>
        <w:t>ЗАЯВЛЕНИЕ</w:t>
      </w:r>
    </w:p>
    <w:p w:rsidR="00426B15" w:rsidRPr="00426B15" w:rsidRDefault="00426B15" w:rsidP="00426B15">
      <w:pPr>
        <w:pStyle w:val="af"/>
        <w:spacing w:before="0" w:beforeAutospacing="0" w:after="0" w:afterAutospacing="0"/>
        <w:ind w:firstLine="709"/>
        <w:jc w:val="center"/>
        <w:rPr>
          <w:sz w:val="20"/>
          <w:szCs w:val="20"/>
        </w:rPr>
      </w:pPr>
      <w:r w:rsidRPr="00426B15">
        <w:rPr>
          <w:sz w:val="20"/>
          <w:szCs w:val="20"/>
        </w:rPr>
        <w:t>о даче письменных разъяснений по вопросам применения муниципальных правовых актов органов местного самоуправления о налогах и сборах</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Прошу дать разъяснение по вопросу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 </w:t>
      </w:r>
    </w:p>
    <w:p w:rsidR="00426B15" w:rsidRPr="00426B15" w:rsidRDefault="00426B15" w:rsidP="00426B15">
      <w:pPr>
        <w:pStyle w:val="af"/>
        <w:spacing w:before="0" w:beforeAutospacing="0" w:after="0" w:afterAutospacing="0"/>
        <w:jc w:val="both"/>
        <w:rPr>
          <w:sz w:val="20"/>
          <w:szCs w:val="20"/>
        </w:rPr>
      </w:pPr>
      <w:r w:rsidRPr="00426B15">
        <w:rPr>
          <w:sz w:val="20"/>
          <w:szCs w:val="20"/>
        </w:rPr>
        <w:t>_______________________________________ ____________ "__"_____ 20__ г.</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(Инициалы, фамилия, должность представителя (подпись)</w:t>
      </w:r>
    </w:p>
    <w:p w:rsidR="00426B15" w:rsidRPr="00426B15" w:rsidRDefault="00426B15" w:rsidP="00426B15">
      <w:pPr>
        <w:pStyle w:val="af"/>
        <w:spacing w:before="0" w:beforeAutospacing="0" w:after="0" w:afterAutospacing="0"/>
        <w:ind w:firstLine="709"/>
        <w:jc w:val="both"/>
        <w:rPr>
          <w:sz w:val="20"/>
          <w:szCs w:val="20"/>
        </w:rPr>
      </w:pPr>
      <w:r w:rsidRPr="00426B15">
        <w:rPr>
          <w:sz w:val="20"/>
          <w:szCs w:val="20"/>
        </w:rPr>
        <w:t>юридического лица; инициалы, фамилия гражданина)</w:t>
      </w:r>
    </w:p>
    <w:p w:rsidR="00426B15" w:rsidRPr="00426B15" w:rsidRDefault="00426B15" w:rsidP="00426B15">
      <w:pPr>
        <w:spacing w:after="0"/>
        <w:jc w:val="center"/>
        <w:rPr>
          <w:rFonts w:ascii="Times New Roman" w:eastAsia="Times New Roman" w:hAnsi="Times New Roman" w:cs="Times New Roman"/>
          <w:b/>
          <w:sz w:val="20"/>
          <w:szCs w:val="20"/>
          <w:lang w:eastAsia="ru-RU"/>
        </w:rPr>
      </w:pPr>
      <w:r w:rsidRPr="00345631">
        <w:rPr>
          <w:sz w:val="28"/>
          <w:szCs w:val="28"/>
        </w:rPr>
        <w:t> </w:t>
      </w:r>
      <w:r w:rsidRPr="00426B15">
        <w:rPr>
          <w:rFonts w:ascii="Times New Roman" w:eastAsia="Times New Roman" w:hAnsi="Times New Roman" w:cs="Times New Roman"/>
          <w:b/>
          <w:sz w:val="20"/>
          <w:szCs w:val="20"/>
          <w:lang w:eastAsia="ru-RU"/>
        </w:rPr>
        <w:t>АДМИНИСТРАЦИЯ</w:t>
      </w:r>
    </w:p>
    <w:p w:rsidR="00426B15" w:rsidRPr="00426B15" w:rsidRDefault="00426B15" w:rsidP="00426B15">
      <w:pPr>
        <w:spacing w:after="0" w:line="240" w:lineRule="auto"/>
        <w:jc w:val="center"/>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b/>
          <w:sz w:val="20"/>
          <w:szCs w:val="20"/>
          <w:lang w:eastAsia="ru-RU"/>
        </w:rPr>
        <w:t>ОКТЯБРЬСКОГО СЕЛЬСОВЕТА</w:t>
      </w:r>
    </w:p>
    <w:p w:rsidR="00426B15" w:rsidRPr="00426B15" w:rsidRDefault="00426B15" w:rsidP="00426B15">
      <w:pPr>
        <w:spacing w:after="0" w:line="240" w:lineRule="auto"/>
        <w:jc w:val="center"/>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b/>
          <w:sz w:val="20"/>
          <w:szCs w:val="20"/>
          <w:lang w:eastAsia="ru-RU"/>
        </w:rPr>
        <w:t>КАРАСУКСКОГО РАЙОНА НОВОСИБИРСКОЙ ОБЛАСТИ</w:t>
      </w:r>
    </w:p>
    <w:p w:rsidR="00426B15" w:rsidRPr="00426B15" w:rsidRDefault="00426B15" w:rsidP="00426B15">
      <w:pPr>
        <w:spacing w:after="0" w:line="240" w:lineRule="auto"/>
        <w:jc w:val="center"/>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b/>
          <w:sz w:val="20"/>
          <w:szCs w:val="20"/>
          <w:lang w:eastAsia="ru-RU"/>
        </w:rPr>
        <w:t>ПОСТАНОВЛЕНИЕ</w:t>
      </w:r>
    </w:p>
    <w:p w:rsidR="00426B15" w:rsidRPr="00426B15" w:rsidRDefault="00426B15" w:rsidP="00426B15">
      <w:pPr>
        <w:spacing w:after="0" w:line="240" w:lineRule="auto"/>
        <w:jc w:val="center"/>
        <w:rPr>
          <w:rFonts w:ascii="Times New Roman" w:eastAsia="Times New Roman" w:hAnsi="Times New Roman" w:cs="Times New Roman"/>
          <w:b/>
          <w:sz w:val="20"/>
          <w:szCs w:val="20"/>
          <w:lang w:eastAsia="ru-RU"/>
        </w:rPr>
      </w:pPr>
    </w:p>
    <w:p w:rsidR="00426B15" w:rsidRPr="00426B15" w:rsidRDefault="00426B15" w:rsidP="00426B15">
      <w:pPr>
        <w:spacing w:after="0" w:line="240" w:lineRule="auto"/>
        <w:jc w:val="center"/>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14.07.2021                                    с. Октябрьское                            №54</w:t>
      </w:r>
    </w:p>
    <w:p w:rsidR="00426B15" w:rsidRPr="00426B15" w:rsidRDefault="00426B15" w:rsidP="00426B15">
      <w:pPr>
        <w:spacing w:after="0" w:line="240" w:lineRule="auto"/>
        <w:rPr>
          <w:rFonts w:ascii="Times New Roman" w:eastAsia="Times New Roman" w:hAnsi="Times New Roman" w:cs="Times New Roman"/>
          <w:sz w:val="20"/>
          <w:szCs w:val="20"/>
          <w:lang w:eastAsia="ru-RU"/>
        </w:rPr>
      </w:pPr>
    </w:p>
    <w:p w:rsidR="00426B15" w:rsidRPr="00426B15" w:rsidRDefault="00426B15" w:rsidP="00426B15">
      <w:pPr>
        <w:spacing w:after="0" w:line="240" w:lineRule="auto"/>
        <w:jc w:val="center"/>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b/>
          <w:sz w:val="20"/>
          <w:szCs w:val="20"/>
          <w:lang w:eastAsia="ru-RU"/>
        </w:rPr>
        <w:t>Об утверждении Перечня муниципальных услуг, предоставляемых администрацией Октябрьского сельсовета Карасукского района Новосибирской области</w:t>
      </w:r>
    </w:p>
    <w:p w:rsidR="00426B15" w:rsidRPr="00426B15" w:rsidRDefault="00426B15" w:rsidP="00426B15">
      <w:pPr>
        <w:spacing w:after="0" w:line="240" w:lineRule="auto"/>
        <w:jc w:val="center"/>
        <w:rPr>
          <w:rFonts w:ascii="Times New Roman" w:eastAsia="Times New Roman" w:hAnsi="Times New Roman" w:cs="Times New Roman"/>
          <w:color w:val="1F497D"/>
          <w:sz w:val="20"/>
          <w:szCs w:val="20"/>
          <w:lang w:eastAsia="ru-RU"/>
        </w:rPr>
      </w:pPr>
    </w:p>
    <w:p w:rsidR="00426B15" w:rsidRPr="00426B15" w:rsidRDefault="00426B15" w:rsidP="00426B15">
      <w:pPr>
        <w:spacing w:after="0" w:line="240" w:lineRule="auto"/>
        <w:ind w:firstLine="709"/>
        <w:jc w:val="both"/>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В соответствии со статьей 15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426B15" w:rsidRPr="00426B15" w:rsidRDefault="00426B15" w:rsidP="00426B15">
      <w:pPr>
        <w:spacing w:after="0" w:line="240" w:lineRule="auto"/>
        <w:ind w:firstLine="709"/>
        <w:jc w:val="both"/>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b/>
          <w:sz w:val="20"/>
          <w:szCs w:val="20"/>
          <w:lang w:eastAsia="ru-RU"/>
        </w:rPr>
        <w:t>ПОСТАНОВЛЯЮ:</w:t>
      </w:r>
    </w:p>
    <w:p w:rsidR="00426B15" w:rsidRPr="00426B15" w:rsidRDefault="00426B15" w:rsidP="00426B15">
      <w:pPr>
        <w:spacing w:after="0" w:line="240" w:lineRule="auto"/>
        <w:ind w:firstLine="709"/>
        <w:jc w:val="both"/>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1. Утвердить Перечень муниципальных услуг, предоставляемых администрацией Октябрьского сельсовета Карасукского района Новосибирской области.</w:t>
      </w:r>
    </w:p>
    <w:p w:rsidR="00426B15" w:rsidRPr="00426B15" w:rsidRDefault="00426B15" w:rsidP="00426B15">
      <w:pPr>
        <w:spacing w:after="0" w:line="240" w:lineRule="auto"/>
        <w:ind w:firstLine="709"/>
        <w:jc w:val="both"/>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2. Признать утратившим силу постановление администрации Октябрьского сельсовета Карасукского района Новосибирской области от 21.10.2019 № 48 «Об утверждении Перечня муниципальных услуг администрацииОктябрьского сельсовета Карасукского района Новосибирской области»;постановление администрации Октябрьского сельсовета Карасукского района Новосибирской области от 27.11.2019 № 82 «О внесении изменений в перечень муниципальных услуг, утверждённый постановлением администрации Октябрьского сельсовета Карасукского района Новосибирской области  от 21.10.2019 № 48».</w:t>
      </w:r>
    </w:p>
    <w:p w:rsidR="00426B15" w:rsidRPr="00426B15" w:rsidRDefault="00426B15" w:rsidP="00426B15">
      <w:pPr>
        <w:spacing w:after="0" w:line="240" w:lineRule="auto"/>
        <w:ind w:firstLine="709"/>
        <w:jc w:val="both"/>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3. Опубликовать настоящее постановление в газете «Вестник Октябрьского сельсовета» и на официальном сайте администрации Октябрьского сельсовета Карасукского района Новосибирской области в сети Интернет.</w:t>
      </w:r>
    </w:p>
    <w:p w:rsidR="00426B15" w:rsidRPr="00426B15" w:rsidRDefault="00426B15" w:rsidP="00426B15">
      <w:pPr>
        <w:spacing w:after="0" w:line="240" w:lineRule="auto"/>
        <w:ind w:firstLine="709"/>
        <w:jc w:val="both"/>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4. Контроль исполнения настоящего постановления оставляю за собой.</w:t>
      </w:r>
    </w:p>
    <w:p w:rsidR="00426B15" w:rsidRPr="00426B15" w:rsidRDefault="00426B15" w:rsidP="00426B15">
      <w:pPr>
        <w:spacing w:after="0" w:line="240" w:lineRule="auto"/>
        <w:jc w:val="both"/>
        <w:rPr>
          <w:rFonts w:ascii="Times New Roman" w:eastAsia="Times New Roman" w:hAnsi="Times New Roman" w:cs="Times New Roman"/>
          <w:sz w:val="20"/>
          <w:szCs w:val="20"/>
          <w:lang w:eastAsia="ru-RU"/>
        </w:rPr>
      </w:pPr>
    </w:p>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 xml:space="preserve">Глава Октябрьского сельсовета       </w:t>
      </w:r>
    </w:p>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Карасукского района</w:t>
      </w:r>
    </w:p>
    <w:p w:rsidR="00426B15" w:rsidRDefault="00426B15" w:rsidP="00426B15">
      <w:pPr>
        <w:spacing w:after="0" w:line="240" w:lineRule="auto"/>
        <w:rPr>
          <w:rFonts w:ascii="Times New Roman" w:eastAsia="Times New Roman" w:hAnsi="Times New Roman" w:cs="Times New Roman"/>
          <w:sz w:val="20"/>
          <w:szCs w:val="20"/>
          <w:lang w:eastAsia="ru-RU"/>
        </w:rPr>
        <w:sectPr w:rsidR="00426B15" w:rsidSect="00D4406B">
          <w:headerReference w:type="even" r:id="rId19"/>
          <w:headerReference w:type="default" r:id="rId20"/>
          <w:footerReference w:type="default" r:id="rId21"/>
          <w:pgSz w:w="11906" w:h="16838"/>
          <w:pgMar w:top="1134" w:right="850" w:bottom="567" w:left="1701" w:header="709" w:footer="709" w:gutter="0"/>
          <w:cols w:space="708"/>
          <w:docGrid w:linePitch="360"/>
        </w:sectPr>
      </w:pPr>
      <w:r w:rsidRPr="00426B15">
        <w:rPr>
          <w:rFonts w:ascii="Times New Roman" w:eastAsia="Times New Roman" w:hAnsi="Times New Roman" w:cs="Times New Roman"/>
          <w:sz w:val="20"/>
          <w:szCs w:val="20"/>
          <w:lang w:eastAsia="ru-RU"/>
        </w:rPr>
        <w:t>Новосибирской области                              ______________Л.А. Май</w:t>
      </w:r>
    </w:p>
    <w:p w:rsidR="00426B15" w:rsidRPr="00426B15" w:rsidRDefault="00426B15" w:rsidP="00426B15">
      <w:pPr>
        <w:spacing w:after="0" w:line="240" w:lineRule="auto"/>
        <w:jc w:val="right"/>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lastRenderedPageBreak/>
        <w:t>УТВЕРЖДЕН</w:t>
      </w:r>
    </w:p>
    <w:p w:rsidR="00426B15" w:rsidRPr="00426B15" w:rsidRDefault="00426B15" w:rsidP="00426B15">
      <w:pPr>
        <w:spacing w:after="0" w:line="240" w:lineRule="auto"/>
        <w:jc w:val="right"/>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Постановлением администрации</w:t>
      </w:r>
    </w:p>
    <w:p w:rsidR="00426B15" w:rsidRPr="00426B15" w:rsidRDefault="00426B15" w:rsidP="00426B15">
      <w:pPr>
        <w:spacing w:after="0" w:line="240" w:lineRule="auto"/>
        <w:jc w:val="right"/>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Октябрьского сельсовета</w:t>
      </w:r>
    </w:p>
    <w:p w:rsidR="00426B15" w:rsidRPr="00426B15" w:rsidRDefault="00426B15" w:rsidP="00426B15">
      <w:pPr>
        <w:spacing w:after="0" w:line="240" w:lineRule="auto"/>
        <w:jc w:val="right"/>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 xml:space="preserve">                                                                                                                                                    Карасукского района</w:t>
      </w:r>
    </w:p>
    <w:p w:rsidR="00426B15" w:rsidRPr="00426B15" w:rsidRDefault="00426B15" w:rsidP="00426B15">
      <w:pPr>
        <w:spacing w:after="0" w:line="240" w:lineRule="auto"/>
        <w:jc w:val="right"/>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 xml:space="preserve">                                                                                                                                                         Новосибирской области</w:t>
      </w:r>
    </w:p>
    <w:p w:rsidR="00426B15" w:rsidRPr="00426B15" w:rsidRDefault="00426B15" w:rsidP="00426B15">
      <w:pPr>
        <w:spacing w:after="0" w:line="240" w:lineRule="auto"/>
        <w:jc w:val="right"/>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от 14.07.2021 № 54</w:t>
      </w:r>
    </w:p>
    <w:p w:rsidR="00426B15" w:rsidRPr="00426B15" w:rsidRDefault="00426B15" w:rsidP="00426B15">
      <w:pPr>
        <w:spacing w:after="0" w:line="240" w:lineRule="auto"/>
        <w:jc w:val="right"/>
        <w:rPr>
          <w:rFonts w:ascii="Times New Roman" w:eastAsia="Times New Roman" w:hAnsi="Times New Roman" w:cs="Times New Roman"/>
          <w:sz w:val="20"/>
          <w:szCs w:val="20"/>
          <w:lang w:eastAsia="ru-RU"/>
        </w:rPr>
      </w:pPr>
    </w:p>
    <w:p w:rsidR="00426B15" w:rsidRPr="00426B15" w:rsidRDefault="00426B15" w:rsidP="00426B15">
      <w:pPr>
        <w:spacing w:after="0" w:line="240" w:lineRule="auto"/>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b/>
          <w:sz w:val="20"/>
          <w:szCs w:val="20"/>
          <w:lang w:eastAsia="ru-RU"/>
        </w:rPr>
        <w:t xml:space="preserve"> Перечень муниципальных услуг Октябрьского сельсовета Карасукского района Новосибирской области</w:t>
      </w:r>
    </w:p>
    <w:p w:rsidR="00426B15" w:rsidRPr="00426B15" w:rsidRDefault="00426B15" w:rsidP="00426B15">
      <w:pPr>
        <w:spacing w:after="0" w:line="240" w:lineRule="auto"/>
        <w:rPr>
          <w:rFonts w:ascii="Times New Roman" w:eastAsia="Times New Roman" w:hAnsi="Times New Roman" w:cs="Times New Roman"/>
          <w:sz w:val="20"/>
          <w:szCs w:val="20"/>
          <w:lang w:eastAsia="ru-RU"/>
        </w:rPr>
      </w:pPr>
    </w:p>
    <w:tbl>
      <w:tblPr>
        <w:tblW w:w="1559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09"/>
        <w:gridCol w:w="5387"/>
        <w:gridCol w:w="6804"/>
        <w:gridCol w:w="1417"/>
        <w:gridCol w:w="1276"/>
      </w:tblGrid>
      <w:tr w:rsidR="00426B15" w:rsidRPr="00426B15" w:rsidTr="00426B15">
        <w:trPr>
          <w:trHeight w:val="390"/>
          <w:tblHeader/>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b/>
                <w:sz w:val="20"/>
                <w:szCs w:val="20"/>
                <w:lang w:eastAsia="ru-RU"/>
              </w:rPr>
              <w:t>№ п/п</w:t>
            </w:r>
          </w:p>
        </w:tc>
        <w:tc>
          <w:tcPr>
            <w:tcW w:w="5387" w:type="dxa"/>
          </w:tcPr>
          <w:p w:rsidR="00426B15" w:rsidRPr="00426B15" w:rsidRDefault="00426B15" w:rsidP="00426B15">
            <w:pPr>
              <w:spacing w:after="0" w:line="240" w:lineRule="auto"/>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b/>
                <w:sz w:val="20"/>
                <w:szCs w:val="20"/>
                <w:lang w:eastAsia="ru-RU"/>
              </w:rPr>
              <w:t>Наименование услуги</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b/>
                <w:sz w:val="20"/>
                <w:szCs w:val="20"/>
                <w:lang w:eastAsia="ru-RU"/>
              </w:rPr>
              <w:t>Нормативный правовой акт, регулирующий оказание услуги</w:t>
            </w:r>
          </w:p>
        </w:tc>
        <w:tc>
          <w:tcPr>
            <w:tcW w:w="1417" w:type="dxa"/>
          </w:tcPr>
          <w:p w:rsidR="00426B15" w:rsidRPr="00426B15" w:rsidRDefault="00426B15" w:rsidP="00426B15">
            <w:pPr>
              <w:spacing w:after="0" w:line="240" w:lineRule="auto"/>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b/>
                <w:sz w:val="20"/>
                <w:szCs w:val="20"/>
                <w:lang w:eastAsia="ru-RU"/>
              </w:rPr>
              <w:t>Вид услуги</w:t>
            </w:r>
          </w:p>
          <w:p w:rsidR="00426B15" w:rsidRPr="00426B15" w:rsidRDefault="00426B15" w:rsidP="00426B15">
            <w:pPr>
              <w:spacing w:after="0" w:line="240" w:lineRule="auto"/>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b/>
                <w:sz w:val="20"/>
                <w:szCs w:val="20"/>
                <w:lang w:eastAsia="ru-RU"/>
              </w:rPr>
              <w:t>(платная/бесплатная)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b/>
                <w:sz w:val="20"/>
                <w:szCs w:val="20"/>
                <w:lang w:eastAsia="ru-RU"/>
              </w:rPr>
              <w:t>Получатель услуги</w:t>
            </w:r>
          </w:p>
        </w:tc>
      </w:tr>
      <w:tr w:rsidR="00426B15" w:rsidRPr="00426B15" w:rsidTr="00426B15">
        <w:trPr>
          <w:trHeight w:val="982"/>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1</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Выдача сведений из реестра муниципального имущества</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 юридические лица, индивидуальные предприниматели</w:t>
            </w:r>
          </w:p>
        </w:tc>
      </w:tr>
      <w:tr w:rsidR="00426B15" w:rsidRPr="00426B15" w:rsidTr="00426B15">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2</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Гражданский кодекс Российской Федерации;</w:t>
            </w:r>
          </w:p>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Федеральный закон от 06.10.2003 № 131-ФЗ «Об общих принципах организации местного самоуправления в Российской Федерации»</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 юридические лица, индивидуальные предприниматели</w:t>
            </w:r>
          </w:p>
        </w:tc>
      </w:tr>
      <w:tr w:rsidR="00426B15" w:rsidRPr="00426B15" w:rsidTr="00426B15">
        <w:trPr>
          <w:trHeight w:val="386"/>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3</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Предоставление в аренду имущества муниципальной казны без проведения торгов</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iCs/>
                <w:sz w:val="20"/>
                <w:szCs w:val="20"/>
                <w:lang w:eastAsia="ru-RU"/>
              </w:rPr>
            </w:pPr>
            <w:r w:rsidRPr="00426B15">
              <w:rPr>
                <w:rFonts w:ascii="Times New Roman" w:eastAsia="Times New Roman" w:hAnsi="Times New Roman" w:cs="Times New Roman"/>
                <w:iCs/>
                <w:sz w:val="20"/>
                <w:szCs w:val="20"/>
                <w:lang w:eastAsia="ru-RU"/>
              </w:rPr>
              <w:t>Гражданский кодекс Российской Федерации;</w:t>
            </w:r>
          </w:p>
          <w:p w:rsidR="00426B15" w:rsidRPr="00426B15" w:rsidRDefault="00426B15" w:rsidP="00426B15">
            <w:pPr>
              <w:spacing w:after="0" w:line="240" w:lineRule="auto"/>
              <w:rPr>
                <w:rFonts w:ascii="Times New Roman" w:eastAsia="Times New Roman" w:hAnsi="Times New Roman" w:cs="Times New Roman"/>
                <w:iCs/>
                <w:sz w:val="20"/>
                <w:szCs w:val="20"/>
                <w:lang w:eastAsia="ru-RU"/>
              </w:rPr>
            </w:pPr>
            <w:r w:rsidRPr="00426B15">
              <w:rPr>
                <w:rFonts w:ascii="Times New Roman" w:eastAsia="Times New Roman" w:hAnsi="Times New Roman" w:cs="Times New Roman"/>
                <w:iCs/>
                <w:sz w:val="20"/>
                <w:szCs w:val="20"/>
                <w:lang w:eastAsia="ru-RU"/>
              </w:rPr>
              <w:t>Федеральный закон от 06.10.2003 № 131-ФЗ «Об общих принципах организации местного самоуправления в Российской Федерации»;</w:t>
            </w:r>
          </w:p>
          <w:p w:rsidR="00426B15" w:rsidRPr="00426B15" w:rsidRDefault="00426B15" w:rsidP="00426B15">
            <w:pPr>
              <w:spacing w:after="0" w:line="240" w:lineRule="auto"/>
              <w:rPr>
                <w:rFonts w:ascii="Times New Roman" w:eastAsia="Times New Roman" w:hAnsi="Times New Roman" w:cs="Times New Roman"/>
                <w:iCs/>
                <w:sz w:val="20"/>
                <w:szCs w:val="20"/>
                <w:lang w:eastAsia="ru-RU"/>
              </w:rPr>
            </w:pPr>
            <w:r w:rsidRPr="00426B15">
              <w:rPr>
                <w:rFonts w:ascii="Times New Roman" w:eastAsia="Times New Roman" w:hAnsi="Times New Roman" w:cs="Times New Roman"/>
                <w:iCs/>
                <w:sz w:val="20"/>
                <w:szCs w:val="20"/>
                <w:lang w:eastAsia="ru-RU"/>
              </w:rPr>
              <w:t>Федеральный закон от 26.07.2006 № 135-ФЗ «О защите конкуренции»</w:t>
            </w:r>
          </w:p>
        </w:tc>
        <w:tc>
          <w:tcPr>
            <w:tcW w:w="1417" w:type="dxa"/>
          </w:tcPr>
          <w:p w:rsidR="00426B15" w:rsidRPr="00426B15" w:rsidRDefault="00426B15" w:rsidP="00426B15">
            <w:pPr>
              <w:spacing w:after="0" w:line="240" w:lineRule="auto"/>
              <w:rPr>
                <w:rFonts w:ascii="Times New Roman" w:eastAsia="Times New Roman" w:hAnsi="Times New Roman" w:cs="Times New Roman"/>
                <w:iCs/>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юридические лица, индивидуальные предприниматели</w:t>
            </w:r>
          </w:p>
        </w:tc>
      </w:tr>
      <w:tr w:rsidR="00426B15" w:rsidRPr="00426B15" w:rsidTr="00426B15">
        <w:trPr>
          <w:trHeight w:val="380"/>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4</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Предоставление в безвозмездное пользование имущества муниципальной казны без проведения торгов</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iCs/>
                <w:sz w:val="20"/>
                <w:szCs w:val="20"/>
                <w:lang w:eastAsia="ru-RU"/>
              </w:rPr>
            </w:pPr>
            <w:r w:rsidRPr="00426B15">
              <w:rPr>
                <w:rFonts w:ascii="Times New Roman" w:eastAsia="Times New Roman" w:hAnsi="Times New Roman" w:cs="Times New Roman"/>
                <w:iCs/>
                <w:sz w:val="20"/>
                <w:szCs w:val="20"/>
                <w:lang w:eastAsia="ru-RU"/>
              </w:rPr>
              <w:t>Гражданский кодекс Российской Федерации;</w:t>
            </w:r>
          </w:p>
          <w:p w:rsidR="00426B15" w:rsidRPr="00426B15" w:rsidRDefault="00426B15" w:rsidP="00426B15">
            <w:pPr>
              <w:spacing w:after="0" w:line="240" w:lineRule="auto"/>
              <w:rPr>
                <w:rFonts w:ascii="Times New Roman" w:eastAsia="Times New Roman" w:hAnsi="Times New Roman" w:cs="Times New Roman"/>
                <w:iCs/>
                <w:sz w:val="20"/>
                <w:szCs w:val="20"/>
                <w:lang w:eastAsia="ru-RU"/>
              </w:rPr>
            </w:pPr>
            <w:r w:rsidRPr="00426B15">
              <w:rPr>
                <w:rFonts w:ascii="Times New Roman" w:eastAsia="Times New Roman" w:hAnsi="Times New Roman" w:cs="Times New Roman"/>
                <w:iCs/>
                <w:sz w:val="20"/>
                <w:szCs w:val="20"/>
                <w:lang w:eastAsia="ru-RU"/>
              </w:rPr>
              <w:t>Федеральный закон от 06.10.2003 № 131-ФЗ «Об общих принципах организации местного самоуправления в Российской Федерации»;</w:t>
            </w:r>
          </w:p>
          <w:p w:rsidR="00426B15" w:rsidRPr="00426B15" w:rsidRDefault="00426B15" w:rsidP="00426B15">
            <w:pPr>
              <w:spacing w:after="0" w:line="240" w:lineRule="auto"/>
              <w:rPr>
                <w:rFonts w:ascii="Times New Roman" w:eastAsia="Times New Roman" w:hAnsi="Times New Roman" w:cs="Times New Roman"/>
                <w:iCs/>
                <w:sz w:val="20"/>
                <w:szCs w:val="20"/>
                <w:lang w:eastAsia="ru-RU"/>
              </w:rPr>
            </w:pPr>
            <w:r w:rsidRPr="00426B15">
              <w:rPr>
                <w:rFonts w:ascii="Times New Roman" w:eastAsia="Times New Roman" w:hAnsi="Times New Roman" w:cs="Times New Roman"/>
                <w:iCs/>
                <w:sz w:val="20"/>
                <w:szCs w:val="20"/>
                <w:lang w:eastAsia="ru-RU"/>
              </w:rPr>
              <w:t>Федеральный закон от 26.07.2006 № 135-ФЗ «О защите конкуренции»</w:t>
            </w:r>
          </w:p>
        </w:tc>
        <w:tc>
          <w:tcPr>
            <w:tcW w:w="1417" w:type="dxa"/>
          </w:tcPr>
          <w:p w:rsidR="00426B15" w:rsidRPr="00426B15" w:rsidRDefault="00426B15" w:rsidP="00426B15">
            <w:pPr>
              <w:spacing w:after="0" w:line="240" w:lineRule="auto"/>
              <w:rPr>
                <w:rFonts w:ascii="Times New Roman" w:eastAsia="Times New Roman" w:hAnsi="Times New Roman" w:cs="Times New Roman"/>
                <w:iCs/>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 юридические лица</w:t>
            </w:r>
          </w:p>
        </w:tc>
      </w:tr>
      <w:tr w:rsidR="00426B15" w:rsidRPr="00426B15" w:rsidTr="00426B15">
        <w:trPr>
          <w:trHeight w:val="1494"/>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lastRenderedPageBreak/>
              <w:t>5</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Принятие на учет граждан в качестве нуждающихся в жилых помещениях</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Жилищный кодекс Российской Федерации от 29.12.2004 № 188-ФЗ;</w:t>
            </w:r>
          </w:p>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Закон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w:t>
            </w:r>
          </w:p>
        </w:tc>
      </w:tr>
      <w:tr w:rsidR="00426B15" w:rsidRPr="00426B15" w:rsidTr="00426B15">
        <w:trPr>
          <w:trHeight w:val="640"/>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6</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Предоставление информации об очередности предоставления жилых помещений муниципального жилищного фонда на условиях социального найма</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Жилищный кодекс Российской Федерации от 29.12.2004 № 188-ФЗ</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w:t>
            </w:r>
          </w:p>
        </w:tc>
      </w:tr>
      <w:tr w:rsidR="00426B15" w:rsidRPr="00426B15" w:rsidTr="00426B15">
        <w:trPr>
          <w:trHeight w:val="910"/>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7</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Предоставление жилых помещений  муниципального жилищного фонда по договорам социального найма</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Жилищный кодекс Российской Федерации от 29.12.2004 № 188-ФЗ;</w:t>
            </w:r>
          </w:p>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постановление Правительства Российской Федерации от 21.05.2005 № 315 «Об утверждении типового договора социального найма жилого помещения»</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w:t>
            </w:r>
          </w:p>
        </w:tc>
      </w:tr>
      <w:tr w:rsidR="00426B15" w:rsidRPr="00426B15" w:rsidTr="00426B15">
        <w:trPr>
          <w:trHeight w:val="490"/>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8</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Изменение договора социального найма жилого помещения муниципального жилищного фонда социального использования</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Жилищный кодекс Российской Федерации от 29.12.2004 № 188-ФЗ</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w:t>
            </w:r>
          </w:p>
        </w:tc>
      </w:tr>
      <w:tr w:rsidR="00426B15" w:rsidRPr="00426B15" w:rsidTr="00426B15">
        <w:trPr>
          <w:trHeight w:val="786"/>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9</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Заключение договоров социального найма с гражданами, осуществившими обмен жилыми помещениями муниципального жилищного фонда социального использования</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Жилищный кодекс Российской Федерации от 29.12.2004 № 188-ФЗ</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w:t>
            </w:r>
          </w:p>
        </w:tc>
      </w:tr>
      <w:tr w:rsidR="00426B15" w:rsidRPr="00426B15" w:rsidTr="00426B15">
        <w:trPr>
          <w:trHeight w:val="1003"/>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10</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Жилищный кодекс Российской Федерации от 29.12.2004 № 188-ФЗ;</w:t>
            </w:r>
          </w:p>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постановление Правительства Российской Федерации от 21.05.2005 № 315 «Об утверждении типового договора социального найма жилого помещения»</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w:t>
            </w:r>
          </w:p>
        </w:tc>
      </w:tr>
      <w:tr w:rsidR="00426B15" w:rsidRPr="00426B15" w:rsidTr="00426B15">
        <w:trPr>
          <w:trHeight w:val="828"/>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11</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Заключение договоров социального найма с гражданами, проживающими в муниципальном жилищном фонде социального использования на основании ордера</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Жилищный кодекс Российской Федерации от 29.12.2004 № 188-ФЗ</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w:t>
            </w:r>
          </w:p>
        </w:tc>
      </w:tr>
      <w:tr w:rsidR="00426B15" w:rsidRPr="00426B15" w:rsidTr="00426B15">
        <w:trPr>
          <w:trHeight w:val="840"/>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12</w:t>
            </w:r>
          </w:p>
        </w:tc>
        <w:tc>
          <w:tcPr>
            <w:tcW w:w="5387" w:type="dxa"/>
          </w:tcPr>
          <w:p w:rsidR="00426B15" w:rsidRPr="00426B15" w:rsidRDefault="00426B15" w:rsidP="00426B15">
            <w:pPr>
              <w:spacing w:after="0" w:line="240" w:lineRule="auto"/>
              <w:rPr>
                <w:rFonts w:ascii="Times New Roman" w:eastAsia="Times New Roman" w:hAnsi="Times New Roman" w:cs="Times New Roman"/>
                <w:b/>
                <w:sz w:val="20"/>
                <w:szCs w:val="20"/>
                <w:lang w:eastAsia="ru-RU"/>
              </w:rPr>
            </w:pPr>
            <w:r w:rsidRPr="00426B15">
              <w:rPr>
                <w:rFonts w:ascii="Times New Roman" w:eastAsia="Times New Roman" w:hAnsi="Times New Roman" w:cs="Times New Roman"/>
                <w:sz w:val="20"/>
                <w:szCs w:val="20"/>
                <w:lang w:eastAsia="ru-RU"/>
              </w:rPr>
              <w:t>Предоставление жилых помещений по договору найма жилого помещения муниципального жилищного фонда коммерческого использования</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Жилищный кодекс Российской Федерации от 29.12.2004 № 188-ФЗ;</w:t>
            </w:r>
          </w:p>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 xml:space="preserve">Гражданский кодекс Российской Федерации (часть 2) </w:t>
            </w:r>
          </w:p>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от 26.01.1996 № 14-ФЗ</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w:t>
            </w:r>
          </w:p>
        </w:tc>
      </w:tr>
      <w:tr w:rsidR="00426B15" w:rsidRPr="00426B15" w:rsidTr="00426B15">
        <w:trPr>
          <w:trHeight w:val="840"/>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lastRenderedPageBreak/>
              <w:t>13</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Предоставление жилых помещений муниципального жилищного фонда коммерческого использования по договорам аренды без проведения торгов</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iCs/>
                <w:sz w:val="20"/>
                <w:szCs w:val="20"/>
                <w:lang w:eastAsia="ru-RU"/>
              </w:rPr>
            </w:pPr>
            <w:r w:rsidRPr="00426B15">
              <w:rPr>
                <w:rFonts w:ascii="Times New Roman" w:eastAsia="Times New Roman" w:hAnsi="Times New Roman" w:cs="Times New Roman"/>
                <w:iCs/>
                <w:sz w:val="20"/>
                <w:szCs w:val="20"/>
                <w:lang w:eastAsia="ru-RU"/>
              </w:rPr>
              <w:t>Жилищный кодекс Российской Федерации от 29.12.2004 № 188-ФЗ;</w:t>
            </w:r>
          </w:p>
          <w:p w:rsidR="00426B15" w:rsidRPr="00426B15" w:rsidRDefault="00426B15" w:rsidP="00426B15">
            <w:pPr>
              <w:spacing w:after="0" w:line="240" w:lineRule="auto"/>
              <w:rPr>
                <w:rFonts w:ascii="Times New Roman" w:eastAsia="Times New Roman" w:hAnsi="Times New Roman" w:cs="Times New Roman"/>
                <w:iCs/>
                <w:sz w:val="20"/>
                <w:szCs w:val="20"/>
                <w:lang w:eastAsia="ru-RU"/>
              </w:rPr>
            </w:pPr>
            <w:r w:rsidRPr="00426B15">
              <w:rPr>
                <w:rFonts w:ascii="Times New Roman" w:eastAsia="Times New Roman" w:hAnsi="Times New Roman" w:cs="Times New Roman"/>
                <w:iCs/>
                <w:sz w:val="20"/>
                <w:szCs w:val="20"/>
                <w:lang w:eastAsia="ru-RU"/>
              </w:rPr>
              <w:t xml:space="preserve">Гражданский кодекс Российской Федерации» (часть 2) </w:t>
            </w:r>
          </w:p>
          <w:p w:rsidR="00426B15" w:rsidRPr="00426B15" w:rsidRDefault="00426B15" w:rsidP="00426B15">
            <w:pPr>
              <w:spacing w:after="0" w:line="240" w:lineRule="auto"/>
              <w:rPr>
                <w:rFonts w:ascii="Times New Roman" w:eastAsia="Times New Roman" w:hAnsi="Times New Roman" w:cs="Times New Roman"/>
                <w:i/>
                <w:iCs/>
                <w:sz w:val="20"/>
                <w:szCs w:val="20"/>
                <w:lang w:eastAsia="ru-RU"/>
              </w:rPr>
            </w:pPr>
            <w:r w:rsidRPr="00426B15">
              <w:rPr>
                <w:rFonts w:ascii="Times New Roman" w:eastAsia="Times New Roman" w:hAnsi="Times New Roman" w:cs="Times New Roman"/>
                <w:iCs/>
                <w:sz w:val="20"/>
                <w:szCs w:val="20"/>
                <w:lang w:eastAsia="ru-RU"/>
              </w:rPr>
              <w:t>от 26.01.1996 № 14-ФЗ</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юридические лица, индивидуальные предприниматели</w:t>
            </w:r>
          </w:p>
        </w:tc>
      </w:tr>
      <w:tr w:rsidR="00426B15" w:rsidRPr="00426B15" w:rsidTr="00426B15">
        <w:trPr>
          <w:trHeight w:val="1647"/>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14</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Предоставление служебных жилых помещений муниципального специализированного жилищного фонда</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Жилищный кодекс Российской Федерации от 29.12.2004 № 188-ФЗ;</w:t>
            </w:r>
          </w:p>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постановление Правительства Российской Федерации от 26.01.2006№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w:t>
            </w:r>
          </w:p>
        </w:tc>
      </w:tr>
      <w:tr w:rsidR="00426B15" w:rsidRPr="00426B15" w:rsidTr="00426B15">
        <w:trPr>
          <w:trHeight w:val="1559"/>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15</w:t>
            </w:r>
          </w:p>
        </w:tc>
        <w:tc>
          <w:tcPr>
            <w:tcW w:w="5387" w:type="dxa"/>
            <w:shd w:val="clear" w:color="auto" w:fill="auto"/>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Предоставление жилых помещений маневренного фонда муниципального специализированного жилищного фонда</w:t>
            </w:r>
          </w:p>
        </w:tc>
        <w:tc>
          <w:tcPr>
            <w:tcW w:w="6804" w:type="dxa"/>
            <w:shd w:val="clear" w:color="auto" w:fill="auto"/>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Жилищный кодекс Российской Федерации от 29.12.2004 № 188-ФЗ;</w:t>
            </w:r>
          </w:p>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 xml:space="preserve">постановление Правительства Российской Федерации от 26.01.2006 </w:t>
            </w:r>
          </w:p>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tc>
        <w:tc>
          <w:tcPr>
            <w:tcW w:w="1417" w:type="dxa"/>
            <w:shd w:val="clear" w:color="auto" w:fill="auto"/>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shd w:val="clear" w:color="auto" w:fill="auto"/>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w:t>
            </w:r>
          </w:p>
        </w:tc>
      </w:tr>
      <w:tr w:rsidR="00426B15" w:rsidRPr="00426B15" w:rsidTr="00426B15">
        <w:trPr>
          <w:trHeight w:val="808"/>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16</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Заключение договоров бесплатной передачи в собственность граждан занимаемого ими жилого помещения в муниципальном жилищном фонде</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Закон Российской Федерации от 04.07.1991 № 1541-1 «О приватизации жилищного фонда в Российской Федерации»</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w:t>
            </w:r>
          </w:p>
        </w:tc>
      </w:tr>
      <w:tr w:rsidR="00426B15" w:rsidRPr="00426B15" w:rsidTr="00426B15">
        <w:trPr>
          <w:trHeight w:val="672"/>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17</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Предоставление информации о порядке предоставления жилищно-коммунальных услуг населению</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Жилищный кодекс Российской Федерации от 29.12.2004 № 188-ФЗ;</w:t>
            </w:r>
          </w:p>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Федеральный закон от 21.07.2014 № 209-ФЗ «О государственной информационной системе жилищно-коммунального хозяйства»;</w:t>
            </w:r>
          </w:p>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Федеральный закон от 30.12.2004 № 210-ФЗ «Об основах регулирования тарифов организаций коммунального комплекса»</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 юридические лица</w:t>
            </w:r>
          </w:p>
        </w:tc>
      </w:tr>
      <w:tr w:rsidR="00426B15" w:rsidRPr="00426B15" w:rsidTr="00426B15">
        <w:trPr>
          <w:trHeight w:val="1385"/>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18</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Перевод жилого помещения в нежилое помещение</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Жилищный кодекс Российской Федерации от 29.12.2004 № 188-ФЗ;</w:t>
            </w:r>
          </w:p>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w:t>
            </w:r>
          </w:p>
        </w:tc>
      </w:tr>
      <w:tr w:rsidR="00426B15" w:rsidRPr="00426B15" w:rsidTr="00426B15">
        <w:trPr>
          <w:trHeight w:val="290"/>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lastRenderedPageBreak/>
              <w:t>19</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Перевод нежилого помещения в жилое помещение</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Жилищный кодекс Российской Федерации от 29.12.2004 № 188-ФЗ;</w:t>
            </w:r>
          </w:p>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 xml:space="preserve">постановление Правительства Российской Федерации от 10.08.2005 </w:t>
            </w:r>
          </w:p>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 502 «Об утверждении формы уведомления о переводе (отказе в переводе) жилого (нежилого) помещения в нежилое (жилое) помещение»</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w:t>
            </w:r>
          </w:p>
        </w:tc>
      </w:tr>
      <w:tr w:rsidR="00426B15" w:rsidRPr="00426B15" w:rsidTr="00426B15">
        <w:trPr>
          <w:trHeight w:val="732"/>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20</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Согласование переустройства и (или) перепланировки помещения в многоквартирном доме</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Жилищный кодекс Российской Федерации от 29.12.2004 № 188-ФЗ</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 юридические лица, индивидуальные предприниматели</w:t>
            </w:r>
          </w:p>
        </w:tc>
      </w:tr>
      <w:tr w:rsidR="00426B15" w:rsidRPr="00426B15" w:rsidTr="00426B15">
        <w:trPr>
          <w:trHeight w:val="548"/>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21</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Выдача разрешений на проведение земляных работ</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Приказ Министерства регионального развития Российской Федерации от 27.12.2011 № 613</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 юридические лица</w:t>
            </w:r>
          </w:p>
        </w:tc>
      </w:tr>
      <w:tr w:rsidR="00426B15" w:rsidRPr="00426B15" w:rsidTr="00426B15">
        <w:trPr>
          <w:trHeight w:val="726"/>
        </w:trPr>
        <w:tc>
          <w:tcPr>
            <w:tcW w:w="709"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22</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Присвоение и аннулирование адресов объектов адресации</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Постановление Правительства РФ от 19.11.2014 № 1221 «Об утверждении правил присвоения, изменения и аннулирования адресов»</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w:t>
            </w:r>
          </w:p>
        </w:tc>
      </w:tr>
      <w:tr w:rsidR="00426B15" w:rsidRPr="00426B15" w:rsidTr="00426B15">
        <w:tc>
          <w:tcPr>
            <w:tcW w:w="709" w:type="dxa"/>
            <w:shd w:val="clear" w:color="auto" w:fill="auto"/>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23</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Выдача, продление срока действия, переоформление разрешений на право организации розничного рынка</w:t>
            </w:r>
          </w:p>
        </w:tc>
        <w:tc>
          <w:tcPr>
            <w:tcW w:w="6804" w:type="dxa"/>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Федеральный закон от 30.12.2006 № 271-ФЗ «О розничных рынках и о внесении изменений в Трудовой кодекс Российской Федерации»;</w:t>
            </w:r>
          </w:p>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постановление Правительства РФ от 10.03.2007 № 148 «Об утверждении правил выдачи разрешений организации розничного рынка»</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юридические лица</w:t>
            </w:r>
          </w:p>
        </w:tc>
      </w:tr>
      <w:tr w:rsidR="00426B15" w:rsidRPr="00426B15" w:rsidTr="00426B15">
        <w:trPr>
          <w:trHeight w:val="2616"/>
        </w:trPr>
        <w:tc>
          <w:tcPr>
            <w:tcW w:w="709" w:type="dxa"/>
            <w:tcBorders>
              <w:bottom w:val="single" w:sz="4" w:space="0" w:color="auto"/>
            </w:tcBorders>
            <w:shd w:val="clear" w:color="auto" w:fill="auto"/>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24</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6804" w:type="dxa"/>
            <w:shd w:val="clear" w:color="auto" w:fill="auto"/>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Приказ Министерства транспорта Российской Федерации от 24.07.2012 № 258 «Об утверждении порядка выдачи специального разрешения по автомобильным дорогам транспортного средства, осуществляющего перевозки тяжеловесных и (или) крупногабаритных грузов»</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 юридические лица</w:t>
            </w:r>
          </w:p>
        </w:tc>
      </w:tr>
      <w:tr w:rsidR="00426B15" w:rsidRPr="00426B15" w:rsidTr="00426B15">
        <w:trPr>
          <w:trHeight w:val="678"/>
        </w:trPr>
        <w:tc>
          <w:tcPr>
            <w:tcW w:w="709" w:type="dxa"/>
            <w:tcBorders>
              <w:bottom w:val="single" w:sz="4" w:space="0" w:color="auto"/>
            </w:tcBorders>
            <w:shd w:val="clear" w:color="auto" w:fill="auto"/>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lastRenderedPageBreak/>
              <w:t>25</w:t>
            </w:r>
          </w:p>
        </w:tc>
        <w:tc>
          <w:tcPr>
            <w:tcW w:w="5387" w:type="dxa"/>
            <w:tcBorders>
              <w:bottom w:val="single" w:sz="4" w:space="0" w:color="auto"/>
            </w:tcBorders>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Выдача справки об использовании (неиспользовании) гражданином права на приватизацию жилых помещений</w:t>
            </w:r>
          </w:p>
        </w:tc>
        <w:tc>
          <w:tcPr>
            <w:tcW w:w="6804" w:type="dxa"/>
            <w:tcBorders>
              <w:bottom w:val="single" w:sz="4" w:space="0" w:color="auto"/>
            </w:tcBorders>
            <w:shd w:val="clear" w:color="auto" w:fill="auto"/>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b/>
                <w:iCs/>
                <w:sz w:val="20"/>
                <w:szCs w:val="20"/>
                <w:lang w:eastAsia="ru-RU"/>
              </w:rPr>
            </w:pPr>
            <w:r w:rsidRPr="00426B15">
              <w:rPr>
                <w:rFonts w:ascii="Times New Roman" w:eastAsia="Times New Roman" w:hAnsi="Times New Roman" w:cs="Times New Roman"/>
                <w:sz w:val="20"/>
                <w:szCs w:val="20"/>
                <w:lang w:eastAsia="ru-RU"/>
              </w:rPr>
              <w:t>Закон Российской Федерации от 04.07.1991 № 1541-1 «О приватизации жилищного фонда в Российской Федерации»</w:t>
            </w:r>
          </w:p>
        </w:tc>
        <w:tc>
          <w:tcPr>
            <w:tcW w:w="1417" w:type="dxa"/>
            <w:tcBorders>
              <w:bottom w:val="single" w:sz="4" w:space="0" w:color="auto"/>
            </w:tcBorders>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Borders>
              <w:bottom w:val="single" w:sz="4" w:space="0" w:color="auto"/>
            </w:tcBorders>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w:t>
            </w:r>
          </w:p>
        </w:tc>
      </w:tr>
      <w:tr w:rsidR="00426B15" w:rsidRPr="00426B15" w:rsidTr="00426B15">
        <w:trPr>
          <w:trHeight w:val="685"/>
        </w:trPr>
        <w:tc>
          <w:tcPr>
            <w:tcW w:w="709" w:type="dxa"/>
            <w:shd w:val="clear" w:color="auto" w:fill="auto"/>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26</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Согласование размещения сооружений связи на объектах муниципального имущества</w:t>
            </w:r>
          </w:p>
        </w:tc>
        <w:tc>
          <w:tcPr>
            <w:tcW w:w="6804" w:type="dxa"/>
            <w:shd w:val="clear" w:color="auto" w:fill="auto"/>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Федеральный закон от 07.07.2003 № 126-ФЗ «О связи»</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 юридические лица</w:t>
            </w:r>
          </w:p>
        </w:tc>
      </w:tr>
      <w:tr w:rsidR="00426B15" w:rsidRPr="00426B15" w:rsidTr="00426B15">
        <w:trPr>
          <w:trHeight w:val="685"/>
        </w:trPr>
        <w:tc>
          <w:tcPr>
            <w:tcW w:w="709" w:type="dxa"/>
            <w:shd w:val="clear" w:color="auto" w:fill="auto"/>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27</w:t>
            </w:r>
          </w:p>
        </w:tc>
        <w:tc>
          <w:tcPr>
            <w:tcW w:w="538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Дача письменных разъяснений налогоплательщикам по вопросам применения нормативных правовых актов</w:t>
            </w:r>
          </w:p>
        </w:tc>
        <w:tc>
          <w:tcPr>
            <w:tcW w:w="6804" w:type="dxa"/>
            <w:shd w:val="clear" w:color="auto" w:fill="auto"/>
            <w:tcMar>
              <w:left w:w="57" w:type="dxa"/>
              <w:right w:w="57" w:type="dxa"/>
            </w:tcMar>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 xml:space="preserve">пунктов 2 и 3 статьи 34.2 </w:t>
            </w:r>
            <w:hyperlink r:id="rId22" w:tgtFrame="_blank" w:history="1">
              <w:r w:rsidRPr="00426B15">
                <w:rPr>
                  <w:rStyle w:val="afd"/>
                  <w:rFonts w:ascii="Times New Roman" w:eastAsia="Times New Roman" w:hAnsi="Times New Roman" w:cs="Times New Roman"/>
                  <w:sz w:val="20"/>
                  <w:szCs w:val="20"/>
                  <w:lang w:eastAsia="ru-RU"/>
                </w:rPr>
                <w:t>Налогового кодекса</w:t>
              </w:r>
            </w:hyperlink>
            <w:r w:rsidRPr="00426B15">
              <w:rPr>
                <w:rFonts w:ascii="Times New Roman" w:eastAsia="Times New Roman" w:hAnsi="Times New Roman" w:cs="Times New Roman"/>
                <w:sz w:val="20"/>
                <w:szCs w:val="20"/>
                <w:lang w:eastAsia="ru-RU"/>
              </w:rPr>
              <w:t xml:space="preserve"> Российской Федерации</w:t>
            </w:r>
          </w:p>
        </w:tc>
        <w:tc>
          <w:tcPr>
            <w:tcW w:w="1417"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бесплатная</w:t>
            </w:r>
          </w:p>
        </w:tc>
        <w:tc>
          <w:tcPr>
            <w:tcW w:w="1276" w:type="dxa"/>
          </w:tcPr>
          <w:p w:rsidR="00426B15" w:rsidRPr="00426B15" w:rsidRDefault="00426B15" w:rsidP="00426B15">
            <w:pPr>
              <w:spacing w:after="0" w:line="240" w:lineRule="auto"/>
              <w:rPr>
                <w:rFonts w:ascii="Times New Roman" w:eastAsia="Times New Roman" w:hAnsi="Times New Roman" w:cs="Times New Roman"/>
                <w:sz w:val="20"/>
                <w:szCs w:val="20"/>
                <w:lang w:eastAsia="ru-RU"/>
              </w:rPr>
            </w:pPr>
            <w:r w:rsidRPr="00426B15">
              <w:rPr>
                <w:rFonts w:ascii="Times New Roman" w:eastAsia="Times New Roman" w:hAnsi="Times New Roman" w:cs="Times New Roman"/>
                <w:sz w:val="20"/>
                <w:szCs w:val="20"/>
                <w:lang w:eastAsia="ru-RU"/>
              </w:rPr>
              <w:t>физические лица, юридические лица, индивидуальные предприниматели</w:t>
            </w:r>
          </w:p>
        </w:tc>
      </w:tr>
    </w:tbl>
    <w:p w:rsidR="00426B15" w:rsidRPr="00426B15" w:rsidRDefault="00426B15" w:rsidP="00426B15">
      <w:pPr>
        <w:spacing w:after="0" w:line="240" w:lineRule="auto"/>
        <w:rPr>
          <w:rFonts w:ascii="Times New Roman" w:eastAsia="Times New Roman" w:hAnsi="Times New Roman" w:cs="Times New Roman"/>
          <w:sz w:val="20"/>
          <w:szCs w:val="20"/>
          <w:lang w:eastAsia="ru-RU"/>
        </w:rPr>
      </w:pPr>
    </w:p>
    <w:p w:rsidR="00426B15" w:rsidRDefault="00426B15" w:rsidP="00426B15">
      <w:pPr>
        <w:spacing w:after="0" w:line="240" w:lineRule="auto"/>
        <w:rPr>
          <w:rFonts w:ascii="Times New Roman" w:eastAsia="Times New Roman" w:hAnsi="Times New Roman" w:cs="Times New Roman"/>
          <w:sz w:val="20"/>
          <w:szCs w:val="20"/>
          <w:lang w:eastAsia="ru-RU"/>
        </w:rPr>
        <w:sectPr w:rsidR="00426B15" w:rsidSect="00426B15">
          <w:pgSz w:w="16838" w:h="11906" w:orient="landscape"/>
          <w:pgMar w:top="1701" w:right="1134" w:bottom="850" w:left="567" w:header="709" w:footer="709" w:gutter="0"/>
          <w:cols w:space="708"/>
          <w:docGrid w:linePitch="360"/>
        </w:sect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002612" w:rsidRPr="00FD3CDE" w:rsidRDefault="00002612"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t>СОДЕРЖАНИЕ ВЕСТНИКА ОКТЯБРЬСКОГО СЕЛЬСОВЕТА</w:t>
      </w:r>
      <w:r w:rsidR="00FD3CDE">
        <w:rPr>
          <w:rFonts w:ascii="Times New Roman" w:eastAsia="Times New Roman" w:hAnsi="Times New Roman" w:cs="Times New Roman"/>
          <w:b/>
          <w:i/>
          <w:color w:val="000000"/>
          <w:sz w:val="20"/>
          <w:szCs w:val="20"/>
          <w:lang w:eastAsia="ru-RU"/>
        </w:rPr>
        <w:t xml:space="preserve"> </w:t>
      </w:r>
      <w:r w:rsidRPr="00E12B85">
        <w:rPr>
          <w:rFonts w:ascii="Times New Roman" w:eastAsia="Times New Roman" w:hAnsi="Times New Roman" w:cs="Times New Roman"/>
          <w:b/>
          <w:i/>
          <w:sz w:val="20"/>
          <w:szCs w:val="20"/>
          <w:lang w:eastAsia="ru-RU"/>
        </w:rPr>
        <w:t xml:space="preserve">№ </w:t>
      </w:r>
      <w:r w:rsidR="00426B15">
        <w:rPr>
          <w:rFonts w:ascii="Times New Roman" w:eastAsia="Times New Roman" w:hAnsi="Times New Roman" w:cs="Times New Roman"/>
          <w:b/>
          <w:i/>
          <w:sz w:val="20"/>
          <w:szCs w:val="20"/>
          <w:lang w:eastAsia="ru-RU"/>
        </w:rPr>
        <w:t>16(48) от 15</w:t>
      </w:r>
      <w:r w:rsidR="00407D40">
        <w:rPr>
          <w:rFonts w:ascii="Times New Roman" w:eastAsia="Times New Roman" w:hAnsi="Times New Roman" w:cs="Times New Roman"/>
          <w:b/>
          <w:i/>
          <w:sz w:val="20"/>
          <w:szCs w:val="20"/>
          <w:lang w:eastAsia="ru-RU"/>
        </w:rPr>
        <w:t>.07</w:t>
      </w:r>
      <w:r w:rsidR="00D379EE">
        <w:rPr>
          <w:rFonts w:ascii="Times New Roman" w:eastAsia="Times New Roman" w:hAnsi="Times New Roman" w:cs="Times New Roman"/>
          <w:b/>
          <w:i/>
          <w:sz w:val="20"/>
          <w:szCs w:val="20"/>
          <w:lang w:eastAsia="ru-RU"/>
        </w:rPr>
        <w:t>.2021</w:t>
      </w:r>
      <w:r w:rsidRPr="00E12B85">
        <w:rPr>
          <w:rFonts w:ascii="Times New Roman" w:eastAsia="Times New Roman" w:hAnsi="Times New Roman" w:cs="Times New Roman"/>
          <w:b/>
          <w:i/>
          <w:sz w:val="20"/>
          <w:szCs w:val="20"/>
          <w:lang w:eastAsia="ru-RU"/>
        </w:rPr>
        <w:t>г.</w:t>
      </w:r>
    </w:p>
    <w:p w:rsidR="00A84C1F" w:rsidRDefault="00A84C1F"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A84C1F" w:rsidRPr="00094329" w:rsidRDefault="00A84C1F" w:rsidP="00094329">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D00B22" w:rsidRPr="00426B15" w:rsidRDefault="00C875FD" w:rsidP="00426B15">
      <w:pPr>
        <w:pStyle w:val="ac"/>
        <w:widowControl w:val="0"/>
        <w:numPr>
          <w:ilvl w:val="0"/>
          <w:numId w:val="30"/>
        </w:numPr>
        <w:autoSpaceDE w:val="0"/>
        <w:autoSpaceDN w:val="0"/>
        <w:ind w:left="0" w:firstLine="709"/>
        <w:jc w:val="both"/>
        <w:rPr>
          <w:b/>
          <w:bCs/>
          <w:color w:val="000000"/>
          <w:sz w:val="20"/>
          <w:szCs w:val="20"/>
        </w:rPr>
      </w:pPr>
      <w:r w:rsidRPr="00407D40">
        <w:rPr>
          <w:sz w:val="20"/>
          <w:szCs w:val="20"/>
        </w:rPr>
        <w:t>Постановление администрации Октябрьского сельсовета Карасукского района Новосибирс</w:t>
      </w:r>
      <w:r w:rsidR="000E0E18" w:rsidRPr="00407D40">
        <w:rPr>
          <w:sz w:val="20"/>
          <w:szCs w:val="20"/>
        </w:rPr>
        <w:t>кой облас</w:t>
      </w:r>
      <w:r w:rsidR="00426B15">
        <w:rPr>
          <w:sz w:val="20"/>
          <w:szCs w:val="20"/>
        </w:rPr>
        <w:t>ти от 13.07.2021г. № 52</w:t>
      </w:r>
      <w:r w:rsidRPr="00407D40">
        <w:rPr>
          <w:sz w:val="20"/>
          <w:szCs w:val="20"/>
        </w:rPr>
        <w:t xml:space="preserve"> «</w:t>
      </w:r>
      <w:r w:rsidR="00426B15" w:rsidRPr="00426B15">
        <w:rPr>
          <w:b/>
          <w:bCs/>
          <w:color w:val="000000"/>
          <w:sz w:val="20"/>
          <w:szCs w:val="20"/>
        </w:rPr>
        <w:t>Об отчете об исполнении  бюджета Октябрьского сельсовета</w:t>
      </w:r>
      <w:r w:rsidR="00426B15">
        <w:rPr>
          <w:b/>
          <w:bCs/>
          <w:color w:val="000000"/>
          <w:sz w:val="20"/>
          <w:szCs w:val="20"/>
        </w:rPr>
        <w:t xml:space="preserve"> </w:t>
      </w:r>
      <w:r w:rsidR="00426B15" w:rsidRPr="00426B15">
        <w:rPr>
          <w:b/>
          <w:bCs/>
          <w:color w:val="000000"/>
          <w:sz w:val="20"/>
          <w:szCs w:val="20"/>
        </w:rPr>
        <w:t>Карасукского района Новосибирской области за  1 полугодие 2021 года</w:t>
      </w:r>
      <w:r w:rsidR="000E0E18" w:rsidRPr="00426B15">
        <w:rPr>
          <w:b/>
          <w:bCs/>
          <w:color w:val="000000"/>
          <w:sz w:val="20"/>
          <w:szCs w:val="20"/>
        </w:rPr>
        <w:t>»</w:t>
      </w:r>
      <w:r w:rsidRPr="00426B15">
        <w:rPr>
          <w:b/>
          <w:sz w:val="20"/>
          <w:szCs w:val="20"/>
        </w:rPr>
        <w:t>».</w:t>
      </w:r>
    </w:p>
    <w:p w:rsidR="00407D40" w:rsidRPr="00426B15" w:rsidRDefault="00407D40" w:rsidP="00407D40">
      <w:pPr>
        <w:pStyle w:val="ac"/>
        <w:widowControl w:val="0"/>
        <w:numPr>
          <w:ilvl w:val="0"/>
          <w:numId w:val="30"/>
        </w:numPr>
        <w:autoSpaceDE w:val="0"/>
        <w:autoSpaceDN w:val="0"/>
        <w:ind w:left="0" w:firstLine="709"/>
        <w:jc w:val="both"/>
        <w:rPr>
          <w:b/>
          <w:bCs/>
          <w:color w:val="000000"/>
          <w:sz w:val="20"/>
          <w:szCs w:val="20"/>
        </w:rPr>
      </w:pPr>
      <w:r w:rsidRPr="00407D40">
        <w:rPr>
          <w:sz w:val="20"/>
          <w:szCs w:val="20"/>
        </w:rPr>
        <w:t>Постановление администрации Октябрьского сельсовета Карасукского района Новосибирс</w:t>
      </w:r>
      <w:r w:rsidR="00426B15">
        <w:rPr>
          <w:sz w:val="20"/>
          <w:szCs w:val="20"/>
        </w:rPr>
        <w:t>кой области от 14.07.2021г. № 53</w:t>
      </w:r>
      <w:r w:rsidRPr="00407D40">
        <w:rPr>
          <w:sz w:val="20"/>
          <w:szCs w:val="20"/>
        </w:rPr>
        <w:t xml:space="preserve"> «</w:t>
      </w:r>
      <w:r w:rsidR="00426B15" w:rsidRPr="00426B15">
        <w:rPr>
          <w:b/>
          <w:bCs/>
          <w:color w:val="000000"/>
          <w:sz w:val="20"/>
          <w:szCs w:val="20"/>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администрации Октябрьского сельсовета Карасукского района Новосибирской обл</w:t>
      </w:r>
      <w:r w:rsidR="00426B15">
        <w:rPr>
          <w:b/>
          <w:bCs/>
          <w:color w:val="000000"/>
          <w:sz w:val="20"/>
          <w:szCs w:val="20"/>
        </w:rPr>
        <w:t>асти о местных налогах и сборах</w:t>
      </w:r>
      <w:r w:rsidRPr="00407D40">
        <w:rPr>
          <w:b/>
          <w:bCs/>
          <w:color w:val="000000"/>
          <w:sz w:val="20"/>
          <w:szCs w:val="20"/>
        </w:rPr>
        <w:t>»</w:t>
      </w:r>
      <w:r w:rsidRPr="00407D40">
        <w:rPr>
          <w:b/>
          <w:sz w:val="20"/>
          <w:szCs w:val="20"/>
        </w:rPr>
        <w:t>»</w:t>
      </w:r>
    </w:p>
    <w:p w:rsidR="00426B15" w:rsidRPr="00426B15" w:rsidRDefault="00426B15" w:rsidP="00426B15">
      <w:pPr>
        <w:pStyle w:val="ac"/>
        <w:widowControl w:val="0"/>
        <w:numPr>
          <w:ilvl w:val="0"/>
          <w:numId w:val="30"/>
        </w:numPr>
        <w:autoSpaceDE w:val="0"/>
        <w:autoSpaceDN w:val="0"/>
        <w:ind w:left="0" w:firstLine="709"/>
        <w:jc w:val="both"/>
        <w:rPr>
          <w:b/>
          <w:bCs/>
          <w:color w:val="000000"/>
          <w:sz w:val="20"/>
          <w:szCs w:val="20"/>
        </w:rPr>
      </w:pPr>
      <w:r w:rsidRPr="00407D40">
        <w:rPr>
          <w:sz w:val="20"/>
          <w:szCs w:val="20"/>
        </w:rPr>
        <w:t>Постановление администрации Октябрьского сельсовета Карасукского района Новосибирс</w:t>
      </w:r>
      <w:r>
        <w:rPr>
          <w:sz w:val="20"/>
          <w:szCs w:val="20"/>
        </w:rPr>
        <w:t>кой области от 14.07.2021г. № 54</w:t>
      </w:r>
      <w:r w:rsidRPr="00407D40">
        <w:rPr>
          <w:sz w:val="20"/>
          <w:szCs w:val="20"/>
        </w:rPr>
        <w:t xml:space="preserve"> «</w:t>
      </w:r>
      <w:r w:rsidRPr="00426B15">
        <w:rPr>
          <w:b/>
          <w:sz w:val="20"/>
          <w:szCs w:val="20"/>
        </w:rPr>
        <w:t>Об утверждении Перечня муниципальных услуг, предоставляемых администрацией Октябрьского сельсовета Карасукского района Новосибирской области</w:t>
      </w:r>
      <w:r w:rsidRPr="00407D40">
        <w:rPr>
          <w:b/>
          <w:bCs/>
          <w:color w:val="000000"/>
          <w:sz w:val="20"/>
          <w:szCs w:val="20"/>
        </w:rPr>
        <w:t>»</w:t>
      </w:r>
      <w:r w:rsidRPr="00407D40">
        <w:rPr>
          <w:b/>
          <w:sz w:val="20"/>
          <w:szCs w:val="20"/>
        </w:rPr>
        <w:t>»</w:t>
      </w:r>
      <w:r>
        <w:rPr>
          <w:b/>
          <w:sz w:val="20"/>
          <w:szCs w:val="20"/>
        </w:rPr>
        <w:t>.</w:t>
      </w:r>
    </w:p>
    <w:p w:rsidR="00094329" w:rsidRPr="00297120" w:rsidRDefault="00094329" w:rsidP="00EE23D8">
      <w:pPr>
        <w:pStyle w:val="ac"/>
        <w:widowControl w:val="0"/>
        <w:autoSpaceDE w:val="0"/>
        <w:autoSpaceDN w:val="0"/>
        <w:ind w:left="709"/>
        <w:jc w:val="both"/>
        <w:rPr>
          <w:bCs/>
          <w:color w:val="000000"/>
          <w:sz w:val="20"/>
          <w:szCs w:val="20"/>
        </w:rPr>
      </w:pP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426B15">
      <w:pgSz w:w="11906" w:h="16838"/>
      <w:pgMar w:top="1134" w:right="850"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D33" w:rsidRDefault="00947D33" w:rsidP="00D31FAC">
      <w:pPr>
        <w:spacing w:after="0" w:line="240" w:lineRule="auto"/>
      </w:pPr>
      <w:r>
        <w:separator/>
      </w:r>
    </w:p>
  </w:endnote>
  <w:endnote w:type="continuationSeparator" w:id="1">
    <w:p w:rsidR="00947D33" w:rsidRDefault="00947D33"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5537"/>
      <w:docPartObj>
        <w:docPartGallery w:val="Page Numbers (Bottom of Page)"/>
        <w:docPartUnique/>
      </w:docPartObj>
    </w:sdtPr>
    <w:sdtContent>
      <w:p w:rsidR="00D4406B" w:rsidRDefault="006F6BBC">
        <w:pPr>
          <w:pStyle w:val="aa"/>
          <w:jc w:val="right"/>
        </w:pPr>
        <w:fldSimple w:instr="PAGE   \* MERGEFORMAT">
          <w:r w:rsidR="00426B15">
            <w:rPr>
              <w:noProof/>
            </w:rPr>
            <w:t>27</w:t>
          </w:r>
        </w:fldSimple>
      </w:p>
    </w:sdtContent>
  </w:sdt>
  <w:p w:rsidR="00D4406B" w:rsidRDefault="00D4406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D33" w:rsidRDefault="00947D33" w:rsidP="00D31FAC">
      <w:pPr>
        <w:spacing w:after="0" w:line="240" w:lineRule="auto"/>
      </w:pPr>
      <w:r>
        <w:separator/>
      </w:r>
    </w:p>
  </w:footnote>
  <w:footnote w:type="continuationSeparator" w:id="1">
    <w:p w:rsidR="00947D33" w:rsidRDefault="00947D33"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6B" w:rsidRDefault="006F6BBC" w:rsidP="002A5BA5">
    <w:pPr>
      <w:pStyle w:val="a8"/>
      <w:framePr w:wrap="around" w:vAnchor="text" w:hAnchor="margin" w:xAlign="center" w:y="1"/>
      <w:rPr>
        <w:rStyle w:val="af6"/>
      </w:rPr>
    </w:pPr>
    <w:r>
      <w:rPr>
        <w:rStyle w:val="af6"/>
      </w:rPr>
      <w:fldChar w:fldCharType="begin"/>
    </w:r>
    <w:r w:rsidR="00D4406B">
      <w:rPr>
        <w:rStyle w:val="af6"/>
      </w:rPr>
      <w:instrText xml:space="preserve">PAGE  </w:instrText>
    </w:r>
    <w:r>
      <w:rPr>
        <w:rStyle w:val="af6"/>
      </w:rPr>
      <w:fldChar w:fldCharType="end"/>
    </w:r>
  </w:p>
  <w:p w:rsidR="00D4406B" w:rsidRDefault="00D4406B">
    <w:pPr>
      <w:pStyle w:val="a8"/>
    </w:pPr>
  </w:p>
  <w:p w:rsidR="00D4406B" w:rsidRDefault="00D4406B"/>
  <w:p w:rsidR="00D4406B" w:rsidRDefault="00D4406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6B" w:rsidRDefault="00D4406B" w:rsidP="002A5BA5">
    <w:pPr>
      <w:pStyle w:val="a8"/>
      <w:framePr w:wrap="around" w:vAnchor="text" w:hAnchor="margin" w:xAlign="center" w:y="1"/>
      <w:rPr>
        <w:rStyle w:val="af6"/>
      </w:rPr>
    </w:pPr>
  </w:p>
  <w:p w:rsidR="00D4406B" w:rsidRPr="00BF7C70" w:rsidRDefault="00D4406B"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426B15">
      <w:rPr>
        <w:rFonts w:ascii="Cambria" w:hAnsi="Cambria"/>
        <w:sz w:val="32"/>
        <w:szCs w:val="32"/>
      </w:rPr>
      <w:t>тник Октябрьского сельсовета №16(48</w:t>
    </w:r>
    <w:r>
      <w:rPr>
        <w:rFonts w:ascii="Cambria" w:hAnsi="Cambria"/>
        <w:sz w:val="32"/>
        <w:szCs w:val="32"/>
      </w:rPr>
      <w:t xml:space="preserve">) </w:t>
    </w:r>
    <w:r w:rsidRPr="00682015">
      <w:rPr>
        <w:rFonts w:ascii="Cambria" w:hAnsi="Cambria"/>
        <w:sz w:val="32"/>
        <w:szCs w:val="32"/>
      </w:rPr>
      <w:t>от</w:t>
    </w:r>
    <w:r w:rsidR="00426B15">
      <w:rPr>
        <w:rFonts w:ascii="Cambria" w:hAnsi="Cambria"/>
        <w:sz w:val="32"/>
        <w:szCs w:val="32"/>
      </w:rPr>
      <w:t xml:space="preserve"> 15</w:t>
    </w:r>
    <w:r w:rsidR="00C4249F">
      <w:rPr>
        <w:rFonts w:ascii="Cambria" w:hAnsi="Cambria"/>
        <w:sz w:val="32"/>
        <w:szCs w:val="32"/>
      </w:rPr>
      <w:t>.07</w:t>
    </w:r>
    <w:r>
      <w:rPr>
        <w:rFonts w:ascii="Cambria" w:hAnsi="Cambria"/>
        <w:sz w:val="32"/>
        <w:szCs w:val="32"/>
      </w:rPr>
      <w:t>.2021 года</w:t>
    </w:r>
  </w:p>
  <w:p w:rsidR="00D4406B" w:rsidRDefault="00D4406B"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7F4126"/>
    <w:multiLevelType w:val="multilevel"/>
    <w:tmpl w:val="6B8A148C"/>
    <w:lvl w:ilvl="0">
      <w:start w:val="1"/>
      <w:numFmt w:val="decimal"/>
      <w:lvlText w:val="%1."/>
      <w:lvlJc w:val="left"/>
      <w:pPr>
        <w:ind w:left="1070" w:hanging="360"/>
      </w:pPr>
      <w:rPr>
        <w:rFonts w:hint="default"/>
      </w:rPr>
    </w:lvl>
    <w:lvl w:ilvl="1">
      <w:start w:val="2"/>
      <w:numFmt w:val="decimal"/>
      <w:isLgl/>
      <w:lvlText w:val="%1.%2."/>
      <w:lvlJc w:val="left"/>
      <w:pPr>
        <w:ind w:left="1430" w:hanging="720"/>
      </w:pPr>
      <w:rPr>
        <w:rFonts w:hint="default"/>
      </w:rPr>
    </w:lvl>
    <w:lvl w:ilvl="2">
      <w:start w:val="6"/>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EE022BF"/>
    <w:multiLevelType w:val="hybridMultilevel"/>
    <w:tmpl w:val="F52E71D8"/>
    <w:lvl w:ilvl="0" w:tplc="E5963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8">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413F53D3"/>
    <w:multiLevelType w:val="hybridMultilevel"/>
    <w:tmpl w:val="1FBE1388"/>
    <w:lvl w:ilvl="0" w:tplc="93CEC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1EA010E"/>
    <w:multiLevelType w:val="hybridMultilevel"/>
    <w:tmpl w:val="BDBA27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4">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C920B65"/>
    <w:multiLevelType w:val="hybridMultilevel"/>
    <w:tmpl w:val="EB0233CA"/>
    <w:lvl w:ilvl="0" w:tplc="47B6A1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2">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6513568C"/>
    <w:multiLevelType w:val="hybridMultilevel"/>
    <w:tmpl w:val="DFCACDC2"/>
    <w:lvl w:ilvl="0" w:tplc="642686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C3A4504"/>
    <w:multiLevelType w:val="multilevel"/>
    <w:tmpl w:val="18BEB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2A547D"/>
    <w:multiLevelType w:val="hybridMultilevel"/>
    <w:tmpl w:val="D7985BCA"/>
    <w:lvl w:ilvl="0" w:tplc="A904A624">
      <w:start w:val="1"/>
      <w:numFmt w:val="decimal"/>
      <w:lvlText w:val="%1."/>
      <w:lvlJc w:val="left"/>
      <w:pPr>
        <w:ind w:left="1211" w:hanging="360"/>
      </w:pPr>
      <w:rPr>
        <w:rFonts w:ascii="Times New Roman" w:hAnsi="Times New Roman" w:cs="Times New Roman"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73B1268C"/>
    <w:multiLevelType w:val="hybridMultilevel"/>
    <w:tmpl w:val="6C6E3F7A"/>
    <w:lvl w:ilvl="0" w:tplc="F7D2F64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9"/>
  </w:num>
  <w:num w:numId="3">
    <w:abstractNumId w:val="4"/>
  </w:num>
  <w:num w:numId="4">
    <w:abstractNumId w:val="8"/>
  </w:num>
  <w:num w:numId="5">
    <w:abstractNumId w:val="31"/>
  </w:num>
  <w:num w:numId="6">
    <w:abstractNumId w:val="25"/>
  </w:num>
  <w:num w:numId="7">
    <w:abstractNumId w:val="27"/>
  </w:num>
  <w:num w:numId="8">
    <w:abstractNumId w:val="39"/>
  </w:num>
  <w:num w:numId="9">
    <w:abstractNumId w:val="28"/>
  </w:num>
  <w:num w:numId="10">
    <w:abstractNumId w:val="13"/>
  </w:num>
  <w:num w:numId="11">
    <w:abstractNumId w:val="26"/>
  </w:num>
  <w:num w:numId="12">
    <w:abstractNumId w:val="24"/>
  </w:num>
  <w:num w:numId="13">
    <w:abstractNumId w:val="5"/>
  </w:num>
  <w:num w:numId="14">
    <w:abstractNumId w:val="14"/>
  </w:num>
  <w:num w:numId="15">
    <w:abstractNumId w:val="10"/>
  </w:num>
  <w:num w:numId="16">
    <w:abstractNumId w:val="11"/>
  </w:num>
  <w:num w:numId="17">
    <w:abstractNumId w:val="15"/>
  </w:num>
  <w:num w:numId="18">
    <w:abstractNumId w:val="32"/>
  </w:num>
  <w:num w:numId="19">
    <w:abstractNumId w:val="19"/>
  </w:num>
  <w:num w:numId="20">
    <w:abstractNumId w:val="20"/>
  </w:num>
  <w:num w:numId="21">
    <w:abstractNumId w:val="29"/>
  </w:num>
  <w:num w:numId="22">
    <w:abstractNumId w:val="23"/>
  </w:num>
  <w:num w:numId="23">
    <w:abstractNumId w:val="36"/>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
  </w:num>
  <w:num w:numId="27">
    <w:abstractNumId w:val="18"/>
  </w:num>
  <w:num w:numId="28">
    <w:abstractNumId w:val="17"/>
  </w:num>
  <w:num w:numId="29">
    <w:abstractNumId w:val="16"/>
  </w:num>
  <w:num w:numId="30">
    <w:abstractNumId w:val="21"/>
  </w:num>
  <w:num w:numId="31">
    <w:abstractNumId w:val="35"/>
  </w:num>
  <w:num w:numId="32">
    <w:abstractNumId w:val="37"/>
  </w:num>
  <w:num w:numId="33">
    <w:abstractNumId w:val="12"/>
  </w:num>
  <w:num w:numId="34">
    <w:abstractNumId w:val="30"/>
  </w:num>
  <w:num w:numId="35">
    <w:abstractNumId w:val="34"/>
  </w:num>
  <w:num w:numId="36">
    <w:abstractNumId w:val="22"/>
  </w:num>
  <w:num w:numId="37">
    <w:abstractNumId w:val="33"/>
  </w:num>
  <w:num w:numId="38">
    <w:abstractNumId w:val="6"/>
  </w:num>
  <w:num w:numId="39">
    <w:abstractNumId w:val="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77154"/>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E5"/>
    <w:rsid w:val="00063309"/>
    <w:rsid w:val="0006685B"/>
    <w:rsid w:val="00070A31"/>
    <w:rsid w:val="000756CC"/>
    <w:rsid w:val="00077A62"/>
    <w:rsid w:val="00080BBD"/>
    <w:rsid w:val="00081F5C"/>
    <w:rsid w:val="00094139"/>
    <w:rsid w:val="00094329"/>
    <w:rsid w:val="00094BCC"/>
    <w:rsid w:val="000A2556"/>
    <w:rsid w:val="000A3202"/>
    <w:rsid w:val="000A3552"/>
    <w:rsid w:val="000A5318"/>
    <w:rsid w:val="000A5717"/>
    <w:rsid w:val="000B253B"/>
    <w:rsid w:val="000B5929"/>
    <w:rsid w:val="000C1DEB"/>
    <w:rsid w:val="000C4DDC"/>
    <w:rsid w:val="000D760B"/>
    <w:rsid w:val="000E0397"/>
    <w:rsid w:val="000E060A"/>
    <w:rsid w:val="000E0E18"/>
    <w:rsid w:val="000E1376"/>
    <w:rsid w:val="000E6C18"/>
    <w:rsid w:val="000F23ED"/>
    <w:rsid w:val="000F5674"/>
    <w:rsid w:val="00102A25"/>
    <w:rsid w:val="00105599"/>
    <w:rsid w:val="001060D9"/>
    <w:rsid w:val="00107411"/>
    <w:rsid w:val="00112D71"/>
    <w:rsid w:val="00114905"/>
    <w:rsid w:val="0011787A"/>
    <w:rsid w:val="00123C10"/>
    <w:rsid w:val="001245E7"/>
    <w:rsid w:val="00125977"/>
    <w:rsid w:val="00127083"/>
    <w:rsid w:val="001333CB"/>
    <w:rsid w:val="00142AAF"/>
    <w:rsid w:val="001430D3"/>
    <w:rsid w:val="00146CE0"/>
    <w:rsid w:val="00152739"/>
    <w:rsid w:val="0015342E"/>
    <w:rsid w:val="00153A44"/>
    <w:rsid w:val="00157C37"/>
    <w:rsid w:val="001607F7"/>
    <w:rsid w:val="00162E2B"/>
    <w:rsid w:val="00165150"/>
    <w:rsid w:val="00165A1C"/>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61257"/>
    <w:rsid w:val="00266A3B"/>
    <w:rsid w:val="002771C1"/>
    <w:rsid w:val="0027740F"/>
    <w:rsid w:val="00277616"/>
    <w:rsid w:val="0028033D"/>
    <w:rsid w:val="00291413"/>
    <w:rsid w:val="00294699"/>
    <w:rsid w:val="00297120"/>
    <w:rsid w:val="002A079E"/>
    <w:rsid w:val="002A4E4A"/>
    <w:rsid w:val="002A5BA5"/>
    <w:rsid w:val="002B04E4"/>
    <w:rsid w:val="002B4B0D"/>
    <w:rsid w:val="002B5BFD"/>
    <w:rsid w:val="002C143C"/>
    <w:rsid w:val="002C7184"/>
    <w:rsid w:val="002D4188"/>
    <w:rsid w:val="002D713F"/>
    <w:rsid w:val="002E62FB"/>
    <w:rsid w:val="002E647D"/>
    <w:rsid w:val="002E73E5"/>
    <w:rsid w:val="002E740F"/>
    <w:rsid w:val="002F0E32"/>
    <w:rsid w:val="002F5369"/>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20E4"/>
    <w:rsid w:val="003770CA"/>
    <w:rsid w:val="00386502"/>
    <w:rsid w:val="0039078A"/>
    <w:rsid w:val="003A6D87"/>
    <w:rsid w:val="003C0AB3"/>
    <w:rsid w:val="003C1DA5"/>
    <w:rsid w:val="003C2651"/>
    <w:rsid w:val="003C30D2"/>
    <w:rsid w:val="003D1AC8"/>
    <w:rsid w:val="003D500E"/>
    <w:rsid w:val="003E0595"/>
    <w:rsid w:val="003E5389"/>
    <w:rsid w:val="003F1D3C"/>
    <w:rsid w:val="003F266D"/>
    <w:rsid w:val="003F360B"/>
    <w:rsid w:val="003F6DFB"/>
    <w:rsid w:val="003F7411"/>
    <w:rsid w:val="00401B2B"/>
    <w:rsid w:val="00407D40"/>
    <w:rsid w:val="0041221E"/>
    <w:rsid w:val="0041245A"/>
    <w:rsid w:val="00414602"/>
    <w:rsid w:val="00416911"/>
    <w:rsid w:val="0041747D"/>
    <w:rsid w:val="00417978"/>
    <w:rsid w:val="00423A6E"/>
    <w:rsid w:val="004253BA"/>
    <w:rsid w:val="00425451"/>
    <w:rsid w:val="00426B15"/>
    <w:rsid w:val="00431024"/>
    <w:rsid w:val="00437DD6"/>
    <w:rsid w:val="00440CBD"/>
    <w:rsid w:val="00443E2B"/>
    <w:rsid w:val="00446364"/>
    <w:rsid w:val="00453ED8"/>
    <w:rsid w:val="00461AD2"/>
    <w:rsid w:val="004625DD"/>
    <w:rsid w:val="00464667"/>
    <w:rsid w:val="00465992"/>
    <w:rsid w:val="00471438"/>
    <w:rsid w:val="00472CDF"/>
    <w:rsid w:val="00480670"/>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A7D94"/>
    <w:rsid w:val="004B6A81"/>
    <w:rsid w:val="004C03C3"/>
    <w:rsid w:val="004C396B"/>
    <w:rsid w:val="004C6BE8"/>
    <w:rsid w:val="004D262A"/>
    <w:rsid w:val="004D2A39"/>
    <w:rsid w:val="004D56B9"/>
    <w:rsid w:val="004D710C"/>
    <w:rsid w:val="004D7DCE"/>
    <w:rsid w:val="004E1784"/>
    <w:rsid w:val="004E3988"/>
    <w:rsid w:val="004F1AD2"/>
    <w:rsid w:val="004F2B00"/>
    <w:rsid w:val="004F2B9F"/>
    <w:rsid w:val="00500CDE"/>
    <w:rsid w:val="00503BD4"/>
    <w:rsid w:val="005076E5"/>
    <w:rsid w:val="005170D2"/>
    <w:rsid w:val="005172C4"/>
    <w:rsid w:val="00517765"/>
    <w:rsid w:val="00523328"/>
    <w:rsid w:val="00531E9F"/>
    <w:rsid w:val="00533E8B"/>
    <w:rsid w:val="00535656"/>
    <w:rsid w:val="00536768"/>
    <w:rsid w:val="00537F85"/>
    <w:rsid w:val="005415FA"/>
    <w:rsid w:val="00542E85"/>
    <w:rsid w:val="005515AF"/>
    <w:rsid w:val="00554C10"/>
    <w:rsid w:val="00562C9D"/>
    <w:rsid w:val="00565090"/>
    <w:rsid w:val="0056780D"/>
    <w:rsid w:val="00570F3A"/>
    <w:rsid w:val="00574C8B"/>
    <w:rsid w:val="00574E2A"/>
    <w:rsid w:val="005772CE"/>
    <w:rsid w:val="00582B44"/>
    <w:rsid w:val="00585EAF"/>
    <w:rsid w:val="005930D3"/>
    <w:rsid w:val="005A2CB8"/>
    <w:rsid w:val="005A3564"/>
    <w:rsid w:val="005A3BA3"/>
    <w:rsid w:val="005A65D2"/>
    <w:rsid w:val="005A7D3A"/>
    <w:rsid w:val="005B0D77"/>
    <w:rsid w:val="005B1A89"/>
    <w:rsid w:val="005B52A5"/>
    <w:rsid w:val="005C0487"/>
    <w:rsid w:val="005C742C"/>
    <w:rsid w:val="005D2EF9"/>
    <w:rsid w:val="005D3471"/>
    <w:rsid w:val="005D639A"/>
    <w:rsid w:val="005D6ACD"/>
    <w:rsid w:val="005D7E25"/>
    <w:rsid w:val="005E4054"/>
    <w:rsid w:val="005E4B2E"/>
    <w:rsid w:val="005F4629"/>
    <w:rsid w:val="005F5984"/>
    <w:rsid w:val="006007C7"/>
    <w:rsid w:val="006014AD"/>
    <w:rsid w:val="00603B97"/>
    <w:rsid w:val="00615B3C"/>
    <w:rsid w:val="00621398"/>
    <w:rsid w:val="006229CD"/>
    <w:rsid w:val="006313F7"/>
    <w:rsid w:val="00631ACA"/>
    <w:rsid w:val="006439C7"/>
    <w:rsid w:val="00644ED6"/>
    <w:rsid w:val="00650DA4"/>
    <w:rsid w:val="00650F31"/>
    <w:rsid w:val="00656D9E"/>
    <w:rsid w:val="006571CD"/>
    <w:rsid w:val="00666692"/>
    <w:rsid w:val="006706BC"/>
    <w:rsid w:val="00670A50"/>
    <w:rsid w:val="00670AA1"/>
    <w:rsid w:val="00673734"/>
    <w:rsid w:val="00674E06"/>
    <w:rsid w:val="00682015"/>
    <w:rsid w:val="00686A73"/>
    <w:rsid w:val="00695B4B"/>
    <w:rsid w:val="00696709"/>
    <w:rsid w:val="00697FB2"/>
    <w:rsid w:val="006A21FF"/>
    <w:rsid w:val="006A7D02"/>
    <w:rsid w:val="006B0E15"/>
    <w:rsid w:val="006B43E2"/>
    <w:rsid w:val="006B4688"/>
    <w:rsid w:val="006B5192"/>
    <w:rsid w:val="006B7318"/>
    <w:rsid w:val="006B7ACD"/>
    <w:rsid w:val="006C0FC9"/>
    <w:rsid w:val="006C2975"/>
    <w:rsid w:val="006C4D15"/>
    <w:rsid w:val="006D04E4"/>
    <w:rsid w:val="006D0D8F"/>
    <w:rsid w:val="006D6533"/>
    <w:rsid w:val="006E0952"/>
    <w:rsid w:val="006E1481"/>
    <w:rsid w:val="006E186A"/>
    <w:rsid w:val="006E5CA3"/>
    <w:rsid w:val="006F45AC"/>
    <w:rsid w:val="006F6023"/>
    <w:rsid w:val="006F65BA"/>
    <w:rsid w:val="006F6BBC"/>
    <w:rsid w:val="00702E1D"/>
    <w:rsid w:val="00715FBD"/>
    <w:rsid w:val="007204F9"/>
    <w:rsid w:val="00725743"/>
    <w:rsid w:val="007261EB"/>
    <w:rsid w:val="0073429C"/>
    <w:rsid w:val="007352E6"/>
    <w:rsid w:val="0074014E"/>
    <w:rsid w:val="00742B7D"/>
    <w:rsid w:val="00742C2C"/>
    <w:rsid w:val="00745FC6"/>
    <w:rsid w:val="007576E8"/>
    <w:rsid w:val="00767ACE"/>
    <w:rsid w:val="007701CC"/>
    <w:rsid w:val="007710F9"/>
    <w:rsid w:val="00771BAA"/>
    <w:rsid w:val="00771E90"/>
    <w:rsid w:val="00773886"/>
    <w:rsid w:val="007757BA"/>
    <w:rsid w:val="00775B29"/>
    <w:rsid w:val="0078013D"/>
    <w:rsid w:val="00780FE1"/>
    <w:rsid w:val="00781444"/>
    <w:rsid w:val="00786E4B"/>
    <w:rsid w:val="00787F74"/>
    <w:rsid w:val="00791B18"/>
    <w:rsid w:val="0079355A"/>
    <w:rsid w:val="0079442F"/>
    <w:rsid w:val="00796AFF"/>
    <w:rsid w:val="007B16C4"/>
    <w:rsid w:val="007C1D15"/>
    <w:rsid w:val="007C449E"/>
    <w:rsid w:val="007C7B98"/>
    <w:rsid w:val="007D260A"/>
    <w:rsid w:val="007D47E0"/>
    <w:rsid w:val="007D5EC9"/>
    <w:rsid w:val="007E1106"/>
    <w:rsid w:val="007F1A59"/>
    <w:rsid w:val="007F29CB"/>
    <w:rsid w:val="007F3FED"/>
    <w:rsid w:val="007F5ACE"/>
    <w:rsid w:val="00803C58"/>
    <w:rsid w:val="00806BDD"/>
    <w:rsid w:val="00810AC6"/>
    <w:rsid w:val="00811D51"/>
    <w:rsid w:val="00812A1B"/>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3C10"/>
    <w:rsid w:val="008D4790"/>
    <w:rsid w:val="008D6B3B"/>
    <w:rsid w:val="008E227A"/>
    <w:rsid w:val="008E37EF"/>
    <w:rsid w:val="008E7D54"/>
    <w:rsid w:val="008F04A7"/>
    <w:rsid w:val="008F14D0"/>
    <w:rsid w:val="00901267"/>
    <w:rsid w:val="009049D5"/>
    <w:rsid w:val="0090576E"/>
    <w:rsid w:val="00905CE5"/>
    <w:rsid w:val="00912315"/>
    <w:rsid w:val="00913190"/>
    <w:rsid w:val="00923594"/>
    <w:rsid w:val="009265EC"/>
    <w:rsid w:val="00927CFF"/>
    <w:rsid w:val="00934BD8"/>
    <w:rsid w:val="00936938"/>
    <w:rsid w:val="009372DC"/>
    <w:rsid w:val="00944DFA"/>
    <w:rsid w:val="009450EB"/>
    <w:rsid w:val="00947D33"/>
    <w:rsid w:val="0095326D"/>
    <w:rsid w:val="00954E43"/>
    <w:rsid w:val="009571CD"/>
    <w:rsid w:val="00963051"/>
    <w:rsid w:val="0097110E"/>
    <w:rsid w:val="00971C79"/>
    <w:rsid w:val="00972FAB"/>
    <w:rsid w:val="00973129"/>
    <w:rsid w:val="00987B11"/>
    <w:rsid w:val="009B350F"/>
    <w:rsid w:val="009B5796"/>
    <w:rsid w:val="009C0726"/>
    <w:rsid w:val="009C4F83"/>
    <w:rsid w:val="009D2DDE"/>
    <w:rsid w:val="009D2F77"/>
    <w:rsid w:val="009D72FA"/>
    <w:rsid w:val="009D734A"/>
    <w:rsid w:val="009D7410"/>
    <w:rsid w:val="009E0F2D"/>
    <w:rsid w:val="009E79D3"/>
    <w:rsid w:val="009F623F"/>
    <w:rsid w:val="009F7CCA"/>
    <w:rsid w:val="00A01FEF"/>
    <w:rsid w:val="00A042FE"/>
    <w:rsid w:val="00A06CF7"/>
    <w:rsid w:val="00A11806"/>
    <w:rsid w:val="00A13453"/>
    <w:rsid w:val="00A153A7"/>
    <w:rsid w:val="00A156D9"/>
    <w:rsid w:val="00A239C7"/>
    <w:rsid w:val="00A24620"/>
    <w:rsid w:val="00A24A1A"/>
    <w:rsid w:val="00A25756"/>
    <w:rsid w:val="00A411B6"/>
    <w:rsid w:val="00A719FF"/>
    <w:rsid w:val="00A73B4E"/>
    <w:rsid w:val="00A80C1A"/>
    <w:rsid w:val="00A84985"/>
    <w:rsid w:val="00A84C1F"/>
    <w:rsid w:val="00A86925"/>
    <w:rsid w:val="00AA0455"/>
    <w:rsid w:val="00AA68BD"/>
    <w:rsid w:val="00AA7038"/>
    <w:rsid w:val="00AB14A6"/>
    <w:rsid w:val="00AB2A80"/>
    <w:rsid w:val="00AB30E2"/>
    <w:rsid w:val="00AB456A"/>
    <w:rsid w:val="00AC0264"/>
    <w:rsid w:val="00AC1336"/>
    <w:rsid w:val="00AD135E"/>
    <w:rsid w:val="00AD2AC4"/>
    <w:rsid w:val="00AD47A0"/>
    <w:rsid w:val="00AD55E5"/>
    <w:rsid w:val="00AD6725"/>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4315"/>
    <w:rsid w:val="00B2442C"/>
    <w:rsid w:val="00B2573F"/>
    <w:rsid w:val="00B32F6C"/>
    <w:rsid w:val="00B34C58"/>
    <w:rsid w:val="00B40001"/>
    <w:rsid w:val="00B42F90"/>
    <w:rsid w:val="00B46863"/>
    <w:rsid w:val="00B46873"/>
    <w:rsid w:val="00B5007A"/>
    <w:rsid w:val="00B5153F"/>
    <w:rsid w:val="00B523DB"/>
    <w:rsid w:val="00B527D3"/>
    <w:rsid w:val="00B54C17"/>
    <w:rsid w:val="00B55419"/>
    <w:rsid w:val="00B62561"/>
    <w:rsid w:val="00B625A0"/>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28D7"/>
    <w:rsid w:val="00BE37DF"/>
    <w:rsid w:val="00BF33E7"/>
    <w:rsid w:val="00BF4FF2"/>
    <w:rsid w:val="00BF53FB"/>
    <w:rsid w:val="00BF69B3"/>
    <w:rsid w:val="00C00215"/>
    <w:rsid w:val="00C0569A"/>
    <w:rsid w:val="00C07978"/>
    <w:rsid w:val="00C17680"/>
    <w:rsid w:val="00C21ACC"/>
    <w:rsid w:val="00C22175"/>
    <w:rsid w:val="00C2241A"/>
    <w:rsid w:val="00C24374"/>
    <w:rsid w:val="00C24416"/>
    <w:rsid w:val="00C34C60"/>
    <w:rsid w:val="00C34E53"/>
    <w:rsid w:val="00C379F1"/>
    <w:rsid w:val="00C420F7"/>
    <w:rsid w:val="00C4249F"/>
    <w:rsid w:val="00C43D2E"/>
    <w:rsid w:val="00C45226"/>
    <w:rsid w:val="00C46D08"/>
    <w:rsid w:val="00C5277D"/>
    <w:rsid w:val="00C528FD"/>
    <w:rsid w:val="00C72894"/>
    <w:rsid w:val="00C80F0C"/>
    <w:rsid w:val="00C875FD"/>
    <w:rsid w:val="00C94A4F"/>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09D4"/>
    <w:rsid w:val="00D00B22"/>
    <w:rsid w:val="00D056A0"/>
    <w:rsid w:val="00D058E6"/>
    <w:rsid w:val="00D06EEB"/>
    <w:rsid w:val="00D11EF0"/>
    <w:rsid w:val="00D128DE"/>
    <w:rsid w:val="00D31FAC"/>
    <w:rsid w:val="00D35680"/>
    <w:rsid w:val="00D37184"/>
    <w:rsid w:val="00D3745C"/>
    <w:rsid w:val="00D379EE"/>
    <w:rsid w:val="00D40459"/>
    <w:rsid w:val="00D4277B"/>
    <w:rsid w:val="00D4406B"/>
    <w:rsid w:val="00D45830"/>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66B"/>
    <w:rsid w:val="00DA5EAB"/>
    <w:rsid w:val="00DA723F"/>
    <w:rsid w:val="00DA74DF"/>
    <w:rsid w:val="00DB101E"/>
    <w:rsid w:val="00DC3FA4"/>
    <w:rsid w:val="00DD088A"/>
    <w:rsid w:val="00DD0A13"/>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CA7"/>
    <w:rsid w:val="00E84F9A"/>
    <w:rsid w:val="00E85BF6"/>
    <w:rsid w:val="00E90B06"/>
    <w:rsid w:val="00E953B8"/>
    <w:rsid w:val="00E96710"/>
    <w:rsid w:val="00E97BA2"/>
    <w:rsid w:val="00E97F17"/>
    <w:rsid w:val="00EA0525"/>
    <w:rsid w:val="00EA1598"/>
    <w:rsid w:val="00EA46FF"/>
    <w:rsid w:val="00EB341B"/>
    <w:rsid w:val="00EB385C"/>
    <w:rsid w:val="00EB4FAC"/>
    <w:rsid w:val="00EC195D"/>
    <w:rsid w:val="00EC5326"/>
    <w:rsid w:val="00EC5B8D"/>
    <w:rsid w:val="00ED0118"/>
    <w:rsid w:val="00ED0D80"/>
    <w:rsid w:val="00ED2443"/>
    <w:rsid w:val="00ED7250"/>
    <w:rsid w:val="00ED7894"/>
    <w:rsid w:val="00EE1038"/>
    <w:rsid w:val="00EE23D8"/>
    <w:rsid w:val="00EF1C7F"/>
    <w:rsid w:val="00F12BB3"/>
    <w:rsid w:val="00F202A9"/>
    <w:rsid w:val="00F21536"/>
    <w:rsid w:val="00F2489F"/>
    <w:rsid w:val="00F257B6"/>
    <w:rsid w:val="00F2722A"/>
    <w:rsid w:val="00F33B40"/>
    <w:rsid w:val="00F46023"/>
    <w:rsid w:val="00F51F97"/>
    <w:rsid w:val="00F56041"/>
    <w:rsid w:val="00F57FB3"/>
    <w:rsid w:val="00F64070"/>
    <w:rsid w:val="00F67514"/>
    <w:rsid w:val="00F71637"/>
    <w:rsid w:val="00F71956"/>
    <w:rsid w:val="00F75FC6"/>
    <w:rsid w:val="00F7708E"/>
    <w:rsid w:val="00F77A6B"/>
    <w:rsid w:val="00F82730"/>
    <w:rsid w:val="00F83279"/>
    <w:rsid w:val="00FB3F09"/>
    <w:rsid w:val="00FB6B95"/>
    <w:rsid w:val="00FB7E6D"/>
    <w:rsid w:val="00FC7353"/>
    <w:rsid w:val="00FD1750"/>
    <w:rsid w:val="00FD2DFB"/>
    <w:rsid w:val="00FD3522"/>
    <w:rsid w:val="00FD3CDE"/>
    <w:rsid w:val="00FD4B7E"/>
    <w:rsid w:val="00FD5E86"/>
    <w:rsid w:val="00FD6995"/>
    <w:rsid w:val="00FD7474"/>
    <w:rsid w:val="00FE0CD0"/>
    <w:rsid w:val="00FE3754"/>
    <w:rsid w:val="00FF4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iPriority w:val="99"/>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uiPriority w:val="99"/>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numbering" w:customStyle="1" w:styleId="321">
    <w:name w:val="Нет списка32"/>
    <w:next w:val="a7"/>
    <w:uiPriority w:val="99"/>
    <w:semiHidden/>
    <w:unhideWhenUsed/>
    <w:rsid w:val="00B527D3"/>
  </w:style>
  <w:style w:type="numbering" w:customStyle="1" w:styleId="330">
    <w:name w:val="Нет списка33"/>
    <w:next w:val="a7"/>
    <w:uiPriority w:val="99"/>
    <w:semiHidden/>
    <w:unhideWhenUsed/>
    <w:rsid w:val="00673734"/>
  </w:style>
  <w:style w:type="numbering" w:customStyle="1" w:styleId="340">
    <w:name w:val="Нет списка34"/>
    <w:next w:val="a7"/>
    <w:uiPriority w:val="99"/>
    <w:semiHidden/>
    <w:unhideWhenUsed/>
    <w:rsid w:val="005172C4"/>
  </w:style>
  <w:style w:type="paragraph" w:customStyle="1" w:styleId="xl131">
    <w:name w:val="xl131"/>
    <w:basedOn w:val="a4"/>
    <w:rsid w:val="00077A6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4"/>
    <w:rsid w:val="00077A62"/>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3">
    <w:name w:val="xl133"/>
    <w:basedOn w:val="a4"/>
    <w:rsid w:val="00077A62"/>
    <w:pPr>
      <w:pBdr>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4">
    <w:name w:val="xl134"/>
    <w:basedOn w:val="a4"/>
    <w:rsid w:val="00077A62"/>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4"/>
    <w:rsid w:val="00077A62"/>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6">
    <w:name w:val="xl136"/>
    <w:basedOn w:val="a4"/>
    <w:rsid w:val="00077A6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37">
    <w:name w:val="xl137"/>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4"/>
    <w:rsid w:val="00077A6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4"/>
    <w:rsid w:val="00077A6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1">
    <w:name w:val="xl141"/>
    <w:basedOn w:val="a4"/>
    <w:rsid w:val="00077A6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2">
    <w:name w:val="xl142"/>
    <w:basedOn w:val="a4"/>
    <w:rsid w:val="00077A6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3">
    <w:name w:val="xl143"/>
    <w:basedOn w:val="a4"/>
    <w:rsid w:val="00077A6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44">
    <w:name w:val="xl144"/>
    <w:basedOn w:val="a4"/>
    <w:rsid w:val="00077A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45">
    <w:name w:val="xl145"/>
    <w:basedOn w:val="a4"/>
    <w:rsid w:val="00077A6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6">
    <w:name w:val="xl146"/>
    <w:basedOn w:val="a4"/>
    <w:rsid w:val="00077A6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4"/>
    <w:rsid w:val="00077A6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4"/>
    <w:rsid w:val="00077A6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9">
    <w:name w:val="xl149"/>
    <w:basedOn w:val="a4"/>
    <w:rsid w:val="00077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0">
    <w:name w:val="xl150"/>
    <w:basedOn w:val="a4"/>
    <w:rsid w:val="00077A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4"/>
    <w:rsid w:val="00077A6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4"/>
    <w:rsid w:val="00077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4"/>
    <w:rsid w:val="00077A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5">
    <w:name w:val="xl155"/>
    <w:basedOn w:val="a4"/>
    <w:rsid w:val="00077A6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6">
    <w:name w:val="xl156"/>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7">
    <w:name w:val="xl157"/>
    <w:basedOn w:val="a4"/>
    <w:rsid w:val="00077A6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4"/>
    <w:rsid w:val="00077A6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9">
    <w:name w:val="xl159"/>
    <w:basedOn w:val="a4"/>
    <w:rsid w:val="00077A6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1">
    <w:name w:val="xl161"/>
    <w:basedOn w:val="a4"/>
    <w:rsid w:val="00077A62"/>
    <w:pPr>
      <w:pBdr>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2">
    <w:name w:val="xl162"/>
    <w:basedOn w:val="a4"/>
    <w:rsid w:val="00077A62"/>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3">
    <w:name w:val="xl163"/>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4"/>
    <w:rsid w:val="00077A6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4"/>
    <w:rsid w:val="00077A62"/>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4"/>
    <w:rsid w:val="00077A6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4"/>
    <w:rsid w:val="00077A62"/>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4"/>
    <w:rsid w:val="00077A62"/>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4"/>
    <w:rsid w:val="00077A62"/>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4"/>
    <w:rsid w:val="00077A62"/>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4"/>
    <w:rsid w:val="00077A62"/>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2">
    <w:name w:val="xl172"/>
    <w:basedOn w:val="a4"/>
    <w:rsid w:val="00077A62"/>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3">
    <w:name w:val="xl173"/>
    <w:basedOn w:val="a4"/>
    <w:rsid w:val="00077A62"/>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4">
    <w:name w:val="xl174"/>
    <w:basedOn w:val="a4"/>
    <w:rsid w:val="00077A62"/>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5">
    <w:name w:val="xl175"/>
    <w:basedOn w:val="a4"/>
    <w:rsid w:val="00077A62"/>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6">
    <w:name w:val="xl176"/>
    <w:basedOn w:val="a4"/>
    <w:rsid w:val="00077A6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7">
    <w:name w:val="xl177"/>
    <w:basedOn w:val="a4"/>
    <w:rsid w:val="00077A6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8">
    <w:name w:val="xl178"/>
    <w:basedOn w:val="a4"/>
    <w:rsid w:val="00077A6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4"/>
    <w:rsid w:val="00077A62"/>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4"/>
    <w:rsid w:val="00077A62"/>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4"/>
    <w:rsid w:val="00077A62"/>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4"/>
    <w:rsid w:val="00077A62"/>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3">
    <w:name w:val="xl183"/>
    <w:basedOn w:val="a4"/>
    <w:rsid w:val="00077A62"/>
    <w:pPr>
      <w:pBdr>
        <w:left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4">
    <w:name w:val="xl184"/>
    <w:basedOn w:val="a4"/>
    <w:rsid w:val="00077A62"/>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5">
    <w:name w:val="xl185"/>
    <w:basedOn w:val="a4"/>
    <w:rsid w:val="00077A6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6">
    <w:name w:val="xl186"/>
    <w:basedOn w:val="a4"/>
    <w:rsid w:val="00077A6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350">
    <w:name w:val="Нет списка35"/>
    <w:next w:val="a7"/>
    <w:uiPriority w:val="99"/>
    <w:semiHidden/>
    <w:unhideWhenUsed/>
    <w:rsid w:val="00D4406B"/>
  </w:style>
  <w:style w:type="character" w:customStyle="1" w:styleId="hyperlink">
    <w:name w:val="hyperlink"/>
    <w:basedOn w:val="a5"/>
    <w:rsid w:val="00426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1438501">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A0BFB1-06C7-4E50-A8D3-FE1045784BF1" TargetMode="External"/><Relationship Id="rId13" Type="http://schemas.openxmlformats.org/officeDocument/2006/relationships/hyperlink" Target="http://pravo-search.minjust.ru:8080/bigs/showDocument.html?id=4F48675C-2DC2-4B7B-8F43-C7D17AB9072F" TargetMode="External"/><Relationship Id="rId18" Type="http://schemas.openxmlformats.org/officeDocument/2006/relationships/hyperlink" Target="http://pravo-search.minjust.ru:8080/bigs/showDocument.html?id=BBA0BFB1-06C7-4E50-A8D3-FE1045784BF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ravo-search.minjust.ru:8080/bigs/showDocument.html?id=15D4560C-D530-4955-BF7E-F734337AE80B" TargetMode="External"/><Relationship Id="rId17" Type="http://schemas.openxmlformats.org/officeDocument/2006/relationships/hyperlink" Target="http://pravo-search.minjust.ru:8080/bigs/showDocument.html?id=BBA0BFB1-06C7-4E50-A8D3-FE1045784BF1"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pravo-search.minjust.ru:8080/bigs/showDocument.html?id=BBA0BFB1-06C7-4E50-A8D3-FE1045784BF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ktabrskiy.nso.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search.minjust.ru:8080/bigs/showDocument.html?id=96E20C02-1B12-465A-B64C-24AA92270007" TargetMode="External"/><Relationship Id="rId23" Type="http://schemas.openxmlformats.org/officeDocument/2006/relationships/fontTable" Target="fontTable.xml"/><Relationship Id="rId10" Type="http://schemas.openxmlformats.org/officeDocument/2006/relationships/hyperlink" Target="http://pravo-search.minjust.ru:8080/bigs/showDocument.html?id=B5C1D49E-FAAD-4027-8721-C4ED5CA2F0A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4F48675C-2DC2-4B7B-8F43-C7D17AB9072F" TargetMode="External"/><Relationship Id="rId22" Type="http://schemas.openxmlformats.org/officeDocument/2006/relationships/hyperlink" Target="http://pravo-search.minjust.ru:8080/bigs/showDocument.html?id=B5C1D49E-FAAD-4027-8721-C4ED5CA2F0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4B628-82F3-445A-9499-7A6EDDBC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163662</TotalTime>
  <Pages>1</Pages>
  <Words>9773</Words>
  <Characters>55707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65350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419</cp:revision>
  <cp:lastPrinted>2020-06-15T02:08:00Z</cp:lastPrinted>
  <dcterms:created xsi:type="dcterms:W3CDTF">2016-10-18T07:36:00Z</dcterms:created>
  <dcterms:modified xsi:type="dcterms:W3CDTF">2021-09-02T07:07:00Z</dcterms:modified>
</cp:coreProperties>
</file>