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B2442C" w:rsidP="006229CD">
            <w:pPr>
              <w:pStyle w:val="40"/>
            </w:pPr>
            <w:r>
              <w:t>№13(45</w:t>
            </w:r>
            <w:r w:rsidR="001C6DC8">
              <w:t>)</w:t>
            </w:r>
            <w:r w:rsidR="00BA6AA3">
              <w:t xml:space="preserve"> </w:t>
            </w:r>
            <w:r w:rsidR="00BE37DF">
              <w:t xml:space="preserve">от </w:t>
            </w:r>
            <w:r>
              <w:t>18.</w:t>
            </w:r>
            <w:r w:rsidR="00D4406B">
              <w:t>06</w:t>
            </w:r>
            <w:r w:rsidR="006D0D8F">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3720E4" w:rsidP="00E773F1">
            <w:pPr>
              <w:spacing w:after="0" w:line="240" w:lineRule="auto"/>
              <w:rPr>
                <w:rFonts w:ascii="Times New Roman" w:eastAsia="Times New Roman" w:hAnsi="Times New Roman" w:cs="Times New Roman"/>
                <w:sz w:val="20"/>
                <w:szCs w:val="20"/>
                <w:lang w:eastAsia="ru-RU"/>
              </w:rPr>
            </w:pPr>
            <w:r w:rsidRPr="003720E4">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73734" w:rsidRPr="00673734" w:rsidRDefault="00673734" w:rsidP="00673734">
      <w:pPr>
        <w:spacing w:after="0" w:line="240" w:lineRule="auto"/>
        <w:jc w:val="both"/>
        <w:rPr>
          <w:rFonts w:ascii="Times New Roman" w:eastAsia="Times New Roman" w:hAnsi="Times New Roman" w:cs="Times New Roman"/>
          <w:sz w:val="28"/>
          <w:szCs w:val="28"/>
        </w:rPr>
      </w:pPr>
      <w:bookmarkStart w:id="0" w:name="_GoBack"/>
      <w:bookmarkEnd w:id="0"/>
    </w:p>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СОВЕТ ДЕПУТАТОВ</w:t>
      </w:r>
    </w:p>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ОКТЯБРЬСКОГО СЕЛЬСОВЕТА</w:t>
      </w:r>
    </w:p>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КАРАСУКСКОГО РАЙОНА НОВОСИБИРСКОЙ ОБЛАСТИ</w:t>
      </w:r>
    </w:p>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ШЕСТОГО СОЗЫВА</w:t>
      </w:r>
    </w:p>
    <w:p w:rsidR="00D4406B" w:rsidRPr="00D4406B" w:rsidRDefault="00D4406B" w:rsidP="00D4406B">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D4406B">
        <w:rPr>
          <w:rFonts w:ascii="Times New Roman" w:eastAsia="Times New Roman" w:hAnsi="Times New Roman" w:cs="Times New Roman"/>
          <w:b/>
          <w:bCs/>
          <w:color w:val="000000"/>
          <w:spacing w:val="-1"/>
          <w:sz w:val="20"/>
          <w:szCs w:val="20"/>
          <w:lang w:eastAsia="ru-RU"/>
        </w:rPr>
        <w:t>РЕШЕНИЕ</w:t>
      </w:r>
    </w:p>
    <w:p w:rsidR="00D4406B" w:rsidRPr="00D4406B" w:rsidRDefault="00D4406B" w:rsidP="00D4406B">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D4406B">
        <w:rPr>
          <w:rFonts w:ascii="Times New Roman" w:eastAsia="Times New Roman" w:hAnsi="Times New Roman" w:cs="Times New Roman"/>
          <w:bCs/>
          <w:spacing w:val="-1"/>
          <w:sz w:val="20"/>
          <w:szCs w:val="20"/>
          <w:lang w:eastAsia="ru-RU"/>
        </w:rPr>
        <w:t>(восьмой сессии)</w:t>
      </w:r>
    </w:p>
    <w:p w:rsidR="00D4406B" w:rsidRPr="00D4406B" w:rsidRDefault="00D4406B" w:rsidP="00D4406B">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D4406B">
        <w:rPr>
          <w:rFonts w:ascii="Times New Roman" w:eastAsia="Times New Roman" w:hAnsi="Times New Roman" w:cs="Times New Roman"/>
          <w:bCs/>
          <w:spacing w:val="-1"/>
          <w:sz w:val="20"/>
          <w:szCs w:val="20"/>
          <w:lang w:eastAsia="ru-RU"/>
        </w:rPr>
        <w:t>17.06.2021                                     с. Октябрьское                                     №35</w:t>
      </w:r>
    </w:p>
    <w:p w:rsidR="00D4406B" w:rsidRPr="00D4406B" w:rsidRDefault="00D4406B" w:rsidP="00D4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D4406B" w:rsidRPr="00D4406B" w:rsidRDefault="00D4406B" w:rsidP="00D4406B">
      <w:pPr>
        <w:suppressAutoHyphens/>
        <w:spacing w:after="0" w:line="240" w:lineRule="auto"/>
        <w:jc w:val="center"/>
        <w:rPr>
          <w:rFonts w:ascii="Times New Roman" w:eastAsia="Times New Roman" w:hAnsi="Times New Roman" w:cs="Times New Roman"/>
          <w:b/>
          <w:bCs/>
          <w:sz w:val="20"/>
          <w:szCs w:val="20"/>
          <w:lang w:eastAsia="ar-SA"/>
        </w:rPr>
      </w:pPr>
      <w:r w:rsidRPr="00D4406B">
        <w:rPr>
          <w:rFonts w:ascii="Times New Roman" w:eastAsia="Times New Roman" w:hAnsi="Times New Roman" w:cs="Times New Roman"/>
          <w:b/>
          <w:bCs/>
          <w:sz w:val="20"/>
          <w:szCs w:val="20"/>
          <w:lang w:eastAsia="ar-SA"/>
        </w:rPr>
        <w:t xml:space="preserve">О внесении изменений в решение четвёртой сессии </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bCs/>
          <w:sz w:val="20"/>
          <w:szCs w:val="20"/>
          <w:lang w:eastAsia="ar-SA"/>
        </w:rPr>
        <w:t>Совета депутатов  Октябрьского сельсовета Карасукского  района Новосибирской области шестого созыва  от 25.12.2020№20 «</w:t>
      </w:r>
      <w:r w:rsidRPr="00D4406B">
        <w:rPr>
          <w:rFonts w:ascii="Times New Roman" w:eastAsia="Times New Roman" w:hAnsi="Times New Roman" w:cs="Times New Roman"/>
          <w:b/>
          <w:sz w:val="20"/>
          <w:szCs w:val="20"/>
          <w:lang w:eastAsia="ar-SA"/>
        </w:rPr>
        <w:t>О бюджете Октябрьского сельсовета Карасукского района Новосибирской области на 2021 год  и плановый период 2022 и 2023 годов»</w:t>
      </w:r>
    </w:p>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p>
    <w:p w:rsidR="00D4406B" w:rsidRPr="00D4406B" w:rsidRDefault="00D4406B" w:rsidP="00D4406B">
      <w:pPr>
        <w:suppressAutoHyphens/>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D4406B" w:rsidRPr="00D4406B" w:rsidRDefault="00D4406B" w:rsidP="00D4406B">
      <w:pPr>
        <w:suppressAutoHyphens/>
        <w:spacing w:after="0" w:line="240" w:lineRule="auto"/>
        <w:ind w:firstLine="709"/>
        <w:jc w:val="both"/>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РЕШИЛ:</w:t>
      </w:r>
    </w:p>
    <w:p w:rsidR="00D4406B" w:rsidRPr="00D4406B" w:rsidRDefault="00D4406B" w:rsidP="00D4406B">
      <w:pPr>
        <w:suppressAutoHyphens/>
        <w:spacing w:after="0" w:line="240" w:lineRule="auto"/>
        <w:ind w:firstLine="709"/>
        <w:jc w:val="both"/>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sz w:val="20"/>
          <w:szCs w:val="20"/>
          <w:lang w:eastAsia="ar-SA"/>
        </w:rPr>
        <w:t>1.</w:t>
      </w:r>
      <w:r w:rsidRPr="00D4406B">
        <w:rPr>
          <w:rFonts w:ascii="Times New Roman" w:eastAsia="Times New Roman" w:hAnsi="Times New Roman" w:cs="Times New Roman"/>
          <w:sz w:val="20"/>
          <w:szCs w:val="20"/>
          <w:lang w:eastAsia="ar-SA"/>
        </w:rPr>
        <w:tab/>
        <w:t xml:space="preserve"> Внести  в Решение  </w:t>
      </w:r>
      <w:r w:rsidRPr="00D4406B">
        <w:rPr>
          <w:rFonts w:ascii="Times New Roman" w:eastAsia="Times New Roman" w:hAnsi="Times New Roman" w:cs="Times New Roman"/>
          <w:bCs/>
          <w:sz w:val="20"/>
          <w:szCs w:val="20"/>
          <w:lang w:eastAsia="ar-SA"/>
        </w:rPr>
        <w:t>четвертой</w:t>
      </w:r>
      <w:r w:rsidRPr="00D4406B">
        <w:rPr>
          <w:rFonts w:ascii="Times New Roman" w:eastAsia="Times New Roman" w:hAnsi="Times New Roman" w:cs="Times New Roman"/>
          <w:sz w:val="20"/>
          <w:szCs w:val="20"/>
          <w:lang w:eastAsia="ar-SA"/>
        </w:rPr>
        <w:t xml:space="preserve"> сессии Совета депутатов  Октябрьского  сельсовета Карасукского района Новосибирской области шестого созыва от 25.12.2020  № 20  «О бюджете  Октябрьского сельсовета Карасукского  района  на 2021 год и плановый период 2022 и 2023 годов»  следующие изменения:</w:t>
      </w:r>
    </w:p>
    <w:p w:rsidR="00D4406B" w:rsidRPr="00D4406B" w:rsidRDefault="00D4406B" w:rsidP="00D4406B">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1.1. Приложение 5 к решению   изложить в новой  редакции, согласно   приложению 1 к настоящему решению.</w:t>
      </w:r>
    </w:p>
    <w:p w:rsidR="00D4406B" w:rsidRPr="00D4406B" w:rsidRDefault="00D4406B" w:rsidP="00D4406B">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1.2. Приложение 6 к решению   изложить в новой  редакции, согласно   приложению 2 к настоящему решению.</w:t>
      </w:r>
    </w:p>
    <w:p w:rsidR="00D4406B" w:rsidRPr="00D4406B" w:rsidRDefault="00D4406B" w:rsidP="00D4406B">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1.3. Приложение 7 к решению   изложить в новой  редакции, согласно   приложению 3 к настоящему решению.</w:t>
      </w:r>
    </w:p>
    <w:p w:rsidR="00D4406B" w:rsidRPr="00D4406B" w:rsidRDefault="00D4406B" w:rsidP="00D4406B">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1.4.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2021 год:</w:t>
      </w:r>
    </w:p>
    <w:p w:rsidR="00D4406B" w:rsidRPr="00D4406B" w:rsidRDefault="00D4406B" w:rsidP="00D4406B">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 прогнозируемый общий объем доходов бюджета Октябрьского сельсовета в сумме   9 406 599,78 рублей, в том числе общий объем межбюджетных трансфертов, получаемых из  других бюджетов бюджетной системы Российской Федерации в сумме 6 549 955,78 рублей;</w:t>
      </w:r>
    </w:p>
    <w:p w:rsidR="00D4406B" w:rsidRPr="00D4406B" w:rsidRDefault="00D4406B" w:rsidP="00D4406B">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общий объем расходов  бюджета Октябрьского сельсовета в сумме 10 592 296,78 рублей;</w:t>
      </w:r>
    </w:p>
    <w:p w:rsidR="00D4406B" w:rsidRPr="00D4406B" w:rsidRDefault="00D4406B" w:rsidP="00D4406B">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объем дефицита бюджета Октябрьского сельсовета  на 2021 год  в сумме 1 185 697,00 рублей.</w:t>
      </w:r>
    </w:p>
    <w:p w:rsidR="00D4406B" w:rsidRPr="00D4406B" w:rsidRDefault="00D4406B" w:rsidP="00D4406B">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tbl>
      <w:tblPr>
        <w:tblW w:w="0" w:type="auto"/>
        <w:tblLook w:val="00A0"/>
      </w:tblPr>
      <w:tblGrid>
        <w:gridCol w:w="4414"/>
        <w:gridCol w:w="5157"/>
      </w:tblGrid>
      <w:tr w:rsidR="00D4406B" w:rsidRPr="00D4406B" w:rsidTr="00D4406B">
        <w:trPr>
          <w:trHeight w:val="851"/>
        </w:trPr>
        <w:tc>
          <w:tcPr>
            <w:tcW w:w="4414" w:type="dxa"/>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Председатель Совета депутатов</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Октябрьского сельсовета</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Карасукского района</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Новосибирской области</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____________   /Т.В. Твердохлеб/</w:t>
            </w:r>
          </w:p>
        </w:tc>
        <w:tc>
          <w:tcPr>
            <w:tcW w:w="5157" w:type="dxa"/>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Глава Октябрьского сельсовета </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Карасукского района</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Новосибирской области</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p>
          <w:p w:rsidR="00D4406B" w:rsidRPr="00D4406B" w:rsidRDefault="00D4406B" w:rsidP="00D4406B">
            <w:pPr>
              <w:tabs>
                <w:tab w:val="left" w:pos="3135"/>
              </w:tabs>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ab/>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_______________     /Л.А. Май/</w:t>
            </w:r>
          </w:p>
        </w:tc>
      </w:tr>
    </w:tbl>
    <w:p w:rsidR="00D4406B" w:rsidRDefault="00D4406B" w:rsidP="00C875FD">
      <w:pPr>
        <w:spacing w:after="0" w:line="240" w:lineRule="auto"/>
        <w:rPr>
          <w:rFonts w:ascii="Times New Roman" w:eastAsia="Times New Roman" w:hAnsi="Times New Roman" w:cs="Times New Roman"/>
          <w:sz w:val="28"/>
          <w:szCs w:val="24"/>
          <w:lang w:eastAsia="ru-RU"/>
        </w:rPr>
        <w:sectPr w:rsidR="00D4406B" w:rsidSect="00D4406B">
          <w:headerReference w:type="even" r:id="rId8"/>
          <w:headerReference w:type="default" r:id="rId9"/>
          <w:footerReference w:type="default" r:id="rId10"/>
          <w:pgSz w:w="11906" w:h="16838"/>
          <w:pgMar w:top="1134" w:right="850" w:bottom="567" w:left="1701" w:header="709" w:footer="709" w:gutter="0"/>
          <w:cols w:space="708"/>
          <w:docGrid w:linePitch="360"/>
        </w:sectPr>
      </w:pP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lastRenderedPageBreak/>
        <w:t>Приложение 1</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к Решению Совета депутатов</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Октябрьского сельсовета</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 xml:space="preserve">Карасукского района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от 17.06.2021 №35</w:t>
      </w:r>
    </w:p>
    <w:p w:rsidR="00D4406B" w:rsidRPr="00D4406B" w:rsidRDefault="00D4406B" w:rsidP="00D4406B">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Октябрьского сельсовета в ведомственной структуре.</w:t>
      </w:r>
    </w:p>
    <w:p w:rsidR="00D4406B" w:rsidRPr="00D4406B" w:rsidRDefault="00D4406B" w:rsidP="00D4406B">
      <w:pPr>
        <w:suppressAutoHyphens/>
        <w:spacing w:after="0" w:line="240" w:lineRule="auto"/>
        <w:jc w:val="right"/>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sz w:val="20"/>
          <w:szCs w:val="20"/>
          <w:lang w:eastAsia="ar-SA"/>
        </w:rPr>
        <w:t xml:space="preserve">                                                                                                                                  (тыс. руб.)                                                                                     </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p>
    <w:tbl>
      <w:tblPr>
        <w:tblW w:w="21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3"/>
        <w:gridCol w:w="839"/>
        <w:gridCol w:w="10"/>
        <w:gridCol w:w="710"/>
        <w:gridCol w:w="851"/>
        <w:gridCol w:w="1843"/>
        <w:gridCol w:w="850"/>
        <w:gridCol w:w="1276"/>
        <w:gridCol w:w="1276"/>
        <w:gridCol w:w="58"/>
        <w:gridCol w:w="1218"/>
        <w:gridCol w:w="5360"/>
        <w:gridCol w:w="1020"/>
      </w:tblGrid>
      <w:tr w:rsidR="00D4406B" w:rsidRPr="00D4406B" w:rsidTr="00D4406B">
        <w:trPr>
          <w:gridAfter w:val="2"/>
          <w:wAfter w:w="6380" w:type="dxa"/>
          <w:trHeight w:val="341"/>
        </w:trPr>
        <w:tc>
          <w:tcPr>
            <w:tcW w:w="5953" w:type="dxa"/>
            <w:tcBorders>
              <w:top w:val="single" w:sz="4" w:space="0" w:color="auto"/>
              <w:left w:val="single" w:sz="4" w:space="0" w:color="auto"/>
              <w:bottom w:val="single" w:sz="4" w:space="0" w:color="auto"/>
              <w:right w:val="single" w:sz="4" w:space="0" w:color="auto"/>
            </w:tcBorders>
            <w:vAlign w:val="bottom"/>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p>
        </w:tc>
        <w:tc>
          <w:tcPr>
            <w:tcW w:w="839"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ГРБС</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Раз.</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Под.</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ЦСТ</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ВР</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right="11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2021 год</w:t>
            </w:r>
          </w:p>
        </w:tc>
        <w:tc>
          <w:tcPr>
            <w:tcW w:w="1276"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ind w:right="11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2022 год</w:t>
            </w:r>
          </w:p>
        </w:tc>
        <w:tc>
          <w:tcPr>
            <w:tcW w:w="1276" w:type="dxa"/>
            <w:gridSpan w:val="2"/>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ind w:right="11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2023 год</w:t>
            </w:r>
          </w:p>
        </w:tc>
      </w:tr>
      <w:tr w:rsidR="00D4406B" w:rsidRPr="00D4406B" w:rsidTr="00D4406B">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ind w:left="245" w:hanging="245"/>
              <w:jc w:val="center"/>
              <w:rPr>
                <w:rFonts w:ascii="Times New Roman" w:eastAsia="Times New Roman" w:hAnsi="Times New Roman" w:cs="Times New Roman"/>
                <w:b/>
                <w:color w:val="000000"/>
                <w:sz w:val="20"/>
                <w:szCs w:val="20"/>
                <w:lang w:val="en-US" w:eastAsia="ar-SA"/>
              </w:rPr>
            </w:pPr>
          </w:p>
        </w:tc>
        <w:tc>
          <w:tcPr>
            <w:tcW w:w="1843"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10592,29678</w:t>
            </w:r>
          </w:p>
        </w:tc>
        <w:tc>
          <w:tcPr>
            <w:tcW w:w="1276"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8344,5568</w:t>
            </w:r>
          </w:p>
        </w:tc>
        <w:tc>
          <w:tcPr>
            <w:tcW w:w="1276" w:type="dxa"/>
            <w:gridSpan w:val="2"/>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9440,32518</w:t>
            </w:r>
          </w:p>
        </w:tc>
      </w:tr>
      <w:tr w:rsidR="00D4406B" w:rsidRPr="00D4406B" w:rsidTr="00D4406B">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Общегосударственные расходы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left="245" w:hanging="24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4724,067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4632,567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4632,567</w:t>
            </w:r>
          </w:p>
        </w:tc>
      </w:tr>
      <w:tr w:rsidR="00D4406B" w:rsidRPr="00D4406B" w:rsidTr="00D4406B">
        <w:trPr>
          <w:gridAfter w:val="2"/>
          <w:wAfter w:w="6380" w:type="dxa"/>
          <w:trHeight w:val="56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val="en-US" w:eastAsia="ar-SA"/>
              </w:rPr>
            </w:pPr>
            <w:r w:rsidRPr="00D4406B">
              <w:rPr>
                <w:rFonts w:ascii="Times New Roman" w:eastAsia="Times New Roman" w:hAnsi="Times New Roman" w:cs="Times New Roman"/>
                <w:b/>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left="245" w:hanging="24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740,19</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left="245" w:hanging="245"/>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Глава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80" w:type="dxa"/>
          <w:trHeight w:val="61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80" w:type="dxa"/>
          <w:trHeight w:val="65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3921,877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3921,877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3921,877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3830,377</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Расходы на выплату персоналу в целях обеспечения выполнения </w:t>
            </w:r>
            <w:r w:rsidRPr="00D4406B">
              <w:rPr>
                <w:rFonts w:ascii="Times New Roman" w:eastAsia="Times New Roman" w:hAnsi="Times New Roman" w:cs="Times New Roman"/>
                <w:sz w:val="20"/>
                <w:szCs w:val="20"/>
                <w:lang w:eastAsia="ar-SA"/>
              </w:rPr>
              <w:lastRenderedPageBreak/>
              <w:t>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lastRenderedPageBreak/>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lastRenderedPageBreak/>
              <w:t>Расходы на выплату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r>
      <w:tr w:rsidR="00D4406B" w:rsidRPr="00D4406B" w:rsidTr="00D4406B">
        <w:trPr>
          <w:gridAfter w:val="2"/>
          <w:wAfter w:w="6380" w:type="dxa"/>
          <w:trHeight w:val="136"/>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1484,607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r>
      <w:tr w:rsidR="00D4406B" w:rsidRPr="00D4406B" w:rsidTr="00D4406B">
        <w:trPr>
          <w:gridAfter w:val="2"/>
          <w:wAfter w:w="6380" w:type="dxa"/>
          <w:trHeight w:val="136"/>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1484,607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r>
      <w:tr w:rsidR="00D4406B" w:rsidRPr="00D4406B" w:rsidTr="00D4406B">
        <w:trPr>
          <w:gridAfter w:val="2"/>
          <w:wAfter w:w="6380" w:type="dxa"/>
          <w:trHeight w:val="25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r>
      <w:tr w:rsidR="00D4406B" w:rsidRPr="00D4406B" w:rsidTr="00D4406B">
        <w:trPr>
          <w:gridAfter w:val="2"/>
          <w:wAfter w:w="6380" w:type="dxa"/>
          <w:trHeight w:val="19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r>
      <w:tr w:rsidR="00D4406B" w:rsidRPr="00D4406B" w:rsidTr="00D4406B">
        <w:trPr>
          <w:gridAfter w:val="2"/>
          <w:wAfter w:w="6380" w:type="dxa"/>
          <w:trHeight w:val="202"/>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r>
      <w:tr w:rsidR="00D4406B" w:rsidRPr="00D4406B" w:rsidTr="00D4406B">
        <w:trPr>
          <w:gridAfter w:val="2"/>
          <w:wAfter w:w="6380" w:type="dxa"/>
          <w:trHeight w:val="27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r>
      <w:tr w:rsidR="00D4406B" w:rsidRPr="00D4406B" w:rsidTr="00D4406B">
        <w:trPr>
          <w:gridAfter w:val="2"/>
          <w:wAfter w:w="6380" w:type="dxa"/>
          <w:trHeight w:val="21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r>
      <w:tr w:rsidR="00D4406B" w:rsidRPr="00D4406B" w:rsidTr="00D4406B">
        <w:trPr>
          <w:gridAfter w:val="2"/>
          <w:wAfter w:w="6380" w:type="dxa"/>
          <w:trHeight w:val="92"/>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40,0</w:t>
            </w:r>
          </w:p>
        </w:tc>
      </w:tr>
      <w:tr w:rsidR="00D4406B" w:rsidRPr="00D4406B" w:rsidTr="00D4406B">
        <w:trPr>
          <w:gridAfter w:val="2"/>
          <w:wAfter w:w="6380" w:type="dxa"/>
          <w:trHeight w:val="10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r>
      <w:tr w:rsidR="00D4406B" w:rsidRPr="00D4406B" w:rsidTr="00D4406B">
        <w:trPr>
          <w:gridAfter w:val="2"/>
          <w:wAfter w:w="6380" w:type="dxa"/>
          <w:trHeight w:val="16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r>
      <w:tr w:rsidR="00D4406B" w:rsidRPr="00D4406B" w:rsidTr="00D4406B">
        <w:trPr>
          <w:gridAfter w:val="2"/>
          <w:wAfter w:w="6380" w:type="dxa"/>
          <w:trHeight w:val="202"/>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000 00 0000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80" w:type="dxa"/>
          <w:trHeight w:val="27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Резервные фонды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r>
      <w:tr w:rsidR="00D4406B" w:rsidRPr="00D4406B" w:rsidTr="00D4406B">
        <w:trPr>
          <w:gridAfter w:val="2"/>
          <w:wAfter w:w="6380" w:type="dxa"/>
          <w:trHeight w:val="18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18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Резервные фонды местных администраций</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304"/>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304"/>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Резервные средства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Другие общегосударственные вопросы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7,0</w:t>
            </w:r>
          </w:p>
        </w:tc>
      </w:tr>
      <w:tr w:rsidR="00D4406B" w:rsidRPr="00D4406B" w:rsidTr="00D4406B">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80" w:type="dxa"/>
          <w:trHeight w:val="41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80" w:type="dxa"/>
          <w:trHeight w:val="333"/>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lastRenderedPageBreak/>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80" w:type="dxa"/>
          <w:trHeight w:val="333"/>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НАЦИОНАЛЬНАЯ ОБОРОНА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288,90518</w:t>
            </w:r>
          </w:p>
        </w:tc>
      </w:tr>
      <w:tr w:rsidR="00D4406B" w:rsidRPr="00D4406B" w:rsidTr="00D4406B">
        <w:trPr>
          <w:gridAfter w:val="2"/>
          <w:wAfter w:w="6380" w:type="dxa"/>
          <w:trHeight w:val="4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Мобилизационная и вневойсковая подготовка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288,90518</w:t>
            </w: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288,90518</w:t>
            </w:r>
          </w:p>
        </w:tc>
      </w:tr>
      <w:tr w:rsidR="00D4406B" w:rsidRPr="00D4406B" w:rsidTr="00D4406B">
        <w:trPr>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c>
          <w:tcPr>
            <w:tcW w:w="5360" w:type="dxa"/>
            <w:tcBorders>
              <w:top w:val="nil"/>
              <w:left w:val="single" w:sz="4" w:space="0" w:color="auto"/>
              <w:bottom w:val="nil"/>
              <w:right w:val="single" w:sz="4" w:space="0" w:color="auto"/>
            </w:tcBorders>
          </w:tcPr>
          <w:p w:rsidR="00D4406B" w:rsidRPr="00D4406B" w:rsidRDefault="00D4406B" w:rsidP="00D4406B">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rPr>
                <w:rFonts w:ascii="Times New Roman" w:eastAsia="Times New Roman" w:hAnsi="Times New Roman" w:cs="Times New Roman"/>
                <w:sz w:val="20"/>
                <w:szCs w:val="20"/>
                <w:lang w:eastAsia="ar-SA"/>
              </w:rPr>
            </w:pP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r>
      <w:tr w:rsidR="00D4406B" w:rsidRPr="00D4406B" w:rsidTr="00D4406B">
        <w:trPr>
          <w:gridAfter w:val="2"/>
          <w:wAfter w:w="6380" w:type="dxa"/>
          <w:trHeight w:val="403"/>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507,2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w:t>
            </w:r>
          </w:p>
        </w:tc>
      </w:tr>
      <w:tr w:rsidR="00D4406B" w:rsidRPr="00D4406B" w:rsidTr="00D4406B">
        <w:trPr>
          <w:gridAfter w:val="2"/>
          <w:wAfter w:w="6380" w:type="dxa"/>
          <w:trHeight w:val="39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35,0</w:t>
            </w:r>
          </w:p>
        </w:tc>
      </w:tr>
      <w:tr w:rsidR="00D4406B" w:rsidRPr="00D4406B" w:rsidTr="00D4406B">
        <w:trPr>
          <w:gridAfter w:val="2"/>
          <w:wAfter w:w="6380" w:type="dxa"/>
          <w:trHeight w:val="523"/>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35,0</w:t>
            </w:r>
          </w:p>
        </w:tc>
      </w:tr>
      <w:tr w:rsidR="00D4406B" w:rsidRPr="00D4406B" w:rsidTr="00D4406B">
        <w:trPr>
          <w:gridAfter w:val="2"/>
          <w:wAfter w:w="6380" w:type="dxa"/>
          <w:trHeight w:val="523"/>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r>
      <w:tr w:rsidR="00D4406B" w:rsidRPr="00D4406B" w:rsidTr="00D4406B">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Обеспечение пожарной безопасности</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487,2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r>
      <w:tr w:rsidR="00D4406B" w:rsidRPr="00D4406B" w:rsidTr="00D4406B">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lastRenderedPageBreak/>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482,2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482,2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51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482,2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80" w:type="dxa"/>
          <w:trHeight w:val="11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39"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80" w:type="dxa"/>
          <w:trHeight w:val="9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Прочая 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14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autoSpaceDE w:val="0"/>
              <w:autoSpaceDN w:val="0"/>
              <w:adjustRightInd w:val="0"/>
              <w:spacing w:after="0" w:line="240" w:lineRule="auto"/>
              <w:rPr>
                <w:rFonts w:ascii="Times New Roman" w:eastAsia="Calibri" w:hAnsi="Times New Roman" w:cs="Times New Roman"/>
                <w:color w:val="000000"/>
                <w:sz w:val="20"/>
                <w:szCs w:val="20"/>
              </w:rPr>
            </w:pPr>
            <w:r w:rsidRPr="00D4406B">
              <w:rPr>
                <w:rFonts w:ascii="Times New Roman" w:eastAsia="Calibri" w:hAnsi="Times New Roman" w:cs="Times New Roman"/>
                <w:color w:val="000000"/>
                <w:sz w:val="20"/>
                <w:szCs w:val="20"/>
              </w:rPr>
              <w:t>Муниципальной  программы</w:t>
            </w:r>
          </w:p>
          <w:p w:rsidR="00D4406B" w:rsidRPr="00D4406B" w:rsidRDefault="00D4406B" w:rsidP="00D4406B">
            <w:pPr>
              <w:autoSpaceDE w:val="0"/>
              <w:autoSpaceDN w:val="0"/>
              <w:adjustRightInd w:val="0"/>
              <w:spacing w:after="0" w:line="240" w:lineRule="auto"/>
              <w:rPr>
                <w:rFonts w:ascii="Times New Roman" w:eastAsia="Calibri" w:hAnsi="Times New Roman" w:cs="Times New Roman"/>
                <w:color w:val="000000"/>
                <w:sz w:val="20"/>
                <w:szCs w:val="20"/>
              </w:rPr>
            </w:pPr>
            <w:r w:rsidRPr="00D4406B">
              <w:rPr>
                <w:rFonts w:ascii="Times New Roman" w:eastAsia="Calibri" w:hAnsi="Times New Roman" w:cs="Times New Roman"/>
                <w:color w:val="000000"/>
                <w:sz w:val="20"/>
                <w:szCs w:val="20"/>
              </w:rPr>
              <w:t xml:space="preserve">«Повышение уровня пожарной безопасности на территории Октябрьского сельсовета Карасукского района Новосибирской области </w:t>
            </w:r>
          </w:p>
          <w:p w:rsidR="00D4406B" w:rsidRPr="00D4406B" w:rsidRDefault="00D4406B" w:rsidP="00D4406B">
            <w:pPr>
              <w:autoSpaceDE w:val="0"/>
              <w:autoSpaceDN w:val="0"/>
              <w:adjustRightInd w:val="0"/>
              <w:spacing w:after="0" w:line="240" w:lineRule="auto"/>
              <w:rPr>
                <w:rFonts w:ascii="Times New Roman" w:eastAsia="Calibri" w:hAnsi="Times New Roman" w:cs="Times New Roman"/>
                <w:color w:val="000000"/>
                <w:sz w:val="20"/>
                <w:szCs w:val="20"/>
              </w:rPr>
            </w:pPr>
            <w:r w:rsidRPr="00D4406B">
              <w:rPr>
                <w:rFonts w:ascii="Times New Roman" w:eastAsia="Calibri" w:hAnsi="Times New Roman" w:cs="Times New Roman"/>
                <w:color w:val="000000"/>
                <w:sz w:val="20"/>
                <w:szCs w:val="20"/>
              </w:rPr>
              <w:t>на 2020-2022 годы»</w:t>
            </w:r>
          </w:p>
        </w:tc>
        <w:tc>
          <w:tcPr>
            <w:tcW w:w="839"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80" w:type="dxa"/>
          <w:trHeight w:val="223"/>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7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Дорожное хозяйство(дорожные фонды)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820,59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797,12</w:t>
            </w:r>
          </w:p>
        </w:tc>
      </w:tr>
      <w:tr w:rsidR="00D4406B" w:rsidRPr="00D4406B" w:rsidTr="00D4406B">
        <w:trPr>
          <w:gridAfter w:val="2"/>
          <w:wAfter w:w="6380" w:type="dxa"/>
          <w:trHeight w:val="1172"/>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Муниципальной  программы</w:t>
            </w:r>
          </w:p>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на 2019-2021 годы»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23"/>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5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42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9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52,09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797,12</w:t>
            </w:r>
          </w:p>
        </w:tc>
      </w:tr>
      <w:tr w:rsidR="00D4406B" w:rsidRPr="00D4406B" w:rsidTr="00D4406B">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Иные закупки товаров, работ и услуг для обеспечения </w:t>
            </w:r>
            <w:r w:rsidRPr="00D4406B">
              <w:rPr>
                <w:rFonts w:ascii="Times New Roman" w:eastAsia="Times New Roman" w:hAnsi="Times New Roman" w:cs="Times New Roman"/>
                <w:sz w:val="20"/>
                <w:szCs w:val="20"/>
                <w:lang w:eastAsia="ar-SA"/>
              </w:rPr>
              <w:lastRenderedPageBreak/>
              <w:t>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lastRenderedPageBreak/>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52,09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797,12</w:t>
            </w:r>
          </w:p>
        </w:tc>
      </w:tr>
      <w:tr w:rsidR="00D4406B" w:rsidRPr="00D4406B" w:rsidTr="00D4406B">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lastRenderedPageBreak/>
              <w:t>Управление дорожным хозяйством</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1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Жилищно-коммунальное хозяйство</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2540,1338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1489,3169</w:t>
            </w:r>
          </w:p>
        </w:tc>
      </w:tr>
      <w:tr w:rsidR="00D4406B" w:rsidRPr="00D4406B" w:rsidTr="00D4406B">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Благоустройство</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2540,1338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1489,3169</w:t>
            </w:r>
          </w:p>
        </w:tc>
      </w:tr>
      <w:tr w:rsidR="00D4406B" w:rsidRPr="00D4406B" w:rsidTr="00D4406B">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widowControl w:val="0"/>
              <w:adjustRightInd w:val="0"/>
              <w:spacing w:after="0" w:line="360" w:lineRule="atLeast"/>
              <w:jc w:val="both"/>
              <w:rPr>
                <w:rFonts w:ascii="Times New Roman" w:eastAsia="Calibri" w:hAnsi="Times New Roman" w:cs="Times New Roman"/>
                <w:b/>
                <w:sz w:val="20"/>
                <w:szCs w:val="20"/>
              </w:rPr>
            </w:pPr>
            <w:r w:rsidRPr="00D4406B">
              <w:rPr>
                <w:rFonts w:ascii="Times New Roman" w:eastAsia="Calibri" w:hAnsi="Times New Roman" w:cs="Times New Roman"/>
                <w:color w:val="000000"/>
                <w:sz w:val="20"/>
                <w:szCs w:val="20"/>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2540,1338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1489,3169</w:t>
            </w:r>
          </w:p>
        </w:tc>
      </w:tr>
      <w:tr w:rsidR="00D4406B" w:rsidRPr="00D4406B" w:rsidTr="00D4406B">
        <w:trPr>
          <w:gridAfter w:val="2"/>
          <w:wAfter w:w="6380" w:type="dxa"/>
          <w:trHeight w:val="217"/>
        </w:trPr>
        <w:tc>
          <w:tcPr>
            <w:tcW w:w="5953" w:type="dxa"/>
            <w:tcBorders>
              <w:top w:val="single" w:sz="4" w:space="0" w:color="auto"/>
              <w:left w:val="single" w:sz="4" w:space="0" w:color="auto"/>
              <w:bottom w:val="single" w:sz="4" w:space="0" w:color="auto"/>
              <w:right w:val="single" w:sz="4" w:space="0" w:color="auto"/>
            </w:tcBorders>
            <w:vAlign w:val="center"/>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705,79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445,79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445,79</w:t>
            </w:r>
          </w:p>
        </w:tc>
      </w:tr>
      <w:tr w:rsidR="00D4406B" w:rsidRPr="00D4406B" w:rsidTr="00D4406B">
        <w:trPr>
          <w:gridAfter w:val="2"/>
          <w:wAfter w:w="6380" w:type="dxa"/>
          <w:trHeight w:val="382"/>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705,79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r>
      <w:tr w:rsidR="00D4406B" w:rsidRPr="00D4406B" w:rsidTr="00D4406B">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705,79</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r>
      <w:tr w:rsidR="00D4406B" w:rsidRPr="00D4406B" w:rsidTr="00D4406B">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бюджетные ассигнования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80" w:type="dxa"/>
          <w:trHeight w:val="27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bCs/>
                <w:i/>
                <w:color w:val="000000"/>
                <w:sz w:val="20"/>
                <w:szCs w:val="20"/>
                <w:lang w:eastAsia="ar-SA"/>
              </w:rPr>
              <w:t>Организация и содержание мест захор.</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w:t>
            </w:r>
          </w:p>
        </w:tc>
      </w:tr>
      <w:tr w:rsidR="00D4406B" w:rsidRPr="00D4406B" w:rsidTr="00D4406B">
        <w:trPr>
          <w:gridAfter w:val="2"/>
          <w:wAfter w:w="6380" w:type="dxa"/>
          <w:trHeight w:val="224"/>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80" w:type="dxa"/>
          <w:trHeight w:val="52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450,0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80" w:type="dxa"/>
          <w:trHeight w:val="95"/>
        </w:trPr>
        <w:tc>
          <w:tcPr>
            <w:tcW w:w="5953" w:type="dxa"/>
            <w:tcBorders>
              <w:top w:val="single" w:sz="4" w:space="0" w:color="auto"/>
              <w:left w:val="single" w:sz="4" w:space="0" w:color="auto"/>
              <w:bottom w:val="single" w:sz="4" w:space="0" w:color="auto"/>
              <w:right w:val="single" w:sz="4" w:space="0" w:color="auto"/>
            </w:tcBorders>
            <w:vAlign w:val="center"/>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1114,13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1043,5269</w:t>
            </w:r>
          </w:p>
        </w:tc>
      </w:tr>
      <w:tr w:rsidR="00D4406B" w:rsidRPr="00D4406B" w:rsidTr="00D4406B">
        <w:trPr>
          <w:gridAfter w:val="2"/>
          <w:wAfter w:w="6380" w:type="dxa"/>
          <w:trHeight w:val="828"/>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both"/>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1114,13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1043,5269</w:t>
            </w:r>
          </w:p>
        </w:tc>
      </w:tr>
      <w:tr w:rsidR="00D4406B" w:rsidRPr="00D4406B" w:rsidTr="00D4406B">
        <w:trPr>
          <w:gridAfter w:val="2"/>
          <w:wAfter w:w="6380" w:type="dxa"/>
          <w:trHeight w:val="52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1114,13</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42,7143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1043,5269</w:t>
            </w:r>
          </w:p>
        </w:tc>
      </w:tr>
      <w:tr w:rsidR="00D4406B" w:rsidRPr="00D4406B" w:rsidTr="00D4406B">
        <w:trPr>
          <w:gridAfter w:val="2"/>
          <w:wAfter w:w="6380" w:type="dxa"/>
          <w:trHeight w:val="34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99 0 00 70240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188,2998</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80" w:type="dxa"/>
          <w:trHeight w:val="213"/>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188,2998</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1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188,2998</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287"/>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lastRenderedPageBreak/>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99 0 00 </w:t>
            </w:r>
            <w:r w:rsidRPr="00D4406B">
              <w:rPr>
                <w:rFonts w:ascii="Times New Roman" w:eastAsia="Times New Roman" w:hAnsi="Times New Roman" w:cs="Times New Roman"/>
                <w:color w:val="000000"/>
                <w:sz w:val="20"/>
                <w:szCs w:val="20"/>
                <w:lang w:val="en-US" w:eastAsia="ar-SA"/>
              </w:rPr>
              <w:t>S</w:t>
            </w:r>
            <w:r w:rsidRPr="00D4406B">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81,914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9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99 0 00 </w:t>
            </w:r>
            <w:r w:rsidRPr="00D4406B">
              <w:rPr>
                <w:rFonts w:ascii="Times New Roman" w:eastAsia="Times New Roman" w:hAnsi="Times New Roman" w:cs="Times New Roman"/>
                <w:color w:val="000000"/>
                <w:sz w:val="20"/>
                <w:szCs w:val="20"/>
                <w:lang w:val="en-US" w:eastAsia="ar-SA"/>
              </w:rPr>
              <w:t>S</w:t>
            </w:r>
            <w:r w:rsidRPr="00D4406B">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81,914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69"/>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99 0 00 </w:t>
            </w:r>
            <w:r w:rsidRPr="00D4406B">
              <w:rPr>
                <w:rFonts w:ascii="Times New Roman" w:eastAsia="Times New Roman" w:hAnsi="Times New Roman" w:cs="Times New Roman"/>
                <w:color w:val="000000"/>
                <w:sz w:val="20"/>
                <w:szCs w:val="20"/>
                <w:lang w:val="en-US" w:eastAsia="ar-SA"/>
              </w:rPr>
              <w:t>S</w:t>
            </w:r>
            <w:r w:rsidRPr="00D4406B">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81,914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80" w:type="dxa"/>
          <w:trHeight w:val="328"/>
        </w:trPr>
        <w:tc>
          <w:tcPr>
            <w:tcW w:w="5953" w:type="dxa"/>
            <w:tcBorders>
              <w:top w:val="single" w:sz="4" w:space="0" w:color="auto"/>
              <w:left w:val="single" w:sz="4" w:space="0" w:color="auto"/>
              <w:bottom w:val="single" w:sz="4" w:space="0" w:color="auto"/>
              <w:right w:val="single" w:sz="4" w:space="0" w:color="auto"/>
            </w:tcBorders>
            <w:vAlign w:val="center"/>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 xml:space="preserve">Культура, кинематография </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r>
      <w:tr w:rsidR="00D4406B" w:rsidRPr="00D4406B" w:rsidTr="00D4406B">
        <w:trPr>
          <w:gridAfter w:val="2"/>
          <w:wAfter w:w="6380" w:type="dxa"/>
          <w:trHeight w:val="27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 xml:space="preserve">Культура </w:t>
            </w:r>
          </w:p>
        </w:tc>
        <w:tc>
          <w:tcPr>
            <w:tcW w:w="849"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r>
      <w:tr w:rsidR="00D4406B" w:rsidRPr="00D4406B" w:rsidTr="00D4406B">
        <w:trPr>
          <w:gridAfter w:val="2"/>
          <w:wAfter w:w="6380" w:type="dxa"/>
          <w:trHeight w:val="277"/>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9"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80" w:type="dxa"/>
          <w:trHeight w:val="480"/>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849"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80" w:type="dxa"/>
          <w:trHeight w:val="16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849"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80" w:type="dxa"/>
          <w:trHeight w:val="225"/>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849"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80" w:type="dxa"/>
          <w:trHeight w:val="88"/>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Cs/>
                <w:sz w:val="20"/>
                <w:szCs w:val="20"/>
                <w:lang w:eastAsia="ar-SA"/>
              </w:rPr>
            </w:pPr>
            <w:r w:rsidRPr="00D4406B">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9"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80" w:type="dxa"/>
          <w:trHeight w:val="420"/>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Cs/>
                <w:sz w:val="20"/>
                <w:szCs w:val="20"/>
                <w:lang w:eastAsia="ar-SA"/>
              </w:rPr>
            </w:pPr>
            <w:r w:rsidRPr="00D4406B">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80" w:type="dxa"/>
          <w:trHeight w:val="251"/>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80" w:type="dxa"/>
          <w:trHeight w:val="412"/>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80" w:type="dxa"/>
          <w:trHeight w:val="138"/>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Социальная политика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r>
      <w:tr w:rsidR="00D4406B" w:rsidRPr="00D4406B" w:rsidTr="00D4406B">
        <w:trPr>
          <w:gridAfter w:val="2"/>
          <w:wAfter w:w="6380" w:type="dxa"/>
          <w:trHeight w:val="138"/>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Пенсионное обеспечение</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r>
      <w:tr w:rsidR="00D4406B" w:rsidRPr="00D4406B" w:rsidTr="00D4406B">
        <w:trPr>
          <w:gridAfter w:val="2"/>
          <w:wAfter w:w="6380" w:type="dxa"/>
          <w:trHeight w:val="330"/>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80" w:type="dxa"/>
          <w:trHeight w:val="180"/>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39"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80" w:type="dxa"/>
          <w:trHeight w:val="239"/>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009</w:t>
            </w:r>
          </w:p>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99 0 00 81491</w:t>
            </w:r>
          </w:p>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80" w:type="dxa"/>
          <w:trHeight w:val="345"/>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80" w:type="dxa"/>
          <w:trHeight w:val="211"/>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r>
      <w:tr w:rsidR="00D4406B" w:rsidRPr="00D4406B" w:rsidTr="00D4406B">
        <w:trPr>
          <w:gridAfter w:val="2"/>
          <w:wAfter w:w="6380" w:type="dxa"/>
          <w:trHeight w:val="154"/>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Физическая культура и спорт</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r>
      <w:tr w:rsidR="00D4406B" w:rsidRPr="00D4406B" w:rsidTr="00D4406B">
        <w:trPr>
          <w:gridAfter w:val="2"/>
          <w:wAfter w:w="6380" w:type="dxa"/>
          <w:trHeight w:val="375"/>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lastRenderedPageBreak/>
              <w:t>Непрограммное направление бюджета поселения</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r w:rsidR="00D4406B" w:rsidRPr="00D4406B" w:rsidTr="00D4406B">
        <w:trPr>
          <w:gridAfter w:val="2"/>
          <w:wAfter w:w="6380" w:type="dxa"/>
          <w:trHeight w:val="375"/>
        </w:trPr>
        <w:tc>
          <w:tcPr>
            <w:tcW w:w="595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r w:rsidR="00D4406B" w:rsidRPr="00D4406B" w:rsidTr="00D4406B">
        <w:trPr>
          <w:gridAfter w:val="2"/>
          <w:wAfter w:w="6380" w:type="dxa"/>
          <w:trHeight w:val="562"/>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839"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r w:rsidR="00D4406B" w:rsidRPr="00D4406B" w:rsidTr="00D4406B">
        <w:trPr>
          <w:gridAfter w:val="2"/>
          <w:wAfter w:w="6380" w:type="dxa"/>
          <w:trHeight w:val="172"/>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839"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009</w:t>
            </w:r>
          </w:p>
        </w:tc>
        <w:tc>
          <w:tcPr>
            <w:tcW w:w="720"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bl>
    <w:tbl>
      <w:tblPr>
        <w:tblStyle w:val="af3"/>
        <w:tblW w:w="14883" w:type="dxa"/>
        <w:tblInd w:w="534" w:type="dxa"/>
        <w:tblLayout w:type="fixed"/>
        <w:tblLook w:val="04A0"/>
      </w:tblPr>
      <w:tblGrid>
        <w:gridCol w:w="5953"/>
        <w:gridCol w:w="851"/>
        <w:gridCol w:w="708"/>
        <w:gridCol w:w="851"/>
        <w:gridCol w:w="1843"/>
        <w:gridCol w:w="850"/>
        <w:gridCol w:w="1276"/>
        <w:gridCol w:w="1276"/>
        <w:gridCol w:w="1275"/>
      </w:tblGrid>
      <w:tr w:rsidR="00D4406B" w:rsidRPr="00D4406B" w:rsidTr="00D4406B">
        <w:trPr>
          <w:trHeight w:val="415"/>
        </w:trPr>
        <w:tc>
          <w:tcPr>
            <w:tcW w:w="5953"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b/>
                <w:color w:val="000000"/>
                <w:lang w:eastAsia="ar-SA"/>
              </w:rPr>
              <w:t>Условно утвержденные расходы</w:t>
            </w:r>
          </w:p>
        </w:tc>
        <w:tc>
          <w:tcPr>
            <w:tcW w:w="851"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lang w:eastAsia="ar-SA"/>
              </w:rPr>
            </w:pPr>
            <w:r w:rsidRPr="00D4406B">
              <w:rPr>
                <w:b/>
                <w:lang w:eastAsia="ar-SA"/>
              </w:rPr>
              <w:t>009</w:t>
            </w:r>
          </w:p>
        </w:tc>
        <w:tc>
          <w:tcPr>
            <w:tcW w:w="708"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99</w:t>
            </w:r>
          </w:p>
        </w:tc>
        <w:tc>
          <w:tcPr>
            <w:tcW w:w="851"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99</w:t>
            </w:r>
          </w:p>
        </w:tc>
        <w:tc>
          <w:tcPr>
            <w:tcW w:w="1843"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99 9 00 00000</w:t>
            </w:r>
          </w:p>
        </w:tc>
        <w:tc>
          <w:tcPr>
            <w:tcW w:w="850"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000</w:t>
            </w:r>
          </w:p>
        </w:tc>
        <w:tc>
          <w:tcPr>
            <w:tcW w:w="1276" w:type="dxa"/>
            <w:tcBorders>
              <w:top w:val="nil"/>
              <w:left w:val="single" w:sz="4" w:space="0" w:color="auto"/>
              <w:bottom w:val="single" w:sz="4" w:space="0" w:color="auto"/>
              <w:right w:val="single" w:sz="4" w:space="0" w:color="auto"/>
            </w:tcBorders>
            <w:hideMark/>
          </w:tcPr>
          <w:p w:rsidR="00D4406B" w:rsidRPr="00D4406B" w:rsidRDefault="00D4406B" w:rsidP="00D4406B">
            <w:pPr>
              <w:tabs>
                <w:tab w:val="center" w:pos="2607"/>
                <w:tab w:val="left" w:pos="3960"/>
              </w:tabs>
              <w:suppressAutoHyphens/>
              <w:ind w:right="-1100"/>
              <w:jc w:val="both"/>
              <w:rPr>
                <w:b/>
                <w:color w:val="000000"/>
                <w:lang w:eastAsia="ar-SA"/>
              </w:rPr>
            </w:pPr>
            <w:r w:rsidRPr="00D4406B">
              <w:rPr>
                <w:b/>
                <w:color w:val="000000"/>
                <w:lang w:eastAsia="ar-SA"/>
              </w:rPr>
              <w:t>0,00</w:t>
            </w:r>
            <w:r w:rsidRPr="00D4406B">
              <w:rPr>
                <w:b/>
                <w:color w:val="000000"/>
                <w:lang w:eastAsia="ar-SA"/>
              </w:rPr>
              <w:tab/>
              <w:t>0,00</w:t>
            </w:r>
          </w:p>
        </w:tc>
        <w:tc>
          <w:tcPr>
            <w:tcW w:w="1276"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417,2287</w:t>
            </w:r>
          </w:p>
        </w:tc>
        <w:tc>
          <w:tcPr>
            <w:tcW w:w="1275"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472,0161</w:t>
            </w:r>
          </w:p>
        </w:tc>
      </w:tr>
      <w:tr w:rsidR="00D4406B" w:rsidRPr="00D4406B" w:rsidTr="00D4406B">
        <w:trPr>
          <w:trHeight w:val="96"/>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lang w:eastAsia="ar-SA"/>
              </w:rPr>
            </w:pPr>
            <w:r w:rsidRPr="00D4406B">
              <w:rPr>
                <w:lang w:eastAsia="ar-SA"/>
              </w:rPr>
              <w:t>009</w:t>
            </w:r>
          </w:p>
        </w:tc>
        <w:tc>
          <w:tcPr>
            <w:tcW w:w="708"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900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tabs>
                <w:tab w:val="center" w:pos="530"/>
              </w:tabs>
              <w:suppressAutoHyphens/>
              <w:rPr>
                <w:color w:val="000000"/>
                <w:lang w:eastAsia="ar-SA"/>
              </w:rPr>
            </w:pPr>
            <w:r w:rsidRPr="00D4406B">
              <w:rPr>
                <w:color w:val="000000"/>
                <w:lang w:eastAsia="ar-SA"/>
              </w:rPr>
              <w:t xml:space="preserve"> 472,0161</w:t>
            </w:r>
          </w:p>
        </w:tc>
      </w:tr>
      <w:tr w:rsidR="00D4406B" w:rsidRPr="00D4406B" w:rsidTr="00D4406B">
        <w:trPr>
          <w:trHeight w:val="96"/>
        </w:trPr>
        <w:tc>
          <w:tcPr>
            <w:tcW w:w="595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lang w:eastAsia="ar-SA"/>
              </w:rPr>
            </w:pPr>
            <w:r w:rsidRPr="00D4406B">
              <w:rPr>
                <w:lang w:eastAsia="ar-SA"/>
              </w:rPr>
              <w:t>009</w:t>
            </w:r>
          </w:p>
        </w:tc>
        <w:tc>
          <w:tcPr>
            <w:tcW w:w="708"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472,0161</w:t>
            </w:r>
          </w:p>
        </w:tc>
      </w:tr>
    </w:tbl>
    <w:p w:rsidR="00D4406B" w:rsidRPr="00D4406B" w:rsidRDefault="00D4406B" w:rsidP="00D4406B">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Приложение 2</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к Решению Совета депутатов</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Октябрьского сельсовета</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 xml:space="preserve">Карасукского района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от 17.06.2021 №35</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 xml:space="preserve">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Октябрьского сельсовета </w:t>
      </w:r>
    </w:p>
    <w:p w:rsidR="00D4406B" w:rsidRPr="00D4406B" w:rsidRDefault="00D4406B" w:rsidP="00D4406B">
      <w:pPr>
        <w:suppressAutoHyphens/>
        <w:spacing w:after="0" w:line="240" w:lineRule="auto"/>
        <w:jc w:val="right"/>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sz w:val="20"/>
          <w:szCs w:val="20"/>
          <w:lang w:eastAsia="ar-SA"/>
        </w:rPr>
        <w:t xml:space="preserve">                                                                                                                                  (тыс. руб.)                                                                                     </w:t>
      </w: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p>
    <w:tbl>
      <w:tblPr>
        <w:tblW w:w="212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85"/>
        <w:gridCol w:w="16"/>
        <w:gridCol w:w="710"/>
        <w:gridCol w:w="851"/>
        <w:gridCol w:w="1843"/>
        <w:gridCol w:w="850"/>
        <w:gridCol w:w="1277"/>
        <w:gridCol w:w="1275"/>
        <w:gridCol w:w="57"/>
        <w:gridCol w:w="1219"/>
        <w:gridCol w:w="5358"/>
        <w:gridCol w:w="1021"/>
      </w:tblGrid>
      <w:tr w:rsidR="00D4406B" w:rsidRPr="00D4406B" w:rsidTr="00D4406B">
        <w:trPr>
          <w:gridAfter w:val="2"/>
          <w:wAfter w:w="6379" w:type="dxa"/>
          <w:trHeight w:val="341"/>
        </w:trPr>
        <w:tc>
          <w:tcPr>
            <w:tcW w:w="6785" w:type="dxa"/>
            <w:tcBorders>
              <w:top w:val="single" w:sz="4" w:space="0" w:color="auto"/>
              <w:left w:val="single" w:sz="4" w:space="0" w:color="auto"/>
              <w:bottom w:val="single" w:sz="4" w:space="0" w:color="auto"/>
              <w:right w:val="single" w:sz="4" w:space="0" w:color="auto"/>
            </w:tcBorders>
            <w:vAlign w:val="bottom"/>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Раз.</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Под.</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ЦСТ</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ВР</w:t>
            </w:r>
          </w:p>
        </w:tc>
        <w:tc>
          <w:tcPr>
            <w:tcW w:w="1277"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right="11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2021 год</w:t>
            </w:r>
          </w:p>
        </w:tc>
        <w:tc>
          <w:tcPr>
            <w:tcW w:w="1275"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ind w:right="11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2022 год</w:t>
            </w:r>
          </w:p>
        </w:tc>
        <w:tc>
          <w:tcPr>
            <w:tcW w:w="1276" w:type="dxa"/>
            <w:gridSpan w:val="2"/>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ind w:right="11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2023 год</w:t>
            </w:r>
          </w:p>
        </w:tc>
      </w:tr>
      <w:tr w:rsidR="00D4406B" w:rsidRPr="00D4406B" w:rsidTr="00D4406B">
        <w:trPr>
          <w:gridAfter w:val="2"/>
          <w:wAfter w:w="6379" w:type="dxa"/>
          <w:trHeight w:val="56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ind w:left="245" w:hanging="245"/>
              <w:jc w:val="center"/>
              <w:rPr>
                <w:rFonts w:ascii="Times New Roman" w:eastAsia="Times New Roman" w:hAnsi="Times New Roman" w:cs="Times New Roman"/>
                <w:b/>
                <w:color w:val="00000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p>
        </w:tc>
        <w:tc>
          <w:tcPr>
            <w:tcW w:w="1277"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10592,29678</w:t>
            </w:r>
          </w:p>
        </w:tc>
        <w:tc>
          <w:tcPr>
            <w:tcW w:w="1275"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8344,5568</w:t>
            </w:r>
          </w:p>
        </w:tc>
        <w:tc>
          <w:tcPr>
            <w:tcW w:w="1276" w:type="dxa"/>
            <w:gridSpan w:val="2"/>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9440,32518</w:t>
            </w:r>
          </w:p>
        </w:tc>
      </w:tr>
      <w:tr w:rsidR="00D4406B" w:rsidRPr="00D4406B" w:rsidTr="00D4406B">
        <w:trPr>
          <w:gridAfter w:val="2"/>
          <w:wAfter w:w="6379" w:type="dxa"/>
          <w:trHeight w:val="56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Общегосударственные расходы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left="245" w:hanging="24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4724,067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4632,567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4632,567</w:t>
            </w:r>
          </w:p>
        </w:tc>
      </w:tr>
      <w:tr w:rsidR="00D4406B" w:rsidRPr="00D4406B" w:rsidTr="00D4406B">
        <w:trPr>
          <w:gridAfter w:val="2"/>
          <w:wAfter w:w="6379" w:type="dxa"/>
          <w:trHeight w:val="56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val="en-US" w:eastAsia="ar-SA"/>
              </w:rPr>
            </w:pPr>
            <w:r w:rsidRPr="00D4406B">
              <w:rPr>
                <w:rFonts w:ascii="Times New Roman" w:eastAsia="Times New Roman" w:hAnsi="Times New Roman" w:cs="Times New Roman"/>
                <w:b/>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left="245" w:hanging="245"/>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740,19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740,19</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val="en-US"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ind w:left="245" w:hanging="245"/>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val="en-US"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Глава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4406B">
              <w:rPr>
                <w:rFonts w:ascii="Times New Roman" w:eastAsia="Times New Roman" w:hAnsi="Times New Roman" w:cs="Times New Roman"/>
                <w:sz w:val="20"/>
                <w:szCs w:val="20"/>
                <w:lang w:eastAsia="ar-SA"/>
              </w:rPr>
              <w:lastRenderedPageBreak/>
              <w:t>органами управления государственными внебюджетными фондами </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lastRenderedPageBreak/>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79" w:type="dxa"/>
          <w:trHeight w:val="61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sz w:val="20"/>
                <w:szCs w:val="20"/>
                <w:lang w:eastAsia="ar-SA"/>
              </w:rPr>
              <w:lastRenderedPageBreak/>
              <w:t>Расходы на выплаты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120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740,19</w:t>
            </w:r>
          </w:p>
        </w:tc>
      </w:tr>
      <w:tr w:rsidR="00D4406B" w:rsidRPr="00D4406B" w:rsidTr="00D4406B">
        <w:trPr>
          <w:gridAfter w:val="2"/>
          <w:wAfter w:w="6379" w:type="dxa"/>
          <w:trHeight w:val="65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3921,877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3921,877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3830,377</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3921,877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3830,377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3830,377</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120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1844,17</w:t>
            </w:r>
          </w:p>
        </w:tc>
      </w:tr>
      <w:tr w:rsidR="00D4406B" w:rsidRPr="00D4406B" w:rsidTr="00D4406B">
        <w:trPr>
          <w:gridAfter w:val="2"/>
          <w:wAfter w:w="6379" w:type="dxa"/>
          <w:trHeight w:val="136"/>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1484,607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r>
      <w:tr w:rsidR="00D4406B" w:rsidRPr="00D4406B" w:rsidTr="00D4406B">
        <w:trPr>
          <w:gridAfter w:val="2"/>
          <w:wAfter w:w="6379" w:type="dxa"/>
          <w:trHeight w:val="136"/>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1484,607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1393,107</w:t>
            </w:r>
          </w:p>
        </w:tc>
      </w:tr>
      <w:tr w:rsidR="00D4406B" w:rsidRPr="00D4406B" w:rsidTr="00D4406B">
        <w:trPr>
          <w:gridAfter w:val="2"/>
          <w:wAfter w:w="6379" w:type="dxa"/>
          <w:trHeight w:val="25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r>
      <w:tr w:rsidR="00D4406B" w:rsidRPr="00D4406B" w:rsidTr="00D4406B">
        <w:trPr>
          <w:gridAfter w:val="2"/>
          <w:wAfter w:w="6379" w:type="dxa"/>
          <w:trHeight w:val="19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99 0 00 10204</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850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245,0</w:t>
            </w:r>
          </w:p>
        </w:tc>
      </w:tr>
      <w:tr w:rsidR="00D4406B" w:rsidRPr="00D4406B" w:rsidTr="00D4406B">
        <w:trPr>
          <w:gridAfter w:val="2"/>
          <w:wAfter w:w="6379" w:type="dxa"/>
          <w:trHeight w:val="202"/>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r>
      <w:tr w:rsidR="00D4406B" w:rsidRPr="00D4406B" w:rsidTr="00D4406B">
        <w:trPr>
          <w:gridAfter w:val="2"/>
          <w:wAfter w:w="6379" w:type="dxa"/>
          <w:trHeight w:val="27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r>
      <w:tr w:rsidR="00D4406B" w:rsidRPr="00D4406B" w:rsidTr="00D4406B">
        <w:trPr>
          <w:gridAfter w:val="2"/>
          <w:wAfter w:w="6379" w:type="dxa"/>
          <w:trHeight w:val="21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99 0 00 81251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348,1</w:t>
            </w:r>
          </w:p>
        </w:tc>
      </w:tr>
      <w:tr w:rsidR="00D4406B" w:rsidRPr="00D4406B" w:rsidTr="00D4406B">
        <w:trPr>
          <w:gridAfter w:val="2"/>
          <w:wAfter w:w="6379" w:type="dxa"/>
          <w:trHeight w:val="92"/>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40,0</w:t>
            </w:r>
          </w:p>
        </w:tc>
      </w:tr>
      <w:tr w:rsidR="00D4406B" w:rsidRPr="00D4406B" w:rsidTr="00D4406B">
        <w:trPr>
          <w:gridAfter w:val="2"/>
          <w:wAfter w:w="6379" w:type="dxa"/>
          <w:trHeight w:val="10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r>
      <w:tr w:rsidR="00D4406B" w:rsidRPr="00D4406B" w:rsidTr="00D4406B">
        <w:trPr>
          <w:gridAfter w:val="2"/>
          <w:wAfter w:w="6379" w:type="dxa"/>
          <w:trHeight w:val="16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06</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99 0 00 81520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40,0</w:t>
            </w:r>
          </w:p>
        </w:tc>
      </w:tr>
      <w:tr w:rsidR="00D4406B" w:rsidRPr="00D4406B" w:rsidTr="00D4406B">
        <w:trPr>
          <w:gridAfter w:val="2"/>
          <w:wAfter w:w="6379" w:type="dxa"/>
          <w:trHeight w:val="202"/>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000 00 0000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79" w:type="dxa"/>
          <w:trHeight w:val="27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07</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99 0 00 0003</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Резервные фонды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r>
      <w:tr w:rsidR="00D4406B" w:rsidRPr="00D4406B" w:rsidTr="00D4406B">
        <w:trPr>
          <w:gridAfter w:val="2"/>
          <w:wAfter w:w="6379" w:type="dxa"/>
          <w:trHeight w:val="18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0</w:t>
            </w:r>
            <w:r w:rsidRPr="00D4406B">
              <w:rPr>
                <w:rFonts w:ascii="Times New Roman" w:eastAsia="Times New Roman" w:hAnsi="Times New Roman" w:cs="Times New Roman"/>
                <w:color w:val="000000"/>
                <w:sz w:val="20"/>
                <w:szCs w:val="20"/>
                <w:lang w:val="en-US"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val="en-US"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18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Резервные фонды местных администраций</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304"/>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304"/>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lastRenderedPageBreak/>
              <w:t>Резервные средства</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870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41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Другие общегосударственные вопросы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7,0</w:t>
            </w:r>
          </w:p>
        </w:tc>
      </w:tr>
      <w:tr w:rsidR="00D4406B" w:rsidRPr="00D4406B" w:rsidTr="00D4406B">
        <w:trPr>
          <w:gridAfter w:val="2"/>
          <w:wAfter w:w="6379" w:type="dxa"/>
          <w:trHeight w:val="41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79" w:type="dxa"/>
          <w:trHeight w:val="41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79" w:type="dxa"/>
          <w:trHeight w:val="333"/>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79" w:type="dxa"/>
          <w:trHeight w:val="333"/>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99 0 00 81920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7,0</w:t>
            </w: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sz w:val="20"/>
                <w:szCs w:val="20"/>
                <w:lang w:eastAsia="ar-SA"/>
              </w:rPr>
              <w:t>НАЦИОНАЛЬНАЯ ОБОРОНА</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288,90518</w:t>
            </w:r>
          </w:p>
        </w:tc>
      </w:tr>
      <w:tr w:rsidR="00D4406B" w:rsidRPr="00D4406B" w:rsidTr="00D4406B">
        <w:trPr>
          <w:gridAfter w:val="2"/>
          <w:wAfter w:w="6379" w:type="dxa"/>
          <w:trHeight w:val="4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Мобилизационная и вневойсковая подготовка</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288,90518</w:t>
            </w: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288,90518</w:t>
            </w:r>
          </w:p>
        </w:tc>
      </w:tr>
      <w:tr w:rsidR="00D4406B" w:rsidRPr="00D4406B" w:rsidTr="00D4406B">
        <w:trPr>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c>
          <w:tcPr>
            <w:tcW w:w="5358" w:type="dxa"/>
            <w:tcBorders>
              <w:top w:val="nil"/>
              <w:left w:val="single" w:sz="4" w:space="0" w:color="auto"/>
              <w:bottom w:val="nil"/>
              <w:right w:val="single" w:sz="4" w:space="0" w:color="auto"/>
            </w:tcBorders>
          </w:tcPr>
          <w:p w:rsidR="00D4406B" w:rsidRPr="00D4406B" w:rsidRDefault="00D4406B" w:rsidP="00D4406B">
            <w:pPr>
              <w:suppressAutoHyphens/>
              <w:spacing w:after="0"/>
              <w:rPr>
                <w:rFonts w:ascii="Times New Roman" w:eastAsia="Times New Roman" w:hAnsi="Times New Roman" w:cs="Times New Roman"/>
                <w:sz w:val="20"/>
                <w:szCs w:val="20"/>
                <w:lang w:eastAsia="ar-SA"/>
              </w:rPr>
            </w:pPr>
          </w:p>
        </w:tc>
        <w:tc>
          <w:tcPr>
            <w:tcW w:w="1021"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rPr>
                <w:rFonts w:ascii="Times New Roman" w:eastAsia="Times New Roman" w:hAnsi="Times New Roman" w:cs="Times New Roman"/>
                <w:sz w:val="20"/>
                <w:szCs w:val="20"/>
                <w:lang w:eastAsia="ar-SA"/>
              </w:rPr>
            </w:pP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r>
      <w:tr w:rsidR="00D4406B" w:rsidRPr="00D4406B" w:rsidTr="00D4406B">
        <w:trPr>
          <w:gridAfter w:val="2"/>
          <w:wAfter w:w="6379" w:type="dxa"/>
          <w:trHeight w:val="403"/>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120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274,90598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277,7868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288,90518</w:t>
            </w: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99 0 00 51180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507,2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w:t>
            </w:r>
          </w:p>
        </w:tc>
      </w:tr>
      <w:tr w:rsidR="00D4406B" w:rsidRPr="00D4406B" w:rsidTr="00D4406B">
        <w:trPr>
          <w:gridAfter w:val="2"/>
          <w:wAfter w:w="6379" w:type="dxa"/>
          <w:trHeight w:val="39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35,0</w:t>
            </w:r>
          </w:p>
        </w:tc>
      </w:tr>
      <w:tr w:rsidR="00D4406B" w:rsidRPr="00D4406B" w:rsidTr="00D4406B">
        <w:trPr>
          <w:gridAfter w:val="2"/>
          <w:wAfter w:w="6379" w:type="dxa"/>
          <w:trHeight w:val="523"/>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35,0</w:t>
            </w:r>
          </w:p>
        </w:tc>
      </w:tr>
      <w:tr w:rsidR="00D4406B" w:rsidRPr="00D4406B" w:rsidTr="00D4406B">
        <w:trPr>
          <w:gridAfter w:val="2"/>
          <w:wAfter w:w="6379" w:type="dxa"/>
          <w:trHeight w:val="523"/>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r>
      <w:tr w:rsidR="00D4406B" w:rsidRPr="00D4406B" w:rsidTr="00D4406B">
        <w:trPr>
          <w:gridAfter w:val="2"/>
          <w:wAfter w:w="6379" w:type="dxa"/>
          <w:trHeight w:val="33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99 0 00 81218</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r>
      <w:tr w:rsidR="00D4406B" w:rsidRPr="00D4406B" w:rsidTr="00D4406B">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sz w:val="20"/>
                <w:szCs w:val="20"/>
                <w:lang w:eastAsia="ar-SA"/>
              </w:rPr>
              <w:lastRenderedPageBreak/>
              <w:t>Обеспечение пожарной безопасности</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487,2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15,0</w:t>
            </w:r>
          </w:p>
        </w:tc>
      </w:tr>
      <w:tr w:rsidR="00D4406B" w:rsidRPr="00D4406B" w:rsidTr="00D4406B">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482,2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482,2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51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245,2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15,0</w:t>
            </w:r>
          </w:p>
        </w:tc>
      </w:tr>
      <w:tr w:rsidR="00D4406B" w:rsidRPr="00D4406B" w:rsidTr="00D4406B">
        <w:trPr>
          <w:gridAfter w:val="2"/>
          <w:wAfter w:w="6379" w:type="dxa"/>
          <w:trHeight w:val="11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sz w:val="20"/>
                <w:szCs w:val="20"/>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79" w:type="dxa"/>
          <w:trHeight w:val="9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sz w:val="20"/>
                <w:szCs w:val="20"/>
                <w:lang w:eastAsia="ar-SA"/>
              </w:rPr>
              <w:t>Прочая 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10 0 07 70330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14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autoSpaceDE w:val="0"/>
              <w:autoSpaceDN w:val="0"/>
              <w:adjustRightInd w:val="0"/>
              <w:spacing w:after="0" w:line="240" w:lineRule="auto"/>
              <w:rPr>
                <w:rFonts w:ascii="Times New Roman" w:eastAsia="Calibri" w:hAnsi="Times New Roman" w:cs="Times New Roman"/>
                <w:color w:val="000000"/>
                <w:sz w:val="20"/>
                <w:szCs w:val="20"/>
              </w:rPr>
            </w:pPr>
            <w:r w:rsidRPr="00D4406B">
              <w:rPr>
                <w:rFonts w:ascii="Times New Roman" w:eastAsia="Calibri" w:hAnsi="Times New Roman" w:cs="Times New Roman"/>
                <w:color w:val="000000"/>
                <w:sz w:val="20"/>
                <w:szCs w:val="20"/>
              </w:rPr>
              <w:t>Муниципальной  программы</w:t>
            </w:r>
          </w:p>
          <w:p w:rsidR="00D4406B" w:rsidRPr="00D4406B" w:rsidRDefault="00D4406B" w:rsidP="00D4406B">
            <w:pPr>
              <w:autoSpaceDE w:val="0"/>
              <w:autoSpaceDN w:val="0"/>
              <w:adjustRightInd w:val="0"/>
              <w:spacing w:after="0" w:line="240" w:lineRule="auto"/>
              <w:rPr>
                <w:rFonts w:ascii="Times New Roman" w:eastAsia="Calibri" w:hAnsi="Times New Roman" w:cs="Times New Roman"/>
                <w:color w:val="000000"/>
                <w:sz w:val="20"/>
                <w:szCs w:val="20"/>
              </w:rPr>
            </w:pPr>
            <w:r w:rsidRPr="00D4406B">
              <w:rPr>
                <w:rFonts w:ascii="Times New Roman" w:eastAsia="Calibri" w:hAnsi="Times New Roman" w:cs="Times New Roman"/>
                <w:color w:val="000000"/>
                <w:sz w:val="20"/>
                <w:szCs w:val="20"/>
              </w:rPr>
              <w:t xml:space="preserve">«Повышение уровня пожарной безопасности на территории Октябрьского сельсовета Карасукского района Новосибирской области </w:t>
            </w:r>
          </w:p>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Calibri" w:hAnsi="Times New Roman" w:cs="Times New Roman"/>
                <w:color w:val="000000"/>
                <w:sz w:val="20"/>
                <w:szCs w:val="20"/>
              </w:rPr>
              <w:t>на 2020-2022 годы»</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79" w:type="dxa"/>
          <w:trHeight w:val="223"/>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99 0 00 81795</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7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Дорожное хозяйство(дорожные фонды)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820,59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797,12</w:t>
            </w:r>
          </w:p>
        </w:tc>
      </w:tr>
      <w:tr w:rsidR="00D4406B" w:rsidRPr="00D4406B" w:rsidTr="00D4406B">
        <w:trPr>
          <w:gridAfter w:val="2"/>
          <w:wAfter w:w="6379" w:type="dxa"/>
          <w:trHeight w:val="1172"/>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Муниципальной  программы</w:t>
            </w:r>
          </w:p>
          <w:p w:rsidR="00D4406B" w:rsidRPr="00D4406B" w:rsidRDefault="00D4406B" w:rsidP="00D4406B">
            <w:pPr>
              <w:suppressAutoHyphens/>
              <w:spacing w:after="0" w:line="240" w:lineRule="auto"/>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на 2019-2021 годы»</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23"/>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5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42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681,4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9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52,09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797,12</w:t>
            </w:r>
          </w:p>
        </w:tc>
      </w:tr>
      <w:tr w:rsidR="00D4406B" w:rsidRPr="00D4406B" w:rsidTr="00D4406B">
        <w:trPr>
          <w:gridAfter w:val="2"/>
          <w:wAfter w:w="6379" w:type="dxa"/>
          <w:trHeight w:val="1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99 0 00 49790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52,09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768,07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797,12</w:t>
            </w:r>
          </w:p>
        </w:tc>
      </w:tr>
      <w:tr w:rsidR="00D4406B" w:rsidRPr="00D4406B" w:rsidTr="00D4406B">
        <w:trPr>
          <w:gridAfter w:val="2"/>
          <w:wAfter w:w="6379" w:type="dxa"/>
          <w:trHeight w:val="1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lastRenderedPageBreak/>
              <w:t>Управление дорожным хозяйством</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87,10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1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04</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09</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99 0 00 70320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87,10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Жилищно-коммунальное хозяйство</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2540,1338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1489,3169</w:t>
            </w:r>
          </w:p>
        </w:tc>
      </w:tr>
      <w:tr w:rsidR="00D4406B" w:rsidRPr="00D4406B" w:rsidTr="00D4406B">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sz w:val="20"/>
                <w:szCs w:val="20"/>
                <w:lang w:eastAsia="ar-SA"/>
              </w:rPr>
              <w:t>Благоустройство</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2540,1338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1489,3169</w:t>
            </w:r>
          </w:p>
        </w:tc>
      </w:tr>
      <w:tr w:rsidR="00D4406B" w:rsidRPr="00D4406B" w:rsidTr="00D4406B">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2540,1338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488,5043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color w:val="000000"/>
                <w:sz w:val="20"/>
                <w:szCs w:val="20"/>
                <w:lang w:eastAsia="ar-SA"/>
              </w:rPr>
              <w:t>1489,3169</w:t>
            </w:r>
          </w:p>
        </w:tc>
      </w:tr>
      <w:tr w:rsidR="00D4406B" w:rsidRPr="00D4406B" w:rsidTr="00D4406B">
        <w:trPr>
          <w:gridAfter w:val="2"/>
          <w:wAfter w:w="6379" w:type="dxa"/>
          <w:trHeight w:val="217"/>
        </w:trPr>
        <w:tc>
          <w:tcPr>
            <w:tcW w:w="6785" w:type="dxa"/>
            <w:tcBorders>
              <w:top w:val="single" w:sz="4" w:space="0" w:color="auto"/>
              <w:left w:val="single" w:sz="4" w:space="0" w:color="auto"/>
              <w:bottom w:val="single" w:sz="4" w:space="0" w:color="auto"/>
              <w:right w:val="single" w:sz="4" w:space="0" w:color="auto"/>
            </w:tcBorders>
            <w:vAlign w:val="center"/>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705,79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445,79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445,79</w:t>
            </w:r>
          </w:p>
        </w:tc>
      </w:tr>
      <w:tr w:rsidR="00D4406B" w:rsidRPr="00D4406B" w:rsidTr="00D4406B">
        <w:trPr>
          <w:gridAfter w:val="2"/>
          <w:wAfter w:w="6379" w:type="dxa"/>
          <w:trHeight w:val="382"/>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705,79</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r>
      <w:tr w:rsidR="00D4406B" w:rsidRPr="00D4406B" w:rsidTr="00D4406B">
        <w:trPr>
          <w:gridAfter w:val="2"/>
          <w:wAfter w:w="6379" w:type="dxa"/>
          <w:trHeight w:val="2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705,79</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445,79</w:t>
            </w:r>
          </w:p>
        </w:tc>
      </w:tr>
      <w:tr w:rsidR="00D4406B" w:rsidRPr="00D4406B" w:rsidTr="00D4406B">
        <w:trPr>
          <w:gridAfter w:val="2"/>
          <w:wAfter w:w="6379" w:type="dxa"/>
          <w:trHeight w:val="2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Иные бюджетные ассигнования</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99 0 00 76100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850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79" w:type="dxa"/>
          <w:trHeight w:val="271"/>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bCs/>
                <w:i/>
                <w:color w:val="000000"/>
                <w:sz w:val="20"/>
                <w:szCs w:val="20"/>
                <w:lang w:eastAsia="ar-SA"/>
              </w:rPr>
              <w:t>Организация и содержание мест захор.</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450,0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w:t>
            </w:r>
          </w:p>
        </w:tc>
      </w:tr>
      <w:tr w:rsidR="00D4406B" w:rsidRPr="00D4406B" w:rsidTr="00D4406B">
        <w:trPr>
          <w:gridAfter w:val="2"/>
          <w:wAfter w:w="6379" w:type="dxa"/>
          <w:trHeight w:val="224"/>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450,0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79" w:type="dxa"/>
          <w:trHeight w:val="52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99 0 00 76400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450,0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79" w:type="dxa"/>
          <w:trHeight w:val="95"/>
        </w:trPr>
        <w:tc>
          <w:tcPr>
            <w:tcW w:w="6785" w:type="dxa"/>
            <w:tcBorders>
              <w:top w:val="single" w:sz="4" w:space="0" w:color="auto"/>
              <w:left w:val="single" w:sz="4" w:space="0" w:color="auto"/>
              <w:bottom w:val="single" w:sz="4" w:space="0" w:color="auto"/>
              <w:right w:val="single" w:sz="4" w:space="0" w:color="auto"/>
            </w:tcBorders>
            <w:vAlign w:val="center"/>
            <w:hideMark/>
          </w:tcPr>
          <w:p w:rsidR="00D4406B" w:rsidRPr="00D4406B" w:rsidRDefault="00D4406B" w:rsidP="00D4406B">
            <w:pPr>
              <w:suppressAutoHyphens/>
              <w:spacing w:after="0"/>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i/>
                <w:sz w:val="20"/>
                <w:szCs w:val="20"/>
                <w:lang w:eastAsia="ar-SA"/>
              </w:rPr>
            </w:pPr>
            <w:r w:rsidRPr="00D4406B">
              <w:rPr>
                <w:rFonts w:ascii="Times New Roman" w:eastAsia="Times New Roman" w:hAnsi="Times New Roman" w:cs="Times New Roman"/>
                <w:b/>
                <w:i/>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1114,13</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42,7143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i/>
                <w:color w:val="000000"/>
                <w:sz w:val="20"/>
                <w:szCs w:val="20"/>
                <w:lang w:eastAsia="ar-SA"/>
              </w:rPr>
            </w:pPr>
            <w:r w:rsidRPr="00D4406B">
              <w:rPr>
                <w:rFonts w:ascii="Times New Roman" w:eastAsia="Times New Roman" w:hAnsi="Times New Roman" w:cs="Times New Roman"/>
                <w:b/>
                <w:i/>
                <w:color w:val="000000"/>
                <w:sz w:val="20"/>
                <w:szCs w:val="20"/>
                <w:lang w:eastAsia="ar-SA"/>
              </w:rPr>
              <w:t>1043,5269</w:t>
            </w:r>
          </w:p>
        </w:tc>
      </w:tr>
      <w:tr w:rsidR="00D4406B" w:rsidRPr="00D4406B" w:rsidTr="00D4406B">
        <w:trPr>
          <w:gridAfter w:val="2"/>
          <w:wAfter w:w="6379" w:type="dxa"/>
          <w:trHeight w:val="828"/>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1114,13</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42,7143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1043,5269</w:t>
            </w:r>
          </w:p>
        </w:tc>
      </w:tr>
      <w:tr w:rsidR="00D4406B" w:rsidRPr="00D4406B" w:rsidTr="00D4406B">
        <w:trPr>
          <w:gridAfter w:val="2"/>
          <w:wAfter w:w="6379" w:type="dxa"/>
          <w:trHeight w:val="52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99 0 00 76500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1114,13</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42,7143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1043,5269</w:t>
            </w:r>
          </w:p>
        </w:tc>
      </w:tr>
      <w:tr w:rsidR="00D4406B" w:rsidRPr="00D4406B" w:rsidTr="00D4406B">
        <w:trPr>
          <w:gridAfter w:val="2"/>
          <w:wAfter w:w="6379" w:type="dxa"/>
          <w:trHeight w:val="34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99 0 00 70240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r>
      <w:tr w:rsidR="00D4406B" w:rsidRPr="00D4406B" w:rsidTr="00D4406B">
        <w:trPr>
          <w:gridAfter w:val="2"/>
          <w:wAfter w:w="6379" w:type="dxa"/>
          <w:trHeight w:val="213"/>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15"/>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99 0 00 70 240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287"/>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w:t>
            </w:r>
            <w:r w:rsidRPr="00D4406B">
              <w:rPr>
                <w:rFonts w:ascii="Times New Roman" w:eastAsia="Times New Roman" w:hAnsi="Times New Roman" w:cs="Times New Roman"/>
                <w:sz w:val="20"/>
                <w:szCs w:val="20"/>
                <w:lang w:eastAsia="ar-SA"/>
              </w:rPr>
              <w:lastRenderedPageBreak/>
              <w:t>финансами в новосибирской области».</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lastRenderedPageBreak/>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99 0 00 </w:t>
            </w:r>
            <w:r w:rsidRPr="00D4406B">
              <w:rPr>
                <w:rFonts w:ascii="Times New Roman" w:eastAsia="Times New Roman" w:hAnsi="Times New Roman" w:cs="Times New Roman"/>
                <w:color w:val="000000"/>
                <w:sz w:val="20"/>
                <w:szCs w:val="20"/>
                <w:lang w:val="en-US" w:eastAsia="ar-SA"/>
              </w:rPr>
              <w:t>S</w:t>
            </w:r>
            <w:r w:rsidRPr="00D4406B">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81,914</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90"/>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lastRenderedPageBreak/>
              <w:t>Закупка товаров, работ и услуг для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99 0 00 </w:t>
            </w:r>
            <w:r w:rsidRPr="00D4406B">
              <w:rPr>
                <w:rFonts w:ascii="Times New Roman" w:eastAsia="Times New Roman" w:hAnsi="Times New Roman" w:cs="Times New Roman"/>
                <w:color w:val="000000"/>
                <w:sz w:val="20"/>
                <w:szCs w:val="20"/>
                <w:lang w:val="en-US" w:eastAsia="ar-SA"/>
              </w:rPr>
              <w:t>S</w:t>
            </w:r>
            <w:r w:rsidRPr="00D4406B">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81,914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69"/>
        </w:trPr>
        <w:tc>
          <w:tcPr>
            <w:tcW w:w="678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05</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03</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99 0 00 </w:t>
            </w:r>
            <w:r w:rsidRPr="00D4406B">
              <w:rPr>
                <w:rFonts w:ascii="Times New Roman" w:eastAsia="Times New Roman" w:hAnsi="Times New Roman" w:cs="Times New Roman"/>
                <w:color w:val="000000"/>
                <w:sz w:val="20"/>
                <w:szCs w:val="20"/>
                <w:lang w:val="en-US" w:eastAsia="ar-SA"/>
              </w:rPr>
              <w:t>S</w:t>
            </w:r>
            <w:r w:rsidRPr="00D4406B">
              <w:rPr>
                <w:rFonts w:ascii="Times New Roman" w:eastAsia="Times New Roman" w:hAnsi="Times New Roman" w:cs="Times New Roman"/>
                <w:color w:val="000000"/>
                <w:sz w:val="20"/>
                <w:szCs w:val="20"/>
                <w:lang w:eastAsia="ar-SA"/>
              </w:rPr>
              <w:t>0240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81,914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w:t>
            </w:r>
          </w:p>
        </w:tc>
      </w:tr>
      <w:tr w:rsidR="00D4406B" w:rsidRPr="00D4406B" w:rsidTr="00D4406B">
        <w:trPr>
          <w:gridAfter w:val="2"/>
          <w:wAfter w:w="6379" w:type="dxa"/>
          <w:trHeight w:val="328"/>
        </w:trPr>
        <w:tc>
          <w:tcPr>
            <w:tcW w:w="6785" w:type="dxa"/>
            <w:tcBorders>
              <w:top w:val="single" w:sz="4" w:space="0" w:color="auto"/>
              <w:left w:val="single" w:sz="4" w:space="0" w:color="auto"/>
              <w:bottom w:val="single" w:sz="4" w:space="0" w:color="auto"/>
              <w:right w:val="single" w:sz="4" w:space="0" w:color="auto"/>
            </w:tcBorders>
            <w:vAlign w:val="center"/>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 xml:space="preserve">Культура, кинематография </w:t>
            </w:r>
          </w:p>
        </w:tc>
        <w:tc>
          <w:tcPr>
            <w:tcW w:w="726"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r>
      <w:tr w:rsidR="00D4406B" w:rsidRPr="00D4406B" w:rsidTr="00D4406B">
        <w:trPr>
          <w:gridAfter w:val="2"/>
          <w:wAfter w:w="6379" w:type="dxa"/>
          <w:trHeight w:val="277"/>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 xml:space="preserve">Культура </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1369,0</w:t>
            </w:r>
          </w:p>
        </w:tc>
      </w:tr>
      <w:tr w:rsidR="00D4406B" w:rsidRPr="00D4406B" w:rsidTr="00D4406B">
        <w:trPr>
          <w:gridAfter w:val="2"/>
          <w:wAfter w:w="6379" w:type="dxa"/>
          <w:trHeight w:val="277"/>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79" w:type="dxa"/>
          <w:trHeight w:val="480"/>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79" w:type="dxa"/>
          <w:trHeight w:val="165"/>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79" w:type="dxa"/>
          <w:trHeight w:val="225"/>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79" w:type="dxa"/>
          <w:trHeight w:val="88"/>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79" w:type="dxa"/>
          <w:trHeight w:val="420"/>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99 0 00 81440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1369,0</w:t>
            </w:r>
          </w:p>
        </w:tc>
      </w:tr>
      <w:tr w:rsidR="00D4406B" w:rsidRPr="00D4406B" w:rsidTr="00D4406B">
        <w:trPr>
          <w:gridAfter w:val="2"/>
          <w:wAfter w:w="6379" w:type="dxa"/>
          <w:trHeight w:val="251"/>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79" w:type="dxa"/>
          <w:trHeight w:val="412"/>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08</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11 0 14 70450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240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0,0</w:t>
            </w:r>
          </w:p>
        </w:tc>
      </w:tr>
      <w:tr w:rsidR="00D4406B" w:rsidRPr="00D4406B" w:rsidTr="00D4406B">
        <w:trPr>
          <w:gridAfter w:val="2"/>
          <w:wAfter w:w="6379" w:type="dxa"/>
          <w:trHeight w:val="138"/>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Социальная политика</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r>
      <w:tr w:rsidR="00D4406B" w:rsidRPr="00D4406B" w:rsidTr="00D4406B">
        <w:trPr>
          <w:gridAfter w:val="2"/>
          <w:wAfter w:w="6379" w:type="dxa"/>
          <w:trHeight w:val="138"/>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Пенсионное обеспечение</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181,40</w:t>
            </w:r>
          </w:p>
        </w:tc>
      </w:tr>
      <w:tr w:rsidR="00D4406B" w:rsidRPr="00D4406B" w:rsidTr="00D4406B">
        <w:trPr>
          <w:gridAfter w:val="2"/>
          <w:wAfter w:w="6379" w:type="dxa"/>
          <w:trHeight w:val="330"/>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79" w:type="dxa"/>
          <w:trHeight w:val="180"/>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79" w:type="dxa"/>
          <w:trHeight w:val="239"/>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99 0 00 81491</w:t>
            </w:r>
          </w:p>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79" w:type="dxa"/>
          <w:trHeight w:val="345"/>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01</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99 0 00 81491</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310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181,40</w:t>
            </w:r>
          </w:p>
        </w:tc>
      </w:tr>
      <w:tr w:rsidR="00D4406B" w:rsidRPr="00D4406B" w:rsidTr="00D4406B">
        <w:trPr>
          <w:gridAfter w:val="2"/>
          <w:wAfter w:w="6379" w:type="dxa"/>
          <w:trHeight w:val="211"/>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r>
      <w:tr w:rsidR="00D4406B" w:rsidRPr="00D4406B" w:rsidTr="00D4406B">
        <w:trPr>
          <w:gridAfter w:val="2"/>
          <w:wAfter w:w="6379" w:type="dxa"/>
          <w:trHeight w:val="154"/>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b/>
                <w:color w:val="000000"/>
                <w:sz w:val="20"/>
                <w:szCs w:val="20"/>
                <w:lang w:eastAsia="ar-SA"/>
              </w:rPr>
              <w:t>Физическая культура и спорт</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b/>
                <w:color w:val="000000"/>
                <w:sz w:val="20"/>
                <w:szCs w:val="20"/>
                <w:lang w:eastAsia="ar-SA"/>
              </w:rPr>
            </w:pPr>
            <w:r w:rsidRPr="00D4406B">
              <w:rPr>
                <w:rFonts w:ascii="Times New Roman" w:eastAsia="Times New Roman" w:hAnsi="Times New Roman" w:cs="Times New Roman"/>
                <w:b/>
                <w:color w:val="000000"/>
                <w:sz w:val="20"/>
                <w:szCs w:val="20"/>
                <w:lang w:eastAsia="ar-SA"/>
              </w:rPr>
              <w:t>175,0</w:t>
            </w:r>
          </w:p>
        </w:tc>
      </w:tr>
      <w:tr w:rsidR="00D4406B" w:rsidRPr="00D4406B" w:rsidTr="00D4406B">
        <w:trPr>
          <w:gridAfter w:val="2"/>
          <w:wAfter w:w="6379" w:type="dxa"/>
          <w:trHeight w:val="375"/>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1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r w:rsidR="00D4406B" w:rsidRPr="00D4406B" w:rsidTr="00D4406B">
        <w:trPr>
          <w:gridAfter w:val="2"/>
          <w:wAfter w:w="6379" w:type="dxa"/>
          <w:trHeight w:val="375"/>
        </w:trPr>
        <w:tc>
          <w:tcPr>
            <w:tcW w:w="6801" w:type="dxa"/>
            <w:gridSpan w:val="2"/>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spacing w:after="0"/>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99 0 00 00000</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r w:rsidR="00D4406B" w:rsidRPr="00D4406B" w:rsidTr="00D4406B">
        <w:trPr>
          <w:gridAfter w:val="2"/>
          <w:wAfter w:w="6379" w:type="dxa"/>
          <w:trHeight w:val="562"/>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lastRenderedPageBreak/>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r w:rsidR="00D4406B" w:rsidRPr="00D4406B" w:rsidTr="00D4406B">
        <w:trPr>
          <w:gridAfter w:val="2"/>
          <w:wAfter w:w="6379" w:type="dxa"/>
          <w:trHeight w:val="172"/>
        </w:trPr>
        <w:tc>
          <w:tcPr>
            <w:tcW w:w="6801" w:type="dxa"/>
            <w:gridSpan w:val="2"/>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02</w:t>
            </w:r>
          </w:p>
        </w:tc>
        <w:tc>
          <w:tcPr>
            <w:tcW w:w="1843"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color w:val="000000"/>
                <w:sz w:val="20"/>
                <w:szCs w:val="20"/>
                <w:lang w:eastAsia="ar-SA"/>
              </w:rPr>
              <w:t>99 0 00 81436</w:t>
            </w:r>
          </w:p>
        </w:tc>
        <w:tc>
          <w:tcPr>
            <w:tcW w:w="85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540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4406B" w:rsidRPr="00D4406B" w:rsidRDefault="00D4406B" w:rsidP="00D4406B">
            <w:pPr>
              <w:suppressAutoHyphens/>
              <w:spacing w:after="0"/>
              <w:jc w:val="center"/>
              <w:rPr>
                <w:rFonts w:ascii="Times New Roman" w:eastAsia="Times New Roman" w:hAnsi="Times New Roman" w:cs="Times New Roman"/>
                <w:color w:val="000000"/>
                <w:sz w:val="20"/>
                <w:szCs w:val="20"/>
                <w:lang w:eastAsia="ar-SA"/>
              </w:rPr>
            </w:pPr>
            <w:r w:rsidRPr="00D4406B">
              <w:rPr>
                <w:rFonts w:ascii="Times New Roman" w:eastAsia="Times New Roman" w:hAnsi="Times New Roman" w:cs="Times New Roman"/>
                <w:color w:val="000000"/>
                <w:sz w:val="20"/>
                <w:szCs w:val="20"/>
                <w:lang w:eastAsia="ar-SA"/>
              </w:rPr>
              <w:t>175,0</w:t>
            </w:r>
          </w:p>
        </w:tc>
      </w:tr>
    </w:tbl>
    <w:tbl>
      <w:tblPr>
        <w:tblStyle w:val="af3"/>
        <w:tblW w:w="14883" w:type="dxa"/>
        <w:tblInd w:w="534" w:type="dxa"/>
        <w:tblLayout w:type="fixed"/>
        <w:tblLook w:val="04A0"/>
      </w:tblPr>
      <w:tblGrid>
        <w:gridCol w:w="6804"/>
        <w:gridCol w:w="708"/>
        <w:gridCol w:w="851"/>
        <w:gridCol w:w="1843"/>
        <w:gridCol w:w="850"/>
        <w:gridCol w:w="1276"/>
        <w:gridCol w:w="1276"/>
        <w:gridCol w:w="1275"/>
      </w:tblGrid>
      <w:tr w:rsidR="00D4406B" w:rsidRPr="00D4406B" w:rsidTr="00D4406B">
        <w:trPr>
          <w:trHeight w:val="415"/>
        </w:trPr>
        <w:tc>
          <w:tcPr>
            <w:tcW w:w="6804"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lang w:eastAsia="ar-SA"/>
              </w:rPr>
            </w:pPr>
            <w:r w:rsidRPr="00D4406B">
              <w:rPr>
                <w:b/>
                <w:color w:val="000000"/>
                <w:lang w:eastAsia="ar-SA"/>
              </w:rPr>
              <w:t>Условно утвержденные расходы</w:t>
            </w:r>
          </w:p>
        </w:tc>
        <w:tc>
          <w:tcPr>
            <w:tcW w:w="708" w:type="dxa"/>
            <w:tcBorders>
              <w:top w:val="nil"/>
              <w:left w:val="single" w:sz="4" w:space="0" w:color="auto"/>
              <w:bottom w:val="single" w:sz="4" w:space="0" w:color="auto"/>
              <w:right w:val="single" w:sz="4" w:space="0" w:color="auto"/>
            </w:tcBorders>
            <w:vAlign w:val="bottom"/>
            <w:hideMark/>
          </w:tcPr>
          <w:p w:rsidR="00D4406B" w:rsidRPr="00D4406B" w:rsidRDefault="00D4406B" w:rsidP="00D4406B">
            <w:pPr>
              <w:suppressAutoHyphens/>
              <w:rPr>
                <w:b/>
                <w:color w:val="000000"/>
                <w:lang w:eastAsia="ar-SA"/>
              </w:rPr>
            </w:pPr>
            <w:r w:rsidRPr="00D4406B">
              <w:rPr>
                <w:b/>
                <w:color w:val="000000"/>
                <w:lang w:eastAsia="ar-SA"/>
              </w:rPr>
              <w:t>99</w:t>
            </w:r>
          </w:p>
        </w:tc>
        <w:tc>
          <w:tcPr>
            <w:tcW w:w="851" w:type="dxa"/>
            <w:tcBorders>
              <w:top w:val="nil"/>
              <w:left w:val="single" w:sz="4" w:space="0" w:color="auto"/>
              <w:bottom w:val="single" w:sz="4" w:space="0" w:color="auto"/>
              <w:right w:val="single" w:sz="4" w:space="0" w:color="auto"/>
            </w:tcBorders>
            <w:vAlign w:val="bottom"/>
            <w:hideMark/>
          </w:tcPr>
          <w:p w:rsidR="00D4406B" w:rsidRPr="00D4406B" w:rsidRDefault="00D4406B" w:rsidP="00D4406B">
            <w:pPr>
              <w:suppressAutoHyphens/>
              <w:rPr>
                <w:b/>
                <w:color w:val="000000"/>
                <w:lang w:eastAsia="ar-SA"/>
              </w:rPr>
            </w:pPr>
            <w:r w:rsidRPr="00D4406B">
              <w:rPr>
                <w:b/>
                <w:color w:val="000000"/>
                <w:lang w:eastAsia="ar-SA"/>
              </w:rPr>
              <w:t>99</w:t>
            </w:r>
          </w:p>
        </w:tc>
        <w:tc>
          <w:tcPr>
            <w:tcW w:w="1843" w:type="dxa"/>
            <w:tcBorders>
              <w:top w:val="nil"/>
              <w:left w:val="single" w:sz="4" w:space="0" w:color="auto"/>
              <w:bottom w:val="single" w:sz="4" w:space="0" w:color="auto"/>
              <w:right w:val="single" w:sz="4" w:space="0" w:color="auto"/>
            </w:tcBorders>
            <w:vAlign w:val="bottom"/>
            <w:hideMark/>
          </w:tcPr>
          <w:p w:rsidR="00D4406B" w:rsidRPr="00D4406B" w:rsidRDefault="00D4406B" w:rsidP="00D4406B">
            <w:pPr>
              <w:suppressAutoHyphens/>
              <w:rPr>
                <w:b/>
                <w:color w:val="000000"/>
                <w:lang w:eastAsia="ar-SA"/>
              </w:rPr>
            </w:pPr>
            <w:r w:rsidRPr="00D4406B">
              <w:rPr>
                <w:b/>
                <w:color w:val="000000"/>
                <w:lang w:eastAsia="ar-SA"/>
              </w:rPr>
              <w:t>99 9 00 00000</w:t>
            </w:r>
          </w:p>
        </w:tc>
        <w:tc>
          <w:tcPr>
            <w:tcW w:w="850" w:type="dxa"/>
            <w:tcBorders>
              <w:top w:val="nil"/>
              <w:left w:val="single" w:sz="4" w:space="0" w:color="auto"/>
              <w:bottom w:val="single" w:sz="4" w:space="0" w:color="auto"/>
              <w:right w:val="single" w:sz="4" w:space="0" w:color="auto"/>
            </w:tcBorders>
            <w:vAlign w:val="bottom"/>
            <w:hideMark/>
          </w:tcPr>
          <w:p w:rsidR="00D4406B" w:rsidRPr="00D4406B" w:rsidRDefault="00D4406B" w:rsidP="00D4406B">
            <w:pPr>
              <w:suppressAutoHyphens/>
              <w:rPr>
                <w:b/>
                <w:color w:val="000000"/>
                <w:lang w:eastAsia="ar-SA"/>
              </w:rPr>
            </w:pPr>
            <w:r w:rsidRPr="00D4406B">
              <w:rPr>
                <w:b/>
                <w:color w:val="000000"/>
                <w:lang w:eastAsia="ar-SA"/>
              </w:rPr>
              <w:t>000</w:t>
            </w:r>
          </w:p>
        </w:tc>
        <w:tc>
          <w:tcPr>
            <w:tcW w:w="1276" w:type="dxa"/>
            <w:tcBorders>
              <w:top w:val="nil"/>
              <w:left w:val="single" w:sz="4" w:space="0" w:color="auto"/>
              <w:bottom w:val="single" w:sz="4" w:space="0" w:color="auto"/>
              <w:right w:val="single" w:sz="4" w:space="0" w:color="auto"/>
            </w:tcBorders>
            <w:hideMark/>
          </w:tcPr>
          <w:p w:rsidR="00D4406B" w:rsidRPr="00D4406B" w:rsidRDefault="00D4406B" w:rsidP="00D4406B">
            <w:pPr>
              <w:tabs>
                <w:tab w:val="center" w:pos="2607"/>
                <w:tab w:val="left" w:pos="3960"/>
              </w:tabs>
              <w:suppressAutoHyphens/>
              <w:ind w:right="-1100"/>
              <w:rPr>
                <w:b/>
                <w:color w:val="000000"/>
                <w:lang w:eastAsia="ar-SA"/>
              </w:rPr>
            </w:pPr>
            <w:r w:rsidRPr="00D4406B">
              <w:rPr>
                <w:b/>
                <w:color w:val="000000"/>
                <w:lang w:eastAsia="ar-SA"/>
              </w:rPr>
              <w:t>0,00</w:t>
            </w:r>
            <w:r w:rsidRPr="00D4406B">
              <w:rPr>
                <w:b/>
                <w:color w:val="000000"/>
                <w:lang w:eastAsia="ar-SA"/>
              </w:rPr>
              <w:tab/>
              <w:t>0,00</w:t>
            </w:r>
          </w:p>
        </w:tc>
        <w:tc>
          <w:tcPr>
            <w:tcW w:w="1276"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417,2287</w:t>
            </w:r>
          </w:p>
        </w:tc>
        <w:tc>
          <w:tcPr>
            <w:tcW w:w="1275" w:type="dxa"/>
            <w:tcBorders>
              <w:top w:val="nil"/>
              <w:left w:val="single" w:sz="4" w:space="0" w:color="auto"/>
              <w:bottom w:val="single" w:sz="4" w:space="0" w:color="auto"/>
              <w:right w:val="single" w:sz="4" w:space="0" w:color="auto"/>
            </w:tcBorders>
            <w:hideMark/>
          </w:tcPr>
          <w:p w:rsidR="00D4406B" w:rsidRPr="00D4406B" w:rsidRDefault="00D4406B" w:rsidP="00D4406B">
            <w:pPr>
              <w:suppressAutoHyphens/>
              <w:rPr>
                <w:b/>
                <w:color w:val="000000"/>
                <w:lang w:eastAsia="ar-SA"/>
              </w:rPr>
            </w:pPr>
            <w:r w:rsidRPr="00D4406B">
              <w:rPr>
                <w:b/>
                <w:color w:val="000000"/>
                <w:lang w:eastAsia="ar-SA"/>
              </w:rPr>
              <w:t>472,0161</w:t>
            </w:r>
          </w:p>
        </w:tc>
      </w:tr>
      <w:tr w:rsidR="00D4406B" w:rsidRPr="00D4406B" w:rsidTr="00D4406B">
        <w:trPr>
          <w:trHeight w:val="96"/>
        </w:trPr>
        <w:tc>
          <w:tcPr>
            <w:tcW w:w="6804"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lang w:eastAsia="ar-SA"/>
              </w:rPr>
            </w:pPr>
            <w:r w:rsidRPr="00D4406B">
              <w:rPr>
                <w:color w:val="000000"/>
                <w:lang w:eastAsia="ar-SA"/>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900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tabs>
                <w:tab w:val="center" w:pos="530"/>
              </w:tabs>
              <w:suppressAutoHyphens/>
              <w:rPr>
                <w:color w:val="000000"/>
                <w:lang w:eastAsia="ar-SA"/>
              </w:rPr>
            </w:pPr>
            <w:r w:rsidRPr="00D4406B">
              <w:rPr>
                <w:color w:val="000000"/>
                <w:lang w:eastAsia="ar-SA"/>
              </w:rPr>
              <w:t xml:space="preserve"> 472,0161</w:t>
            </w:r>
          </w:p>
        </w:tc>
      </w:tr>
      <w:tr w:rsidR="00D4406B" w:rsidRPr="00D4406B" w:rsidTr="00D4406B">
        <w:trPr>
          <w:trHeight w:val="296"/>
        </w:trPr>
        <w:tc>
          <w:tcPr>
            <w:tcW w:w="6804"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lang w:eastAsia="ar-SA"/>
              </w:rPr>
            </w:pPr>
            <w:r w:rsidRPr="00D4406B">
              <w:rPr>
                <w:color w:val="000000"/>
                <w:lang w:eastAsia="ar-SA"/>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851"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w:t>
            </w:r>
          </w:p>
        </w:tc>
        <w:tc>
          <w:tcPr>
            <w:tcW w:w="1843"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99 9 00 00000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D4406B" w:rsidRPr="00D4406B" w:rsidRDefault="00D4406B" w:rsidP="00D4406B">
            <w:pPr>
              <w:suppressAutoHyphens/>
              <w:rPr>
                <w:color w:val="000000"/>
                <w:lang w:eastAsia="ar-SA"/>
              </w:rPr>
            </w:pPr>
            <w:r w:rsidRPr="00D4406B">
              <w:rPr>
                <w:color w:val="000000"/>
                <w:lang w:eastAsia="ar-SA"/>
              </w:rPr>
              <w:t>990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417,2287</w:t>
            </w:r>
          </w:p>
        </w:tc>
        <w:tc>
          <w:tcPr>
            <w:tcW w:w="1275"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rPr>
                <w:color w:val="000000"/>
                <w:lang w:eastAsia="ar-SA"/>
              </w:rPr>
            </w:pPr>
            <w:r w:rsidRPr="00D4406B">
              <w:rPr>
                <w:color w:val="000000"/>
                <w:lang w:eastAsia="ar-SA"/>
              </w:rPr>
              <w:t>472,0161</w:t>
            </w:r>
          </w:p>
        </w:tc>
      </w:tr>
    </w:tbl>
    <w:p w:rsidR="00D4406B" w:rsidRDefault="00D4406B" w:rsidP="00D4406B">
      <w:pPr>
        <w:suppressAutoHyphens/>
        <w:spacing w:after="0" w:line="240" w:lineRule="auto"/>
        <w:rPr>
          <w:rFonts w:ascii="Times New Roman" w:eastAsia="Times New Roman" w:hAnsi="Times New Roman" w:cs="Times New Roman"/>
          <w:sz w:val="20"/>
          <w:szCs w:val="24"/>
          <w:lang w:eastAsia="ar-SA"/>
        </w:rPr>
        <w:sectPr w:rsidR="00D4406B" w:rsidSect="00D4406B">
          <w:pgSz w:w="16838" w:h="11906" w:orient="landscape"/>
          <w:pgMar w:top="1701" w:right="1134" w:bottom="850" w:left="567" w:header="709" w:footer="709" w:gutter="0"/>
          <w:cols w:space="708"/>
          <w:docGrid w:linePitch="360"/>
        </w:sectPr>
      </w:pPr>
    </w:p>
    <w:p w:rsidR="00D4406B" w:rsidRPr="00D4406B" w:rsidRDefault="00D4406B" w:rsidP="00D4406B">
      <w:pPr>
        <w:tabs>
          <w:tab w:val="left" w:pos="1845"/>
        </w:tabs>
        <w:suppressAutoHyphens/>
        <w:spacing w:after="0" w:line="240" w:lineRule="auto"/>
        <w:jc w:val="right"/>
        <w:rPr>
          <w:rFonts w:ascii="Times New Roman" w:eastAsia="Times New Roman" w:hAnsi="Times New Roman" w:cs="Times New Roman"/>
          <w:sz w:val="20"/>
          <w:szCs w:val="20"/>
          <w:lang w:eastAsia="ar-SA"/>
        </w:rPr>
      </w:pP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Приложение 3</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к Решению Совета депутатов</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Октябрьского сельсовета</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 xml:space="preserve">Карасукского района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от 17.06.2021 №35</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ИСТОЧНИКИ</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 xml:space="preserve">финансирования дефицита бюджета </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 xml:space="preserve">Октябрьского сельсовета Карасукского района </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Новосибирской области  на 2021 год</w:t>
      </w:r>
    </w:p>
    <w:p w:rsidR="00D4406B" w:rsidRPr="00D4406B" w:rsidRDefault="00D4406B" w:rsidP="00D4406B">
      <w:pPr>
        <w:suppressAutoHyphens/>
        <w:spacing w:after="0" w:line="240" w:lineRule="auto"/>
        <w:jc w:val="center"/>
        <w:rPr>
          <w:rFonts w:ascii="Times New Roman" w:eastAsia="Times New Roman" w:hAnsi="Times New Roman" w:cs="Times New Roman"/>
          <w:sz w:val="20"/>
          <w:szCs w:val="20"/>
          <w:lang w:eastAsia="ar-SA"/>
        </w:rPr>
      </w:pPr>
      <w:r w:rsidRPr="00D4406B">
        <w:rPr>
          <w:rFonts w:ascii="Times New Roman" w:eastAsia="Times New Roman" w:hAnsi="Times New Roman" w:cs="Times New Roman"/>
          <w:sz w:val="20"/>
          <w:szCs w:val="20"/>
          <w:lang w:eastAsia="ar-S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D4406B" w:rsidRPr="00D4406B" w:rsidTr="00D4406B">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val="en-US" w:bidi="en-US"/>
              </w:rPr>
            </w:pPr>
            <w:r w:rsidRPr="00D4406B">
              <w:rPr>
                <w:rFonts w:ascii="Times New Roman" w:eastAsia="Times New Roman" w:hAnsi="Times New Roman" w:cs="Times New Roman"/>
                <w:b/>
                <w:sz w:val="20"/>
                <w:szCs w:val="20"/>
                <w:lang w:eastAsia="ar-SA"/>
              </w:rPr>
              <w:t>КОД</w:t>
            </w: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bidi="en-US"/>
              </w:rPr>
            </w:pPr>
            <w:r w:rsidRPr="00D4406B">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val="en-US" w:bidi="en-US"/>
              </w:rPr>
            </w:pPr>
            <w:r w:rsidRPr="00D4406B">
              <w:rPr>
                <w:rFonts w:ascii="Times New Roman" w:eastAsia="Times New Roman" w:hAnsi="Times New Roman" w:cs="Times New Roman"/>
                <w:b/>
                <w:sz w:val="20"/>
                <w:szCs w:val="20"/>
                <w:lang w:eastAsia="ar-SA"/>
              </w:rPr>
              <w:t xml:space="preserve">Сумма </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eastAsia="ar-SA"/>
              </w:rPr>
            </w:pPr>
            <w:r w:rsidRPr="00D4406B">
              <w:rPr>
                <w:rFonts w:ascii="Times New Roman" w:eastAsia="Times New Roman" w:hAnsi="Times New Roman" w:cs="Times New Roman"/>
                <w:b/>
                <w:sz w:val="20"/>
                <w:szCs w:val="20"/>
                <w:lang w:eastAsia="ar-SA"/>
              </w:rPr>
              <w:t xml:space="preserve">2021 </w:t>
            </w:r>
          </w:p>
          <w:p w:rsidR="00D4406B" w:rsidRPr="00D4406B" w:rsidRDefault="00D4406B" w:rsidP="00D4406B">
            <w:pPr>
              <w:suppressAutoHyphens/>
              <w:spacing w:after="0" w:line="240" w:lineRule="auto"/>
              <w:jc w:val="center"/>
              <w:rPr>
                <w:rFonts w:ascii="Times New Roman" w:eastAsia="Times New Roman" w:hAnsi="Times New Roman" w:cs="Times New Roman"/>
                <w:b/>
                <w:sz w:val="20"/>
                <w:szCs w:val="20"/>
                <w:lang w:val="en-US" w:bidi="en-US"/>
              </w:rPr>
            </w:pPr>
            <w:r w:rsidRPr="00D4406B">
              <w:rPr>
                <w:rFonts w:ascii="Times New Roman" w:eastAsia="Times New Roman" w:hAnsi="Times New Roman" w:cs="Times New Roman"/>
                <w:b/>
                <w:sz w:val="20"/>
                <w:szCs w:val="20"/>
                <w:lang w:eastAsia="ar-SA"/>
              </w:rPr>
              <w:t>(тыс.руб.)</w:t>
            </w:r>
          </w:p>
        </w:tc>
      </w:tr>
      <w:tr w:rsidR="00D4406B" w:rsidRPr="00D4406B" w:rsidTr="00D4406B">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4406B">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D4406B">
              <w:rPr>
                <w:rFonts w:ascii="Times New Roman" w:eastAsia="Times New Roman" w:hAnsi="Times New Roman" w:cs="Times New Roman"/>
                <w:bCs/>
                <w:sz w:val="20"/>
                <w:szCs w:val="20"/>
                <w:lang w:eastAsia="ar-SA"/>
              </w:rPr>
              <w:t>1 185 697,00</w:t>
            </w:r>
          </w:p>
        </w:tc>
      </w:tr>
      <w:tr w:rsidR="00D4406B" w:rsidRPr="00D4406B" w:rsidTr="00D4406B">
        <w:trPr>
          <w:trHeight w:val="462"/>
        </w:trPr>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4406B">
              <w:rPr>
                <w:rFonts w:ascii="Times New Roman" w:eastAsia="Times New Roman" w:hAnsi="Times New Roman" w:cs="Times New Roman"/>
                <w:b/>
                <w:bCs/>
                <w:sz w:val="20"/>
                <w:szCs w:val="20"/>
                <w:lang w:eastAsia="ar-SA"/>
              </w:rPr>
              <w:t xml:space="preserve">01 00 00 00 00 0000 000  </w:t>
            </w:r>
          </w:p>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4406B">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D4406B" w:rsidRPr="00D4406B" w:rsidTr="00D4406B">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4406B">
              <w:rPr>
                <w:rFonts w:ascii="Times New Roman" w:eastAsia="Times New Roman" w:hAnsi="Times New Roman" w:cs="Times New Roman"/>
                <w:b/>
                <w:bCs/>
                <w:sz w:val="20"/>
                <w:szCs w:val="20"/>
                <w:lang w:eastAsia="ar-SA"/>
              </w:rPr>
              <w:t xml:space="preserve">01 05 00 00 00 0000 000  </w:t>
            </w:r>
          </w:p>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D4406B">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D4406B" w:rsidRPr="00D4406B" w:rsidRDefault="00D4406B" w:rsidP="00D4406B">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D4406B">
              <w:rPr>
                <w:rFonts w:ascii="Times New Roman" w:eastAsia="Times New Roman" w:hAnsi="Times New Roman" w:cs="Times New Roman"/>
                <w:bCs/>
                <w:sz w:val="20"/>
                <w:szCs w:val="20"/>
                <w:lang w:eastAsia="ar-SA"/>
              </w:rPr>
              <w:t>1 185 697,00</w:t>
            </w:r>
          </w:p>
        </w:tc>
      </w:tr>
      <w:tr w:rsidR="00D4406B" w:rsidRPr="00D4406B" w:rsidTr="00D4406B">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D4406B">
              <w:rPr>
                <w:rFonts w:ascii="Times New Roman" w:eastAsia="Times New Roman" w:hAnsi="Times New Roman" w:cs="Times New Roman"/>
                <w:bCs/>
                <w:sz w:val="20"/>
                <w:szCs w:val="20"/>
                <w:lang w:eastAsia="ar-SA"/>
              </w:rPr>
              <w:t>- 9 406 599,78</w:t>
            </w:r>
          </w:p>
        </w:tc>
      </w:tr>
      <w:tr w:rsidR="00D4406B" w:rsidRPr="00D4406B" w:rsidTr="00D4406B">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rPr>
                <w:rFonts w:ascii="Times New Roman" w:eastAsia="Times New Roman" w:hAnsi="Times New Roman" w:cs="Times New Roman"/>
                <w:bCs/>
                <w:sz w:val="20"/>
                <w:szCs w:val="20"/>
                <w:lang w:val="en-US" w:bidi="en-US"/>
              </w:rPr>
            </w:pPr>
            <w:r w:rsidRPr="00D4406B">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both"/>
              <w:rPr>
                <w:rFonts w:ascii="Times New Roman" w:eastAsia="Times New Roman" w:hAnsi="Times New Roman" w:cs="Times New Roman"/>
                <w:bCs/>
                <w:sz w:val="20"/>
                <w:szCs w:val="20"/>
                <w:lang w:bidi="en-US"/>
              </w:rPr>
            </w:pPr>
            <w:r w:rsidRPr="00D4406B">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right"/>
              <w:rPr>
                <w:rFonts w:ascii="Times New Roman" w:eastAsia="Times New Roman" w:hAnsi="Times New Roman" w:cs="Times New Roman"/>
                <w:bCs/>
                <w:sz w:val="20"/>
                <w:szCs w:val="20"/>
                <w:lang w:bidi="en-US"/>
              </w:rPr>
            </w:pPr>
            <w:r w:rsidRPr="00D4406B">
              <w:rPr>
                <w:rFonts w:ascii="Times New Roman" w:eastAsia="Times New Roman" w:hAnsi="Times New Roman" w:cs="Times New Roman"/>
                <w:bCs/>
                <w:sz w:val="20"/>
                <w:szCs w:val="20"/>
                <w:lang w:eastAsia="ar-SA"/>
              </w:rPr>
              <w:t>- 9 406 599,78</w:t>
            </w:r>
          </w:p>
        </w:tc>
      </w:tr>
      <w:tr w:rsidR="00D4406B" w:rsidRPr="00D4406B" w:rsidTr="00D4406B">
        <w:tc>
          <w:tcPr>
            <w:tcW w:w="330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right"/>
              <w:rPr>
                <w:rFonts w:ascii="Times New Roman" w:eastAsia="Times New Roman" w:hAnsi="Times New Roman" w:cs="Times New Roman"/>
                <w:bCs/>
                <w:sz w:val="20"/>
                <w:szCs w:val="20"/>
                <w:lang w:bidi="en-US"/>
              </w:rPr>
            </w:pPr>
            <w:r w:rsidRPr="00D4406B">
              <w:rPr>
                <w:rFonts w:ascii="Times New Roman" w:eastAsia="Times New Roman" w:hAnsi="Times New Roman" w:cs="Times New Roman"/>
                <w:bCs/>
                <w:sz w:val="20"/>
                <w:szCs w:val="20"/>
                <w:lang w:eastAsia="ar-SA"/>
              </w:rPr>
              <w:t>10 592 296,78</w:t>
            </w:r>
          </w:p>
        </w:tc>
      </w:tr>
      <w:tr w:rsidR="00D4406B" w:rsidRPr="00D4406B" w:rsidTr="00D4406B">
        <w:tc>
          <w:tcPr>
            <w:tcW w:w="3300" w:type="dxa"/>
            <w:tcBorders>
              <w:top w:val="single" w:sz="4" w:space="0" w:color="auto"/>
              <w:left w:val="single" w:sz="4" w:space="0" w:color="auto"/>
              <w:bottom w:val="single" w:sz="4" w:space="0" w:color="auto"/>
              <w:right w:val="single" w:sz="4" w:space="0" w:color="auto"/>
            </w:tcBorders>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D4406B">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D4406B">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D4406B" w:rsidRPr="00D4406B" w:rsidRDefault="00D4406B" w:rsidP="00D4406B">
            <w:pPr>
              <w:suppressAutoHyphens/>
              <w:spacing w:after="0" w:line="240" w:lineRule="auto"/>
              <w:jc w:val="right"/>
              <w:rPr>
                <w:rFonts w:ascii="Times New Roman" w:eastAsia="Times New Roman" w:hAnsi="Times New Roman" w:cs="Times New Roman"/>
                <w:bCs/>
                <w:sz w:val="20"/>
                <w:szCs w:val="20"/>
                <w:lang w:bidi="en-US"/>
              </w:rPr>
            </w:pPr>
            <w:r w:rsidRPr="00D4406B">
              <w:rPr>
                <w:rFonts w:ascii="Times New Roman" w:eastAsia="Times New Roman" w:hAnsi="Times New Roman" w:cs="Times New Roman"/>
                <w:bCs/>
                <w:sz w:val="20"/>
                <w:szCs w:val="20"/>
                <w:lang w:eastAsia="ar-SA"/>
              </w:rPr>
              <w:t>10 592 296,78</w:t>
            </w:r>
          </w:p>
        </w:tc>
      </w:tr>
    </w:tbl>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Pr="00D4406B" w:rsidRDefault="00D4406B" w:rsidP="00D4406B">
      <w:pPr>
        <w:suppressAutoHyphens/>
        <w:spacing w:after="0" w:line="240" w:lineRule="auto"/>
        <w:rPr>
          <w:rFonts w:ascii="Times New Roman" w:eastAsia="Times New Roman" w:hAnsi="Times New Roman" w:cs="Times New Roman"/>
          <w:sz w:val="20"/>
          <w:szCs w:val="20"/>
          <w:lang w:eastAsia="ar-SA"/>
        </w:rPr>
      </w:pPr>
    </w:p>
    <w:p w:rsidR="00D4406B" w:rsidRPr="00D4406B" w:rsidRDefault="00D4406B" w:rsidP="00D4406B">
      <w:pPr>
        <w:pStyle w:val="Pa12"/>
        <w:jc w:val="center"/>
        <w:rPr>
          <w:rFonts w:ascii="Times New Roman" w:hAnsi="Times New Roman"/>
          <w:b/>
          <w:bCs/>
          <w:color w:val="000000"/>
          <w:sz w:val="20"/>
          <w:szCs w:val="20"/>
        </w:rPr>
      </w:pPr>
      <w:r w:rsidRPr="00D4406B">
        <w:rPr>
          <w:rFonts w:ascii="Times New Roman" w:hAnsi="Times New Roman"/>
          <w:b/>
          <w:bCs/>
          <w:color w:val="000000"/>
          <w:sz w:val="20"/>
          <w:szCs w:val="20"/>
        </w:rPr>
        <w:lastRenderedPageBreak/>
        <w:t>СОВЕТ ДЕПУТАТОВ</w:t>
      </w:r>
    </w:p>
    <w:p w:rsidR="00D4406B" w:rsidRPr="00D4406B" w:rsidRDefault="00D4406B" w:rsidP="00D4406B">
      <w:pPr>
        <w:pStyle w:val="Pa12"/>
        <w:jc w:val="center"/>
        <w:rPr>
          <w:rFonts w:ascii="Times New Roman" w:hAnsi="Times New Roman"/>
          <w:b/>
          <w:bCs/>
          <w:color w:val="000000"/>
          <w:sz w:val="20"/>
          <w:szCs w:val="20"/>
        </w:rPr>
      </w:pPr>
      <w:r w:rsidRPr="00D4406B">
        <w:rPr>
          <w:rFonts w:ascii="Times New Roman" w:hAnsi="Times New Roman"/>
          <w:b/>
          <w:bCs/>
          <w:color w:val="000000"/>
          <w:sz w:val="20"/>
          <w:szCs w:val="20"/>
        </w:rPr>
        <w:t>ОКТЯБРЬСКОГО СЕЛЬСОВЕТА</w:t>
      </w:r>
    </w:p>
    <w:p w:rsidR="00D4406B" w:rsidRPr="00D4406B" w:rsidRDefault="00D4406B" w:rsidP="00D4406B">
      <w:pPr>
        <w:pStyle w:val="Pa12"/>
        <w:jc w:val="center"/>
        <w:rPr>
          <w:rFonts w:ascii="Times New Roman" w:hAnsi="Times New Roman"/>
          <w:b/>
          <w:bCs/>
          <w:color w:val="000000"/>
          <w:sz w:val="20"/>
          <w:szCs w:val="20"/>
        </w:rPr>
      </w:pPr>
      <w:r w:rsidRPr="00D4406B">
        <w:rPr>
          <w:rFonts w:ascii="Times New Roman" w:hAnsi="Times New Roman"/>
          <w:b/>
          <w:bCs/>
          <w:color w:val="000000"/>
          <w:sz w:val="20"/>
          <w:szCs w:val="20"/>
        </w:rPr>
        <w:t>КАРАСУКСКОГО РАЙОНА НОВОСИБИРСКОЙ ОБЛАСТИ</w:t>
      </w:r>
    </w:p>
    <w:p w:rsidR="00D4406B" w:rsidRPr="00D4406B" w:rsidRDefault="00D4406B" w:rsidP="00D4406B">
      <w:pPr>
        <w:pStyle w:val="Pa12"/>
        <w:jc w:val="center"/>
        <w:rPr>
          <w:rFonts w:ascii="Times New Roman" w:hAnsi="Times New Roman"/>
          <w:b/>
          <w:bCs/>
          <w:color w:val="000000"/>
          <w:sz w:val="20"/>
          <w:szCs w:val="20"/>
        </w:rPr>
      </w:pPr>
      <w:r w:rsidRPr="00D4406B">
        <w:rPr>
          <w:rFonts w:ascii="Times New Roman" w:hAnsi="Times New Roman"/>
          <w:b/>
          <w:bCs/>
          <w:color w:val="000000"/>
          <w:sz w:val="20"/>
          <w:szCs w:val="20"/>
        </w:rPr>
        <w:t>ШЕСТОГО СОЗЫВА</w:t>
      </w:r>
    </w:p>
    <w:p w:rsidR="00D4406B" w:rsidRPr="00D4406B" w:rsidRDefault="00D4406B" w:rsidP="00D4406B">
      <w:pPr>
        <w:pStyle w:val="Pa12"/>
        <w:jc w:val="center"/>
        <w:rPr>
          <w:rFonts w:ascii="Times New Roman" w:hAnsi="Times New Roman"/>
          <w:bCs/>
          <w:color w:val="000000"/>
          <w:sz w:val="20"/>
          <w:szCs w:val="20"/>
        </w:rPr>
      </w:pPr>
    </w:p>
    <w:p w:rsidR="00D4406B" w:rsidRPr="00D4406B" w:rsidRDefault="00D4406B" w:rsidP="00D4406B">
      <w:pPr>
        <w:pStyle w:val="Pa12"/>
        <w:jc w:val="center"/>
        <w:rPr>
          <w:rFonts w:ascii="Times New Roman" w:hAnsi="Times New Roman"/>
          <w:b/>
          <w:bCs/>
          <w:color w:val="000000"/>
          <w:sz w:val="20"/>
          <w:szCs w:val="20"/>
        </w:rPr>
      </w:pPr>
      <w:r w:rsidRPr="00D4406B">
        <w:rPr>
          <w:rFonts w:ascii="Times New Roman" w:hAnsi="Times New Roman"/>
          <w:b/>
          <w:bCs/>
          <w:color w:val="000000"/>
          <w:sz w:val="20"/>
          <w:szCs w:val="20"/>
        </w:rPr>
        <w:t>РЕШЕНИЕ</w:t>
      </w:r>
    </w:p>
    <w:p w:rsidR="00D4406B" w:rsidRPr="00D4406B" w:rsidRDefault="00D4406B" w:rsidP="00D4406B">
      <w:pPr>
        <w:pStyle w:val="Pa12"/>
        <w:jc w:val="center"/>
        <w:rPr>
          <w:rFonts w:ascii="Times New Roman" w:hAnsi="Times New Roman"/>
          <w:color w:val="000000"/>
          <w:sz w:val="20"/>
          <w:szCs w:val="20"/>
        </w:rPr>
      </w:pPr>
      <w:r w:rsidRPr="00D4406B">
        <w:rPr>
          <w:rFonts w:ascii="Times New Roman" w:hAnsi="Times New Roman"/>
          <w:color w:val="000000"/>
          <w:sz w:val="20"/>
          <w:szCs w:val="20"/>
        </w:rPr>
        <w:t>(восьмой сессии)</w:t>
      </w:r>
    </w:p>
    <w:p w:rsidR="00D4406B" w:rsidRPr="00D4406B" w:rsidRDefault="00D4406B" w:rsidP="00D4406B">
      <w:pPr>
        <w:rPr>
          <w:rFonts w:ascii="Times New Roman" w:hAnsi="Times New Roman" w:cs="Times New Roman"/>
          <w:sz w:val="20"/>
          <w:szCs w:val="20"/>
        </w:rPr>
      </w:pPr>
    </w:p>
    <w:p w:rsidR="00D4406B" w:rsidRPr="00D4406B" w:rsidRDefault="00D4406B" w:rsidP="00D4406B">
      <w:pPr>
        <w:pStyle w:val="Pa12"/>
        <w:jc w:val="center"/>
        <w:rPr>
          <w:rFonts w:ascii="Times New Roman" w:hAnsi="Times New Roman"/>
          <w:color w:val="000000"/>
          <w:sz w:val="20"/>
          <w:szCs w:val="20"/>
        </w:rPr>
      </w:pPr>
      <w:r w:rsidRPr="00D4406B">
        <w:rPr>
          <w:rFonts w:ascii="Times New Roman" w:hAnsi="Times New Roman"/>
          <w:color w:val="000000"/>
          <w:sz w:val="20"/>
          <w:szCs w:val="20"/>
        </w:rPr>
        <w:t>17.06.2021                                с. Октябрьское                                           № 36</w:t>
      </w:r>
    </w:p>
    <w:p w:rsidR="00D4406B" w:rsidRPr="00D4406B" w:rsidRDefault="00D4406B" w:rsidP="00D4406B">
      <w:pPr>
        <w:pStyle w:val="affff"/>
        <w:jc w:val="both"/>
      </w:pPr>
    </w:p>
    <w:p w:rsidR="00D4406B" w:rsidRPr="00D4406B" w:rsidRDefault="00D4406B" w:rsidP="00D4406B">
      <w:pPr>
        <w:pStyle w:val="affff"/>
        <w:jc w:val="both"/>
        <w:rPr>
          <w:b/>
        </w:rPr>
      </w:pPr>
    </w:p>
    <w:p w:rsidR="00D4406B" w:rsidRPr="00D4406B" w:rsidRDefault="00D4406B" w:rsidP="00D4406B">
      <w:pPr>
        <w:pStyle w:val="affff"/>
        <w:jc w:val="center"/>
        <w:rPr>
          <w:b/>
        </w:rPr>
      </w:pPr>
      <w:r w:rsidRPr="00D4406B">
        <w:rPr>
          <w:b/>
        </w:rPr>
        <w:t>Об утверждении отчета об исполнении</w:t>
      </w:r>
    </w:p>
    <w:p w:rsidR="00D4406B" w:rsidRPr="00D4406B" w:rsidRDefault="00D4406B" w:rsidP="00D4406B">
      <w:pPr>
        <w:pStyle w:val="affff"/>
        <w:jc w:val="center"/>
        <w:rPr>
          <w:b/>
        </w:rPr>
      </w:pPr>
      <w:r w:rsidRPr="00D4406B">
        <w:rPr>
          <w:b/>
        </w:rPr>
        <w:t>бюджета Октябрьского сельсовета Карасукского</w:t>
      </w:r>
    </w:p>
    <w:p w:rsidR="00D4406B" w:rsidRPr="00D4406B" w:rsidRDefault="00D4406B" w:rsidP="00D4406B">
      <w:pPr>
        <w:pStyle w:val="affff"/>
        <w:jc w:val="center"/>
        <w:rPr>
          <w:b/>
        </w:rPr>
      </w:pPr>
      <w:r w:rsidRPr="00D4406B">
        <w:rPr>
          <w:b/>
        </w:rPr>
        <w:t>района Новосибирской области за 2020 год</w:t>
      </w:r>
    </w:p>
    <w:p w:rsidR="00D4406B" w:rsidRPr="00D4406B" w:rsidRDefault="00D4406B" w:rsidP="00D4406B">
      <w:pPr>
        <w:pStyle w:val="affff"/>
        <w:jc w:val="both"/>
      </w:pPr>
    </w:p>
    <w:p w:rsidR="00D4406B" w:rsidRPr="00D4406B" w:rsidRDefault="00D4406B" w:rsidP="00D4406B">
      <w:pPr>
        <w:pStyle w:val="affff"/>
        <w:ind w:firstLine="709"/>
        <w:jc w:val="both"/>
      </w:pPr>
      <w:r w:rsidRPr="00D4406B">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D4406B" w:rsidRPr="00D4406B" w:rsidRDefault="00D4406B" w:rsidP="00D4406B">
      <w:pPr>
        <w:pStyle w:val="affff"/>
        <w:ind w:firstLine="709"/>
        <w:jc w:val="both"/>
        <w:rPr>
          <w:b/>
        </w:rPr>
      </w:pPr>
      <w:r w:rsidRPr="00D4406B">
        <w:rPr>
          <w:b/>
        </w:rPr>
        <w:t>РЕШИЛ:</w:t>
      </w:r>
    </w:p>
    <w:p w:rsidR="00D4406B" w:rsidRPr="00D4406B" w:rsidRDefault="00D4406B" w:rsidP="00D4406B">
      <w:pPr>
        <w:spacing w:after="0" w:line="240" w:lineRule="auto"/>
        <w:ind w:firstLine="709"/>
        <w:jc w:val="both"/>
        <w:rPr>
          <w:rFonts w:ascii="Times New Roman" w:eastAsia="Times New Roman" w:hAnsi="Times New Roman" w:cs="Times New Roman"/>
          <w:color w:val="000000"/>
          <w:sz w:val="20"/>
          <w:szCs w:val="20"/>
        </w:rPr>
      </w:pPr>
      <w:r w:rsidRPr="00D4406B">
        <w:rPr>
          <w:rFonts w:ascii="Times New Roman" w:hAnsi="Times New Roman" w:cs="Times New Roman"/>
          <w:sz w:val="20"/>
          <w:szCs w:val="20"/>
        </w:rPr>
        <w:t xml:space="preserve">       1. Утвердить отчет об исполнении  бюджета Октябрьского сельсовета Карасукского района Новосибирской области    за  2020 год по доходам в  сумме </w:t>
      </w:r>
      <w:r w:rsidRPr="00D4406B">
        <w:rPr>
          <w:rFonts w:ascii="Times New Roman" w:eastAsia="Times New Roman" w:hAnsi="Times New Roman" w:cs="Times New Roman"/>
          <w:bCs/>
          <w:sz w:val="20"/>
          <w:szCs w:val="20"/>
        </w:rPr>
        <w:t>10 933 374,78</w:t>
      </w:r>
      <w:r w:rsidRPr="00D4406B">
        <w:rPr>
          <w:rFonts w:ascii="Times New Roman" w:eastAsia="Times New Roman" w:hAnsi="Times New Roman" w:cs="Times New Roman"/>
          <w:bCs/>
          <w:color w:val="000000"/>
          <w:sz w:val="20"/>
          <w:szCs w:val="20"/>
        </w:rPr>
        <w:t xml:space="preserve"> </w:t>
      </w:r>
      <w:r w:rsidRPr="00D4406B">
        <w:rPr>
          <w:rFonts w:ascii="Times New Roman" w:hAnsi="Times New Roman" w:cs="Times New Roman"/>
          <w:sz w:val="20"/>
          <w:szCs w:val="20"/>
        </w:rPr>
        <w:t xml:space="preserve">рублей,  по расходам в сумме 10 916 787,41 рублей,  с превышением доходов над расходами  (профицит бюджета)  в сумме </w:t>
      </w:r>
      <w:r w:rsidRPr="00D4406B">
        <w:rPr>
          <w:rFonts w:ascii="Times New Roman" w:eastAsia="Times New Roman" w:hAnsi="Times New Roman" w:cs="Times New Roman"/>
          <w:color w:val="000000"/>
          <w:sz w:val="20"/>
          <w:szCs w:val="20"/>
        </w:rPr>
        <w:t xml:space="preserve">16 587,37 </w:t>
      </w:r>
      <w:r w:rsidRPr="00D4406B">
        <w:rPr>
          <w:rFonts w:ascii="Times New Roman" w:hAnsi="Times New Roman" w:cs="Times New Roman"/>
          <w:sz w:val="20"/>
          <w:szCs w:val="20"/>
        </w:rPr>
        <w:t>рублей  со следующими показателями:</w:t>
      </w:r>
    </w:p>
    <w:p w:rsidR="00D4406B" w:rsidRPr="00D4406B" w:rsidRDefault="00D4406B" w:rsidP="00D4406B">
      <w:pPr>
        <w:pStyle w:val="affff"/>
        <w:ind w:firstLine="709"/>
        <w:jc w:val="both"/>
      </w:pPr>
      <w:r w:rsidRPr="00D4406B">
        <w:t xml:space="preserve"> -   по доходам бюджета  Октябрьского  сельсовета Карасукского района Новосибирской области за 2020 год по кодам классификации доходов бюджетов согласно приложению 1;      </w:t>
      </w:r>
    </w:p>
    <w:p w:rsidR="00D4406B" w:rsidRPr="00D4406B" w:rsidRDefault="00D4406B" w:rsidP="00D4406B">
      <w:pPr>
        <w:pStyle w:val="affff"/>
        <w:ind w:firstLine="709"/>
        <w:jc w:val="both"/>
      </w:pPr>
      <w:r w:rsidRPr="00D4406B">
        <w:t xml:space="preserve"> -      по расходам   бюджета  Октябрьского сельсовета  Карасукского района  Новосибирской области за 2020 год  по  разделам и  подразделам  классификации  расходов бюджета в ведомственной структуре  согласно приложению 2;</w:t>
      </w:r>
    </w:p>
    <w:p w:rsidR="00D4406B" w:rsidRPr="00D4406B" w:rsidRDefault="00D4406B" w:rsidP="00D4406B">
      <w:pPr>
        <w:pStyle w:val="affff"/>
        <w:ind w:firstLine="709"/>
        <w:jc w:val="both"/>
      </w:pPr>
      <w:r w:rsidRPr="00D4406B">
        <w:t xml:space="preserve">- по источникам   внутреннего финансирования дефицита бюджета  Октябрьского  сельсовета Карасукского района Новосибирской области за 2020  год  согласно приложению 3. </w:t>
      </w:r>
    </w:p>
    <w:p w:rsidR="00D4406B" w:rsidRPr="00D4406B" w:rsidRDefault="00D4406B" w:rsidP="00D4406B">
      <w:pPr>
        <w:pStyle w:val="affff"/>
        <w:ind w:firstLine="709"/>
        <w:jc w:val="both"/>
      </w:pPr>
      <w:r w:rsidRPr="00D4406B">
        <w:t xml:space="preserve">       2. Настоящее решение вступает в силу со дня  официального опубликования.</w:t>
      </w:r>
    </w:p>
    <w:p w:rsidR="00D4406B" w:rsidRPr="00D4406B" w:rsidRDefault="00D4406B" w:rsidP="00D4406B">
      <w:pPr>
        <w:pStyle w:val="affff"/>
        <w:ind w:firstLine="709"/>
        <w:jc w:val="both"/>
      </w:pPr>
      <w:r w:rsidRPr="00D4406B">
        <w:t xml:space="preserve">      3. Опубликовать настоящее Решение в газете «Вестник Октябрьского сельсовета» </w:t>
      </w:r>
    </w:p>
    <w:p w:rsidR="00D4406B" w:rsidRPr="00D4406B" w:rsidRDefault="00D4406B" w:rsidP="00D4406B">
      <w:pPr>
        <w:pStyle w:val="affff"/>
        <w:jc w:val="both"/>
      </w:pPr>
    </w:p>
    <w:p w:rsidR="00D4406B" w:rsidRPr="00D4406B" w:rsidRDefault="00D4406B" w:rsidP="00D4406B">
      <w:pPr>
        <w:pStyle w:val="affff"/>
        <w:jc w:val="both"/>
      </w:pPr>
      <w:r w:rsidRPr="00D4406B">
        <w:t>Глава Октябрьского  сельсовета</w:t>
      </w:r>
    </w:p>
    <w:p w:rsidR="00D4406B" w:rsidRPr="00D4406B" w:rsidRDefault="00D4406B" w:rsidP="00D4406B">
      <w:pPr>
        <w:pStyle w:val="affff"/>
        <w:jc w:val="both"/>
      </w:pPr>
      <w:r w:rsidRPr="00D4406B">
        <w:t>Карасукского района</w:t>
      </w:r>
    </w:p>
    <w:p w:rsidR="00D4406B" w:rsidRDefault="00D4406B" w:rsidP="00D4406B">
      <w:pPr>
        <w:pStyle w:val="affff"/>
        <w:jc w:val="both"/>
      </w:pPr>
      <w:r w:rsidRPr="00D4406B">
        <w:t>Новосибирской</w:t>
      </w:r>
      <w:r w:rsidRPr="00D4406B">
        <w:tab/>
        <w:t>области                      ______________               Л.А.Май</w:t>
      </w:r>
    </w:p>
    <w:p w:rsidR="00D4406B" w:rsidRDefault="00D4406B" w:rsidP="00D4406B">
      <w:pPr>
        <w:pStyle w:val="affff"/>
        <w:jc w:val="both"/>
      </w:pPr>
    </w:p>
    <w:p w:rsidR="00D4406B" w:rsidRDefault="00D4406B" w:rsidP="00D4406B">
      <w:pPr>
        <w:pStyle w:val="affff"/>
        <w:jc w:val="both"/>
        <w:sectPr w:rsidR="00D4406B" w:rsidSect="00D4406B">
          <w:pgSz w:w="11906" w:h="16838"/>
          <w:pgMar w:top="1134" w:right="850" w:bottom="1134" w:left="1701" w:header="708" w:footer="708" w:gutter="0"/>
          <w:cols w:space="708"/>
          <w:docGrid w:linePitch="360"/>
        </w:sectPr>
      </w:pP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Приложение 1</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к Решению Совета депутатов</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Октябрьского сельсовета</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Карасукского района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от 17.06.2021 №36</w:t>
      </w:r>
    </w:p>
    <w:tbl>
      <w:tblPr>
        <w:tblW w:w="13054" w:type="dxa"/>
        <w:tblInd w:w="95" w:type="dxa"/>
        <w:tblLook w:val="04A0"/>
      </w:tblPr>
      <w:tblGrid>
        <w:gridCol w:w="5290"/>
        <w:gridCol w:w="2996"/>
        <w:gridCol w:w="1560"/>
        <w:gridCol w:w="1537"/>
        <w:gridCol w:w="1671"/>
      </w:tblGrid>
      <w:tr w:rsidR="00D4406B" w:rsidRPr="00D4406B" w:rsidTr="00D4406B">
        <w:trPr>
          <w:trHeight w:val="375"/>
        </w:trPr>
        <w:tc>
          <w:tcPr>
            <w:tcW w:w="13054" w:type="dxa"/>
            <w:gridSpan w:val="5"/>
            <w:vMerge w:val="restart"/>
            <w:tcBorders>
              <w:top w:val="nil"/>
              <w:left w:val="nil"/>
              <w:bottom w:val="single" w:sz="8" w:space="0" w:color="000000"/>
              <w:right w:val="nil"/>
            </w:tcBorders>
            <w:shd w:val="clear" w:color="000000" w:fill="FFFFFF"/>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xml:space="preserve">ДОХОДЫ                                                 </w:t>
            </w:r>
            <w:r w:rsidRPr="00D4406B">
              <w:rPr>
                <w:rFonts w:ascii="Times New Roman" w:eastAsia="Times New Roman" w:hAnsi="Times New Roman" w:cs="Times New Roman"/>
                <w:sz w:val="20"/>
                <w:szCs w:val="20"/>
              </w:rPr>
              <w:br/>
              <w:t>бюджета Октябрьского сельсовета Карасукского района</w:t>
            </w:r>
            <w:r w:rsidRPr="00D4406B">
              <w:rPr>
                <w:rFonts w:ascii="Times New Roman" w:eastAsia="Times New Roman" w:hAnsi="Times New Roman" w:cs="Times New Roman"/>
                <w:sz w:val="20"/>
                <w:szCs w:val="20"/>
              </w:rPr>
              <w:br/>
              <w:t>Новосибирской области за 2020 год</w:t>
            </w:r>
            <w:r w:rsidRPr="00D4406B">
              <w:rPr>
                <w:rFonts w:ascii="Times New Roman" w:eastAsia="Times New Roman" w:hAnsi="Times New Roman" w:cs="Times New Roman"/>
                <w:sz w:val="20"/>
                <w:szCs w:val="20"/>
              </w:rPr>
              <w:br/>
              <w:t>по кодам классификации доходов бюджетов</w:t>
            </w:r>
          </w:p>
        </w:tc>
      </w:tr>
      <w:tr w:rsidR="00D4406B" w:rsidRPr="00D4406B" w:rsidTr="00D4406B">
        <w:trPr>
          <w:trHeight w:val="375"/>
        </w:trPr>
        <w:tc>
          <w:tcPr>
            <w:tcW w:w="13054" w:type="dxa"/>
            <w:gridSpan w:val="5"/>
            <w:vMerge/>
            <w:tcBorders>
              <w:top w:val="nil"/>
              <w:left w:val="nil"/>
              <w:bottom w:val="single" w:sz="8" w:space="0" w:color="000000"/>
              <w:right w:val="nil"/>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1260"/>
        </w:trPr>
        <w:tc>
          <w:tcPr>
            <w:tcW w:w="13054" w:type="dxa"/>
            <w:gridSpan w:val="5"/>
            <w:vMerge/>
            <w:tcBorders>
              <w:top w:val="nil"/>
              <w:left w:val="nil"/>
              <w:bottom w:val="single" w:sz="8" w:space="0" w:color="000000"/>
              <w:right w:val="nil"/>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1260"/>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Наименование</w:t>
            </w:r>
          </w:p>
        </w:tc>
        <w:tc>
          <w:tcPr>
            <w:tcW w:w="299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КБК</w:t>
            </w: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Утвержденные бюджетные назначения</w:t>
            </w:r>
          </w:p>
        </w:tc>
        <w:tc>
          <w:tcPr>
            <w:tcW w:w="1537"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67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исполнения</w:t>
            </w:r>
          </w:p>
        </w:tc>
      </w:tr>
      <w:tr w:rsidR="00D4406B" w:rsidRPr="00D4406B" w:rsidTr="00D4406B">
        <w:trPr>
          <w:trHeight w:val="315"/>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источников</w:t>
            </w:r>
          </w:p>
        </w:tc>
        <w:tc>
          <w:tcPr>
            <w:tcW w:w="299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 год</w:t>
            </w:r>
          </w:p>
        </w:tc>
        <w:tc>
          <w:tcPr>
            <w:tcW w:w="15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Фактически  исполнено за 2019 год</w:t>
            </w:r>
          </w:p>
        </w:tc>
        <w:tc>
          <w:tcPr>
            <w:tcW w:w="167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315"/>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доходов</w:t>
            </w:r>
          </w:p>
        </w:tc>
        <w:tc>
          <w:tcPr>
            <w:tcW w:w="299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67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315"/>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299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67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315"/>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299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67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315"/>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299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67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330"/>
        </w:trPr>
        <w:tc>
          <w:tcPr>
            <w:tcW w:w="5290" w:type="dxa"/>
            <w:tcBorders>
              <w:top w:val="nil"/>
              <w:left w:val="single" w:sz="8" w:space="0" w:color="auto"/>
              <w:bottom w:val="single" w:sz="8"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299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560" w:type="dxa"/>
            <w:tcBorders>
              <w:top w:val="nil"/>
              <w:left w:val="nil"/>
              <w:bottom w:val="single" w:sz="8"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167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330"/>
        </w:trPr>
        <w:tc>
          <w:tcPr>
            <w:tcW w:w="5290" w:type="dxa"/>
            <w:tcBorders>
              <w:top w:val="nil"/>
              <w:left w:val="single" w:sz="8" w:space="0" w:color="auto"/>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w:t>
            </w:r>
          </w:p>
        </w:tc>
        <w:tc>
          <w:tcPr>
            <w:tcW w:w="2996"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w:t>
            </w:r>
          </w:p>
        </w:tc>
        <w:tc>
          <w:tcPr>
            <w:tcW w:w="1560"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w:t>
            </w:r>
          </w:p>
        </w:tc>
        <w:tc>
          <w:tcPr>
            <w:tcW w:w="1537"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5</w:t>
            </w:r>
          </w:p>
        </w:tc>
        <w:tc>
          <w:tcPr>
            <w:tcW w:w="1671"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w:t>
            </w:r>
          </w:p>
        </w:tc>
      </w:tr>
      <w:tr w:rsidR="00D4406B" w:rsidRPr="00D4406B" w:rsidTr="00D4406B">
        <w:trPr>
          <w:trHeight w:val="540"/>
        </w:trPr>
        <w:tc>
          <w:tcPr>
            <w:tcW w:w="5290" w:type="dxa"/>
            <w:tcBorders>
              <w:top w:val="nil"/>
              <w:left w:val="single" w:sz="8" w:space="0" w:color="auto"/>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 xml:space="preserve">Доходы бюджета всего </w:t>
            </w:r>
          </w:p>
        </w:tc>
        <w:tc>
          <w:tcPr>
            <w:tcW w:w="2996"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60"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11013779,00</w:t>
            </w:r>
          </w:p>
        </w:tc>
        <w:tc>
          <w:tcPr>
            <w:tcW w:w="1537"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10933374,78</w:t>
            </w:r>
          </w:p>
        </w:tc>
        <w:tc>
          <w:tcPr>
            <w:tcW w:w="1671"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99,26996701</w:t>
            </w:r>
          </w:p>
        </w:tc>
      </w:tr>
      <w:tr w:rsidR="00D4406B" w:rsidRPr="00D4406B" w:rsidTr="00D4406B">
        <w:trPr>
          <w:trHeight w:val="690"/>
        </w:trPr>
        <w:tc>
          <w:tcPr>
            <w:tcW w:w="5290" w:type="dxa"/>
            <w:tcBorders>
              <w:top w:val="nil"/>
              <w:left w:val="single" w:sz="8" w:space="0" w:color="auto"/>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НАЛОГОВЫЕ    И НЕНАЛОГОВЫЕ    ДОХОДЫ</w:t>
            </w:r>
          </w:p>
        </w:tc>
        <w:tc>
          <w:tcPr>
            <w:tcW w:w="2996"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000 1 00  00000 00 0000 000</w:t>
            </w:r>
          </w:p>
        </w:tc>
        <w:tc>
          <w:tcPr>
            <w:tcW w:w="1560"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2837540,00</w:t>
            </w:r>
          </w:p>
        </w:tc>
        <w:tc>
          <w:tcPr>
            <w:tcW w:w="1537"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2758667,28</w:t>
            </w:r>
          </w:p>
        </w:tc>
        <w:tc>
          <w:tcPr>
            <w:tcW w:w="1671"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97,22038385</w:t>
            </w:r>
          </w:p>
        </w:tc>
      </w:tr>
      <w:tr w:rsidR="00D4406B" w:rsidRPr="00D4406B" w:rsidTr="00D4406B">
        <w:trPr>
          <w:trHeight w:val="675"/>
        </w:trPr>
        <w:tc>
          <w:tcPr>
            <w:tcW w:w="5290" w:type="dxa"/>
            <w:tcBorders>
              <w:top w:val="nil"/>
              <w:left w:val="single" w:sz="8" w:space="0" w:color="auto"/>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lastRenderedPageBreak/>
              <w:t>НАЛОГИ НА ПРИБЫЛЬ, ДОХОДЫ</w:t>
            </w:r>
          </w:p>
        </w:tc>
        <w:tc>
          <w:tcPr>
            <w:tcW w:w="2996"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000 1 01  00000 00 0000 000</w:t>
            </w:r>
          </w:p>
        </w:tc>
        <w:tc>
          <w:tcPr>
            <w:tcW w:w="1560"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816600,00</w:t>
            </w:r>
          </w:p>
        </w:tc>
        <w:tc>
          <w:tcPr>
            <w:tcW w:w="1537"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817627,92</w:t>
            </w:r>
          </w:p>
        </w:tc>
        <w:tc>
          <w:tcPr>
            <w:tcW w:w="1671" w:type="dxa"/>
            <w:tcBorders>
              <w:top w:val="nil"/>
              <w:left w:val="nil"/>
              <w:bottom w:val="single" w:sz="8" w:space="0" w:color="auto"/>
              <w:right w:val="single" w:sz="8" w:space="0" w:color="auto"/>
            </w:tcBorders>
            <w:shd w:val="clear" w:color="000000" w:fill="FFFFFF"/>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100,13</w:t>
            </w:r>
          </w:p>
        </w:tc>
      </w:tr>
      <w:tr w:rsidR="00D4406B" w:rsidRPr="00D4406B" w:rsidTr="00D4406B">
        <w:trPr>
          <w:trHeight w:val="900"/>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jc w:val="both"/>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 на доходы физический лиц</w:t>
            </w:r>
          </w:p>
        </w:tc>
        <w:tc>
          <w:tcPr>
            <w:tcW w:w="2996"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000 1 01 02010 01 0000 110</w:t>
            </w: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816600,00</w:t>
            </w:r>
          </w:p>
        </w:tc>
        <w:tc>
          <w:tcPr>
            <w:tcW w:w="1537"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817627,92</w:t>
            </w:r>
          </w:p>
        </w:tc>
        <w:tc>
          <w:tcPr>
            <w:tcW w:w="1671"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100,13</w:t>
            </w:r>
          </w:p>
        </w:tc>
      </w:tr>
      <w:tr w:rsidR="00D4406B" w:rsidRPr="00D4406B" w:rsidTr="00D4406B">
        <w:trPr>
          <w:trHeight w:val="1965"/>
        </w:trPr>
        <w:tc>
          <w:tcPr>
            <w:tcW w:w="52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2996" w:type="dxa"/>
            <w:tcBorders>
              <w:top w:val="single" w:sz="4" w:space="0" w:color="auto"/>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000 1 01 02010 01 1000 110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816600,00</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817627,92</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100,13</w:t>
            </w:r>
          </w:p>
        </w:tc>
      </w:tr>
      <w:tr w:rsidR="00D4406B" w:rsidRPr="00D4406B" w:rsidTr="00D4406B">
        <w:trPr>
          <w:trHeight w:val="2085"/>
        </w:trPr>
        <w:tc>
          <w:tcPr>
            <w:tcW w:w="5290"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2996"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000 1 01 02010 01 0000 110</w:t>
            </w:r>
          </w:p>
        </w:tc>
        <w:tc>
          <w:tcPr>
            <w:tcW w:w="1560" w:type="dxa"/>
            <w:tcBorders>
              <w:top w:val="nil"/>
              <w:left w:val="nil"/>
              <w:bottom w:val="single" w:sz="4" w:space="0" w:color="auto"/>
              <w:right w:val="single" w:sz="4" w:space="0" w:color="auto"/>
            </w:tcBorders>
            <w:shd w:val="clear" w:color="000000" w:fill="FFFFFF"/>
            <w:noWrap/>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768700,00</w:t>
            </w:r>
          </w:p>
        </w:tc>
        <w:tc>
          <w:tcPr>
            <w:tcW w:w="1537"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769715,10</w:t>
            </w:r>
          </w:p>
        </w:tc>
        <w:tc>
          <w:tcPr>
            <w:tcW w:w="1671"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100,13</w:t>
            </w:r>
          </w:p>
        </w:tc>
      </w:tr>
      <w:tr w:rsidR="00D4406B" w:rsidRPr="00D4406B" w:rsidTr="00D4406B">
        <w:trPr>
          <w:trHeight w:val="1980"/>
        </w:trPr>
        <w:tc>
          <w:tcPr>
            <w:tcW w:w="5290" w:type="dxa"/>
            <w:tcBorders>
              <w:top w:val="nil"/>
              <w:left w:val="single" w:sz="8" w:space="0" w:color="auto"/>
              <w:bottom w:val="single" w:sz="4" w:space="0" w:color="auto"/>
              <w:right w:val="nil"/>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качествеи индивидуальных предпринимателей, нотариусов, занимающихся частной практикой, адвокатов, учредивших адвокатские кабинеты</w:t>
            </w:r>
          </w:p>
        </w:tc>
        <w:tc>
          <w:tcPr>
            <w:tcW w:w="2996"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000 1 01 02020 01 0000 110</w:t>
            </w:r>
          </w:p>
        </w:tc>
        <w:tc>
          <w:tcPr>
            <w:tcW w:w="1560" w:type="dxa"/>
            <w:tcBorders>
              <w:top w:val="nil"/>
              <w:left w:val="nil"/>
              <w:bottom w:val="single" w:sz="4" w:space="0" w:color="auto"/>
              <w:right w:val="single" w:sz="4" w:space="0" w:color="auto"/>
            </w:tcBorders>
            <w:shd w:val="clear" w:color="000000" w:fill="FFFFFF"/>
            <w:noWrap/>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7"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-6,25</w:t>
            </w:r>
          </w:p>
        </w:tc>
        <w:tc>
          <w:tcPr>
            <w:tcW w:w="1671"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r>
      <w:tr w:rsidR="00D4406B" w:rsidRPr="00D4406B" w:rsidTr="00D4406B">
        <w:trPr>
          <w:trHeight w:val="1545"/>
        </w:trPr>
        <w:tc>
          <w:tcPr>
            <w:tcW w:w="5290"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96"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000 1 01 02030 01 0000 110</w:t>
            </w:r>
          </w:p>
        </w:tc>
        <w:tc>
          <w:tcPr>
            <w:tcW w:w="1560"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47900</w:t>
            </w:r>
          </w:p>
        </w:tc>
        <w:tc>
          <w:tcPr>
            <w:tcW w:w="1537"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47919,07</w:t>
            </w:r>
          </w:p>
        </w:tc>
        <w:tc>
          <w:tcPr>
            <w:tcW w:w="1671" w:type="dxa"/>
            <w:tcBorders>
              <w:top w:val="nil"/>
              <w:left w:val="nil"/>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r>
      <w:tr w:rsidR="00D4406B" w:rsidRPr="00D4406B" w:rsidTr="00D4406B">
        <w:trPr>
          <w:trHeight w:val="181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000 1 03 00000 00 0000 000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702 940,00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622 679,56</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88,58</w:t>
            </w:r>
          </w:p>
        </w:tc>
      </w:tr>
      <w:tr w:rsidR="00D4406B" w:rsidRPr="00D4406B" w:rsidTr="00D4406B">
        <w:trPr>
          <w:trHeight w:val="201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000 1 03 02000 01 0000 110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702 940,00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622 679,56</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88,58</w:t>
            </w:r>
          </w:p>
        </w:tc>
      </w:tr>
      <w:tr w:rsidR="00D4406B" w:rsidRPr="00D4406B" w:rsidTr="00D4406B">
        <w:trPr>
          <w:trHeight w:val="160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000 1 03 02231 01 0000 110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321 870,00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287 203,32</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89,23</w:t>
            </w:r>
          </w:p>
        </w:tc>
      </w:tr>
      <w:tr w:rsidR="00D4406B" w:rsidRPr="00D4406B" w:rsidTr="00D4406B">
        <w:trPr>
          <w:trHeight w:val="136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000 1 03 02241 01 0000 110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2 054,29</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120,84</w:t>
            </w:r>
          </w:p>
        </w:tc>
      </w:tr>
      <w:tr w:rsidR="00D4406B" w:rsidRPr="00D4406B" w:rsidTr="00D4406B">
        <w:trPr>
          <w:trHeight w:val="241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000 1 03 02251 01 0000 110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431 800,00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386 369,15</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89,48</w:t>
            </w:r>
          </w:p>
        </w:tc>
      </w:tr>
      <w:tr w:rsidR="00D4406B" w:rsidRPr="00D4406B" w:rsidTr="00D4406B">
        <w:trPr>
          <w:trHeight w:val="219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000 1 03 02261 01 0000 110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-52 430,00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-52 947,20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100,99</w:t>
            </w:r>
          </w:p>
        </w:tc>
      </w:tr>
      <w:tr w:rsidR="00D4406B" w:rsidRPr="00D4406B" w:rsidTr="00D4406B">
        <w:trPr>
          <w:trHeight w:val="258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НАЛОГИ НА СОВОКУПНЫЙ ДОХОД</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000 1 05 00000 00 0000 000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12 000,00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12 020,77</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100,17</w:t>
            </w:r>
          </w:p>
        </w:tc>
      </w:tr>
      <w:tr w:rsidR="00D4406B" w:rsidRPr="00D4406B" w:rsidTr="00D4406B">
        <w:trPr>
          <w:trHeight w:val="214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Единый сельскохозяйственный налог</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000 1 05 03000 01 0000 110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12 020,77</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100,17</w:t>
            </w:r>
          </w:p>
        </w:tc>
      </w:tr>
      <w:tr w:rsidR="00D4406B" w:rsidRPr="00D4406B" w:rsidTr="00D4406B">
        <w:trPr>
          <w:trHeight w:val="55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000 1 05 03010 01 1000 110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12 020,77</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100,17</w:t>
            </w:r>
          </w:p>
        </w:tc>
      </w:tr>
      <w:tr w:rsidR="00D4406B" w:rsidRPr="00D4406B" w:rsidTr="00D4406B">
        <w:trPr>
          <w:trHeight w:val="57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Единый сельскохозяйственный налог (пени по соответствующему платежу)</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000 1 05 03010 01 0000 110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12 020,77</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r>
      <w:tr w:rsidR="00D4406B" w:rsidRPr="00D4406B" w:rsidTr="00D4406B">
        <w:trPr>
          <w:trHeight w:val="172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НАЛОГИ НА ИМУЩЕСТВО</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000 1 06 00000 00 0000 000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1 232 300,00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1 232 578,63</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100,02</w:t>
            </w:r>
          </w:p>
        </w:tc>
      </w:tr>
      <w:tr w:rsidR="00D4406B" w:rsidRPr="00D4406B" w:rsidTr="00D4406B">
        <w:trPr>
          <w:trHeight w:val="112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 на имущество физических лиц</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000 1 06 01000 00 0000 110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91 200,00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91 260,46</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100,07</w:t>
            </w:r>
          </w:p>
        </w:tc>
      </w:tr>
      <w:tr w:rsidR="00D4406B" w:rsidRPr="00D4406B" w:rsidTr="00D4406B">
        <w:trPr>
          <w:trHeight w:val="76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000 1 06 01030 10 1000 110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91 200,00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91 260,46</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100,07</w:t>
            </w:r>
          </w:p>
        </w:tc>
      </w:tr>
      <w:tr w:rsidR="00D4406B" w:rsidRPr="00D4406B" w:rsidTr="00D4406B">
        <w:trPr>
          <w:trHeight w:val="64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Земельный налог</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000 1 06 06000 00 0000 110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1 141 100,00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1 141 318,17</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100,02</w:t>
            </w:r>
          </w:p>
        </w:tc>
      </w:tr>
      <w:tr w:rsidR="00D4406B" w:rsidRPr="00D4406B" w:rsidTr="00D4406B">
        <w:trPr>
          <w:trHeight w:val="207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Земельный налог с организаций</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000 1 06 06030 00 0000 110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800 400,00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800 489,64</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100,01</w:t>
            </w:r>
          </w:p>
        </w:tc>
      </w:tr>
      <w:tr w:rsidR="00D4406B" w:rsidRPr="00D4406B" w:rsidTr="00D4406B">
        <w:trPr>
          <w:trHeight w:val="129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000 1 06 06033 10 0000 110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800 400,00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800 489,64</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100,01</w:t>
            </w:r>
          </w:p>
        </w:tc>
      </w:tr>
      <w:tr w:rsidR="00D4406B" w:rsidRPr="00D4406B" w:rsidTr="00D4406B">
        <w:trPr>
          <w:trHeight w:val="63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Земельный налог с физических лиц</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000 1 06 06040 00 0000 110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340 700,00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340 828,53</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100,04</w:t>
            </w:r>
          </w:p>
        </w:tc>
      </w:tr>
      <w:tr w:rsidR="00D4406B" w:rsidRPr="00D4406B" w:rsidTr="00D4406B">
        <w:trPr>
          <w:trHeight w:val="162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000 1 06 06043 10 0000 110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340 700,00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340 828,53</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100,04</w:t>
            </w:r>
          </w:p>
        </w:tc>
      </w:tr>
      <w:tr w:rsidR="00D4406B" w:rsidRPr="00D4406B" w:rsidTr="00D4406B">
        <w:trPr>
          <w:trHeight w:val="168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000 1 11 00000 00 0000 000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73 700,00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73 760,40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100,08</w:t>
            </w:r>
          </w:p>
        </w:tc>
      </w:tr>
      <w:tr w:rsidR="00D4406B" w:rsidRPr="00D4406B" w:rsidTr="00D4406B">
        <w:trPr>
          <w:trHeight w:val="66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000 1 11 05000 00 0000 120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73 700,00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73 760,40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100,08</w:t>
            </w:r>
          </w:p>
        </w:tc>
      </w:tr>
      <w:tr w:rsidR="00D4406B" w:rsidRPr="00D4406B" w:rsidTr="00D4406B">
        <w:trPr>
          <w:trHeight w:val="190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000 1 11 05030 00 0000 120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73 700,00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73 760,40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100,08</w:t>
            </w:r>
          </w:p>
        </w:tc>
      </w:tr>
      <w:tr w:rsidR="00D4406B" w:rsidRPr="00D4406B" w:rsidTr="00D4406B">
        <w:trPr>
          <w:trHeight w:val="163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000 1 11 05035 10 0000 120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73 700,00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73 760,40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100,08</w:t>
            </w:r>
          </w:p>
        </w:tc>
      </w:tr>
      <w:tr w:rsidR="00D4406B" w:rsidRPr="00D4406B" w:rsidTr="00D4406B">
        <w:trPr>
          <w:trHeight w:val="286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БЕЗВОЗМЕЗДНЫЕ ПОСТУПЛЕНИЯ</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000 2 00 00000 00 0000 000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8 176 239,00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8 174 707,50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99,98</w:t>
            </w:r>
          </w:p>
        </w:tc>
      </w:tr>
      <w:tr w:rsidR="00D4406B" w:rsidRPr="00D4406B" w:rsidTr="00D4406B">
        <w:trPr>
          <w:trHeight w:val="202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000 2 02 00000 00 0000 000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8 135 839,00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8 135 839,00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100,00</w:t>
            </w:r>
          </w:p>
        </w:tc>
      </w:tr>
      <w:tr w:rsidR="00D4406B" w:rsidRPr="00D4406B" w:rsidTr="00D4406B">
        <w:trPr>
          <w:trHeight w:val="64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Дотации бюджетам бюджетной системы Российской Федерации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000 2 02 10000 00 0000 150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6 319 800,00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6 319 800,00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84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Дотации на выравнивание бюджетной обеспеченности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000 2 02 15001 00 0000 150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6 319 800,00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6 319 800,00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84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000 2 02 15001 10 0000 150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6 319 800,00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6 319 800,00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84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000 2 02 20000 00 0000150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894 000,00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84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Прочие субсидии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000 2 02 29999 00 0000 150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894 000,00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84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Прочие субсидии бюджетам сельских поселений</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000 2 02 29999 10 0000 150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894 000,00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894 000,00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630"/>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Субвенции бюджетам бюджетной системы Российской Федерации</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000 2 02 30000 00 0000 150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259 139,00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259 139,00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945"/>
        </w:trPr>
        <w:tc>
          <w:tcPr>
            <w:tcW w:w="5290" w:type="dxa"/>
            <w:tcBorders>
              <w:top w:val="nil"/>
              <w:left w:val="single" w:sz="8" w:space="0" w:color="auto"/>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996"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000 2 02 35118 00 0000 150</w:t>
            </w:r>
          </w:p>
        </w:tc>
        <w:tc>
          <w:tcPr>
            <w:tcW w:w="1560"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259 139,00</w:t>
            </w:r>
          </w:p>
        </w:tc>
        <w:tc>
          <w:tcPr>
            <w:tcW w:w="1537" w:type="dxa"/>
            <w:tcBorders>
              <w:top w:val="nil"/>
              <w:left w:val="nil"/>
              <w:bottom w:val="single" w:sz="4"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259 139,00</w:t>
            </w:r>
          </w:p>
        </w:tc>
        <w:tc>
          <w:tcPr>
            <w:tcW w:w="1671" w:type="dxa"/>
            <w:tcBorders>
              <w:top w:val="nil"/>
              <w:left w:val="single" w:sz="4" w:space="0" w:color="auto"/>
              <w:bottom w:val="single" w:sz="4"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1275"/>
        </w:trPr>
        <w:tc>
          <w:tcPr>
            <w:tcW w:w="5290" w:type="dxa"/>
            <w:tcBorders>
              <w:top w:val="nil"/>
              <w:left w:val="single" w:sz="8" w:space="0" w:color="auto"/>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96"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000 2 02 35118 10 0000 150</w:t>
            </w:r>
          </w:p>
        </w:tc>
        <w:tc>
          <w:tcPr>
            <w:tcW w:w="1560"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259 139,00</w:t>
            </w:r>
          </w:p>
        </w:tc>
        <w:tc>
          <w:tcPr>
            <w:tcW w:w="1537" w:type="dxa"/>
            <w:tcBorders>
              <w:top w:val="nil"/>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259 139,00</w:t>
            </w:r>
          </w:p>
        </w:tc>
        <w:tc>
          <w:tcPr>
            <w:tcW w:w="1671" w:type="dxa"/>
            <w:tcBorders>
              <w:top w:val="nil"/>
              <w:left w:val="single" w:sz="4" w:space="0" w:color="auto"/>
              <w:bottom w:val="nil"/>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330"/>
        </w:trPr>
        <w:tc>
          <w:tcPr>
            <w:tcW w:w="5290" w:type="dxa"/>
            <w:tcBorders>
              <w:top w:val="single" w:sz="8" w:space="0" w:color="auto"/>
              <w:left w:val="single" w:sz="8" w:space="0" w:color="auto"/>
              <w:bottom w:val="nil"/>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Иные межбюджетные трансферты</w:t>
            </w:r>
          </w:p>
        </w:tc>
        <w:tc>
          <w:tcPr>
            <w:tcW w:w="2996" w:type="dxa"/>
            <w:tcBorders>
              <w:top w:val="single" w:sz="8" w:space="0" w:color="auto"/>
              <w:left w:val="nil"/>
              <w:bottom w:val="nil"/>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000 2 02 40000 00 0000 150</w:t>
            </w:r>
          </w:p>
        </w:tc>
        <w:tc>
          <w:tcPr>
            <w:tcW w:w="1560" w:type="dxa"/>
            <w:tcBorders>
              <w:top w:val="single" w:sz="8" w:space="0" w:color="auto"/>
              <w:left w:val="nil"/>
              <w:bottom w:val="nil"/>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662900</w:t>
            </w:r>
          </w:p>
        </w:tc>
        <w:tc>
          <w:tcPr>
            <w:tcW w:w="1537" w:type="dxa"/>
            <w:tcBorders>
              <w:top w:val="single" w:sz="8" w:space="0" w:color="auto"/>
              <w:left w:val="nil"/>
              <w:bottom w:val="nil"/>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662900</w:t>
            </w:r>
          </w:p>
        </w:tc>
        <w:tc>
          <w:tcPr>
            <w:tcW w:w="1671" w:type="dxa"/>
            <w:tcBorders>
              <w:top w:val="single" w:sz="8" w:space="0" w:color="auto"/>
              <w:left w:val="nil"/>
              <w:bottom w:val="nil"/>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645"/>
        </w:trPr>
        <w:tc>
          <w:tcPr>
            <w:tcW w:w="529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Прочие межбюджетные трансферты, передаваемые бюджетам</w:t>
            </w:r>
          </w:p>
        </w:tc>
        <w:tc>
          <w:tcPr>
            <w:tcW w:w="2996" w:type="dxa"/>
            <w:tcBorders>
              <w:top w:val="single" w:sz="8" w:space="0" w:color="auto"/>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000 2 02 49999 00 0000 150</w:t>
            </w: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662900</w:t>
            </w:r>
          </w:p>
        </w:tc>
        <w:tc>
          <w:tcPr>
            <w:tcW w:w="1537" w:type="dxa"/>
            <w:tcBorders>
              <w:top w:val="single" w:sz="8" w:space="0" w:color="auto"/>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662900</w:t>
            </w:r>
          </w:p>
        </w:tc>
        <w:tc>
          <w:tcPr>
            <w:tcW w:w="1671" w:type="dxa"/>
            <w:tcBorders>
              <w:top w:val="single" w:sz="8" w:space="0" w:color="auto"/>
              <w:left w:val="nil"/>
              <w:bottom w:val="single" w:sz="8"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645"/>
        </w:trPr>
        <w:tc>
          <w:tcPr>
            <w:tcW w:w="5290" w:type="dxa"/>
            <w:tcBorders>
              <w:top w:val="nil"/>
              <w:left w:val="single" w:sz="8" w:space="0" w:color="auto"/>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lastRenderedPageBreak/>
              <w:t>Прочие межбюджетные трансферты, передаваемые бюджетам сельских поселений</w:t>
            </w:r>
          </w:p>
        </w:tc>
        <w:tc>
          <w:tcPr>
            <w:tcW w:w="2996"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000 2 02 49999 10 0000 150</w:t>
            </w:r>
          </w:p>
        </w:tc>
        <w:tc>
          <w:tcPr>
            <w:tcW w:w="1560"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662900</w:t>
            </w:r>
          </w:p>
        </w:tc>
        <w:tc>
          <w:tcPr>
            <w:tcW w:w="1537"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662900</w:t>
            </w:r>
          </w:p>
        </w:tc>
        <w:tc>
          <w:tcPr>
            <w:tcW w:w="1671" w:type="dxa"/>
            <w:tcBorders>
              <w:top w:val="nil"/>
              <w:left w:val="nil"/>
              <w:bottom w:val="single" w:sz="8"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330"/>
        </w:trPr>
        <w:tc>
          <w:tcPr>
            <w:tcW w:w="5290" w:type="dxa"/>
            <w:tcBorders>
              <w:top w:val="nil"/>
              <w:left w:val="single" w:sz="8" w:space="0" w:color="auto"/>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ПРОЧИЕ БЕЗВОЗМЕДНЫЕ ПОСТУПЛЕНИЯ</w:t>
            </w:r>
          </w:p>
        </w:tc>
        <w:tc>
          <w:tcPr>
            <w:tcW w:w="2996"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000 2 07 00000 00 0000 000</w:t>
            </w:r>
          </w:p>
        </w:tc>
        <w:tc>
          <w:tcPr>
            <w:tcW w:w="1560"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40400</w:t>
            </w:r>
          </w:p>
        </w:tc>
        <w:tc>
          <w:tcPr>
            <w:tcW w:w="1537"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40400</w:t>
            </w:r>
          </w:p>
        </w:tc>
        <w:tc>
          <w:tcPr>
            <w:tcW w:w="1671" w:type="dxa"/>
            <w:tcBorders>
              <w:top w:val="nil"/>
              <w:left w:val="nil"/>
              <w:bottom w:val="single" w:sz="8" w:space="0" w:color="auto"/>
              <w:right w:val="single" w:sz="8"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r w:rsidR="00D4406B" w:rsidRPr="00D4406B" w:rsidTr="00D4406B">
        <w:trPr>
          <w:trHeight w:val="645"/>
        </w:trPr>
        <w:tc>
          <w:tcPr>
            <w:tcW w:w="5290" w:type="dxa"/>
            <w:tcBorders>
              <w:top w:val="nil"/>
              <w:left w:val="single" w:sz="8" w:space="0" w:color="auto"/>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Прочие безвозмездные поступления в бюджеты сельских поселений</w:t>
            </w:r>
          </w:p>
        </w:tc>
        <w:tc>
          <w:tcPr>
            <w:tcW w:w="2996"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000 2 07 05030 10 0000 180</w:t>
            </w:r>
          </w:p>
        </w:tc>
        <w:tc>
          <w:tcPr>
            <w:tcW w:w="1560"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40400</w:t>
            </w:r>
          </w:p>
        </w:tc>
        <w:tc>
          <w:tcPr>
            <w:tcW w:w="1537" w:type="dxa"/>
            <w:tcBorders>
              <w:top w:val="nil"/>
              <w:left w:val="nil"/>
              <w:bottom w:val="single" w:sz="8" w:space="0" w:color="auto"/>
              <w:right w:val="single" w:sz="4" w:space="0" w:color="auto"/>
            </w:tcBorders>
            <w:shd w:val="clear" w:color="000000" w:fill="FFFFFF"/>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40400</w:t>
            </w:r>
          </w:p>
        </w:tc>
        <w:tc>
          <w:tcPr>
            <w:tcW w:w="1671" w:type="dxa"/>
            <w:tcBorders>
              <w:top w:val="nil"/>
              <w:left w:val="nil"/>
              <w:bottom w:val="single" w:sz="8" w:space="0" w:color="auto"/>
              <w:right w:val="single" w:sz="8" w:space="0" w:color="auto"/>
            </w:tcBorders>
            <w:shd w:val="clear" w:color="000000" w:fill="FFFFFF"/>
            <w:noWrap/>
            <w:vAlign w:val="center"/>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w:t>
            </w:r>
          </w:p>
        </w:tc>
      </w:tr>
    </w:tbl>
    <w:p w:rsidR="00D4406B" w:rsidRPr="00D4406B" w:rsidRDefault="00D4406B" w:rsidP="00D4406B">
      <w:pPr>
        <w:pStyle w:val="affff"/>
        <w:jc w:val="right"/>
      </w:pPr>
    </w:p>
    <w:p w:rsidR="00D4406B" w:rsidRPr="00D4406B" w:rsidRDefault="00D4406B" w:rsidP="00D4406B">
      <w:pPr>
        <w:pStyle w:val="affff"/>
        <w:jc w:val="both"/>
      </w:pPr>
    </w:p>
    <w:p w:rsidR="00D4406B" w:rsidRPr="00D4406B" w:rsidRDefault="00D4406B" w:rsidP="00D4406B">
      <w:pPr>
        <w:pStyle w:val="affff"/>
        <w:jc w:val="both"/>
      </w:pPr>
      <w:r w:rsidRPr="00D4406B">
        <w:t xml:space="preserve">                                                    </w:t>
      </w:r>
      <w:r>
        <w:t xml:space="preserve">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Приложение 2</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к Решению Совета депутатов</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Октябрьского сельсовета</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Карасукского района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от 17.06.2021 №36</w:t>
      </w:r>
    </w:p>
    <w:tbl>
      <w:tblPr>
        <w:tblW w:w="12419" w:type="dxa"/>
        <w:tblInd w:w="95" w:type="dxa"/>
        <w:tblLook w:val="04A0"/>
      </w:tblPr>
      <w:tblGrid>
        <w:gridCol w:w="5603"/>
        <w:gridCol w:w="743"/>
        <w:gridCol w:w="821"/>
        <w:gridCol w:w="1167"/>
        <w:gridCol w:w="1316"/>
        <w:gridCol w:w="566"/>
        <w:gridCol w:w="1166"/>
        <w:gridCol w:w="1266"/>
        <w:gridCol w:w="1291"/>
      </w:tblGrid>
      <w:tr w:rsidR="00D4406B" w:rsidRPr="00D4406B" w:rsidTr="00D4406B">
        <w:trPr>
          <w:trHeight w:val="315"/>
        </w:trPr>
        <w:tc>
          <w:tcPr>
            <w:tcW w:w="12419" w:type="dxa"/>
            <w:gridSpan w:val="9"/>
            <w:vMerge w:val="restart"/>
            <w:tcBorders>
              <w:top w:val="nil"/>
              <w:left w:val="nil"/>
              <w:bottom w:val="single" w:sz="8" w:space="0" w:color="000000"/>
              <w:right w:val="nil"/>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Расходы</w:t>
            </w:r>
            <w:r w:rsidRPr="00D4406B">
              <w:rPr>
                <w:rFonts w:ascii="Times New Roman" w:eastAsia="Times New Roman" w:hAnsi="Times New Roman" w:cs="Times New Roman"/>
                <w:sz w:val="20"/>
                <w:szCs w:val="20"/>
              </w:rPr>
              <w:br/>
              <w:t>Октябрьского сельсовета</w:t>
            </w:r>
            <w:r w:rsidRPr="00D4406B">
              <w:rPr>
                <w:rFonts w:ascii="Times New Roman" w:eastAsia="Times New Roman" w:hAnsi="Times New Roman" w:cs="Times New Roman"/>
                <w:sz w:val="20"/>
                <w:szCs w:val="20"/>
              </w:rPr>
              <w:br/>
              <w:t>Карасукского района Новосибирской области за 2020 год</w:t>
            </w:r>
          </w:p>
        </w:tc>
      </w:tr>
      <w:tr w:rsidR="00D4406B" w:rsidRPr="00D4406B" w:rsidTr="00D4406B">
        <w:trPr>
          <w:trHeight w:val="975"/>
        </w:trPr>
        <w:tc>
          <w:tcPr>
            <w:tcW w:w="12419" w:type="dxa"/>
            <w:gridSpan w:val="9"/>
            <w:vMerge/>
            <w:tcBorders>
              <w:top w:val="nil"/>
              <w:left w:val="nil"/>
              <w:bottom w:val="single" w:sz="8" w:space="0" w:color="000000"/>
              <w:right w:val="nil"/>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78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Наименование показателей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ГРБС</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Раздел</w:t>
            </w:r>
          </w:p>
        </w:tc>
        <w:tc>
          <w:tcPr>
            <w:tcW w:w="977"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Подраздел</w:t>
            </w:r>
          </w:p>
        </w:tc>
        <w:tc>
          <w:tcPr>
            <w:tcW w:w="1126"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Целевая статья</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Вид</w:t>
            </w:r>
          </w:p>
        </w:tc>
        <w:tc>
          <w:tcPr>
            <w:tcW w:w="976"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План, сумма</w:t>
            </w:r>
          </w:p>
        </w:tc>
        <w:tc>
          <w:tcPr>
            <w:tcW w:w="1076"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Факт, сумма</w:t>
            </w:r>
          </w:p>
        </w:tc>
        <w:tc>
          <w:tcPr>
            <w:tcW w:w="1101"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исполнения</w:t>
            </w:r>
          </w:p>
        </w:tc>
      </w:tr>
      <w:tr w:rsidR="00D4406B" w:rsidRPr="00D4406B" w:rsidTr="00D4406B">
        <w:trPr>
          <w:trHeight w:val="129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Администрация Октябрьского  сельсовета Карасукского района Новосибирской области</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12739679</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10916787,41</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85,69123</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Общегосударственные вопросы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5957477,81</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5162331,03</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86,65296</w:t>
            </w:r>
          </w:p>
        </w:tc>
      </w:tr>
      <w:tr w:rsidR="00D4406B" w:rsidRPr="00D4406B" w:rsidTr="00D4406B">
        <w:trPr>
          <w:trHeight w:val="100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Функционирование высшего должностного лица субъекта РФ и муниципального образования</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732321,13</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732321,13</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Глава муниципального образования</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02</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9900010203</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732321,13</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732321,13</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Фонд оплаты труда и страховые взносы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02</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9900010203</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120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732321,13</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732321,13</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153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4759148,68</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4018057,34</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84,42807</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Центральный аппарат</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4759148,68</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4018057,34</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84,4280692</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Фонд оплаты труда, страховые взносы  и иные взносы персоналу</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120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1663035,87</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1594407,98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95,8733368</w:t>
            </w:r>
          </w:p>
        </w:tc>
      </w:tr>
      <w:tr w:rsidR="00D4406B" w:rsidRPr="00D4406B" w:rsidTr="00D4406B">
        <w:trPr>
          <w:trHeight w:val="109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242</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258620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170286,91</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65,8444475</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2141403,14</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1565445,93</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73,1037468</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Уплата налога на имущество организаций и земельного налога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851</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251240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250476,42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99,6960755</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Уплата прочих налогов, сборов и иных обязательных платежей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852</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11360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11300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99,471831</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Уплата иных платежей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9900010204</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853</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77400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70050,43</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90,5044315</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Межбюджетные общ.характера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04</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9900081520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540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356089,67</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356089,67</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1500"/>
        </w:trPr>
        <w:tc>
          <w:tcPr>
            <w:tcW w:w="5603" w:type="dxa"/>
            <w:tcBorders>
              <w:top w:val="nil"/>
              <w:left w:val="single" w:sz="8" w:space="0" w:color="auto"/>
              <w:bottom w:val="single" w:sz="8" w:space="0" w:color="auto"/>
              <w:right w:val="single" w:sz="8" w:space="0" w:color="auto"/>
            </w:tcBorders>
            <w:shd w:val="clear" w:color="auto" w:fill="auto"/>
            <w:vAlign w:val="center"/>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06</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40000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40000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Расходы </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06</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9900081520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540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40000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40000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720"/>
        </w:trPr>
        <w:tc>
          <w:tcPr>
            <w:tcW w:w="5603" w:type="dxa"/>
            <w:tcBorders>
              <w:top w:val="nil"/>
              <w:left w:val="single" w:sz="8" w:space="0" w:color="auto"/>
              <w:bottom w:val="single" w:sz="8" w:space="0" w:color="auto"/>
              <w:right w:val="single" w:sz="8" w:space="0" w:color="auto"/>
            </w:tcBorders>
            <w:shd w:val="clear" w:color="auto" w:fill="auto"/>
            <w:vAlign w:val="center"/>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Обеспечение проведения выборов и референдумов</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07</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304008</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304008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Расходы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07</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99000000003</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304008</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304008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Резервные фонды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15000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54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Резервные фонды местных администраций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9900081000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Резервные средства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9900081000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870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54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Другие общегосударственные вопросы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107000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67944,56</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63,4995888</w:t>
            </w:r>
          </w:p>
        </w:tc>
      </w:tr>
      <w:tr w:rsidR="00D4406B" w:rsidRPr="00D4406B" w:rsidTr="00D4406B">
        <w:trPr>
          <w:trHeight w:val="54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Выполнение других обязательств государства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9900081920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107000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62944,56</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58,8266916</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9900081920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102000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62944,56</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61,7103529</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Уплата налогов, сборов и иных платежей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9900081920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800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Уплата иных платежей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9900081920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853</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Национальная оборона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259139</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259139</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255"/>
        </w:trPr>
        <w:tc>
          <w:tcPr>
            <w:tcW w:w="5603" w:type="dxa"/>
            <w:vMerge w:val="restart"/>
            <w:tcBorders>
              <w:top w:val="nil"/>
              <w:left w:val="single" w:sz="8" w:space="0" w:color="auto"/>
              <w:bottom w:val="single" w:sz="8" w:space="0" w:color="000000"/>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Мобилизационная и вневоинская подготовка</w:t>
            </w:r>
          </w:p>
        </w:tc>
        <w:tc>
          <w:tcPr>
            <w:tcW w:w="5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9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03</w:t>
            </w:r>
          </w:p>
        </w:tc>
        <w:tc>
          <w:tcPr>
            <w:tcW w:w="112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9900051180</w:t>
            </w:r>
          </w:p>
        </w:tc>
        <w:tc>
          <w:tcPr>
            <w:tcW w:w="376" w:type="dxa"/>
            <w:vMerge w:val="restart"/>
            <w:tcBorders>
              <w:top w:val="nil"/>
              <w:left w:val="single" w:sz="8" w:space="0" w:color="auto"/>
              <w:bottom w:val="nil"/>
              <w:right w:val="single" w:sz="8" w:space="0" w:color="auto"/>
            </w:tcBorders>
            <w:shd w:val="clear" w:color="auto" w:fill="auto"/>
            <w:noWrap/>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259139</w:t>
            </w:r>
          </w:p>
        </w:tc>
        <w:tc>
          <w:tcPr>
            <w:tcW w:w="10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259139</w:t>
            </w:r>
          </w:p>
        </w:tc>
        <w:tc>
          <w:tcPr>
            <w:tcW w:w="11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255"/>
        </w:trPr>
        <w:tc>
          <w:tcPr>
            <w:tcW w:w="560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55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63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97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112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r>
      <w:tr w:rsidR="00D4406B" w:rsidRPr="00D4406B" w:rsidTr="00D4406B">
        <w:trPr>
          <w:trHeight w:val="270"/>
        </w:trPr>
        <w:tc>
          <w:tcPr>
            <w:tcW w:w="560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55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63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97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112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r>
      <w:tr w:rsidR="00D4406B" w:rsidRPr="00D4406B" w:rsidTr="00D4406B">
        <w:trPr>
          <w:trHeight w:val="255"/>
        </w:trPr>
        <w:tc>
          <w:tcPr>
            <w:tcW w:w="5603" w:type="dxa"/>
            <w:vMerge w:val="restart"/>
            <w:tcBorders>
              <w:top w:val="nil"/>
              <w:left w:val="single" w:sz="8" w:space="0" w:color="auto"/>
              <w:bottom w:val="nil"/>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553"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977" w:type="dxa"/>
            <w:vMerge w:val="restart"/>
            <w:tcBorders>
              <w:top w:val="nil"/>
              <w:left w:val="single" w:sz="8" w:space="0" w:color="auto"/>
              <w:bottom w:val="nil"/>
              <w:right w:val="nil"/>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03</w:t>
            </w:r>
          </w:p>
        </w:tc>
        <w:tc>
          <w:tcPr>
            <w:tcW w:w="1126"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9900051180</w:t>
            </w:r>
          </w:p>
        </w:tc>
        <w:tc>
          <w:tcPr>
            <w:tcW w:w="376"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vMerge w:val="restart"/>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259139</w:t>
            </w:r>
          </w:p>
        </w:tc>
        <w:tc>
          <w:tcPr>
            <w:tcW w:w="1076"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259139</w:t>
            </w:r>
          </w:p>
        </w:tc>
        <w:tc>
          <w:tcPr>
            <w:tcW w:w="1101"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255"/>
        </w:trPr>
        <w:tc>
          <w:tcPr>
            <w:tcW w:w="5603"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553"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631"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977" w:type="dxa"/>
            <w:vMerge/>
            <w:tcBorders>
              <w:top w:val="nil"/>
              <w:left w:val="single" w:sz="8" w:space="0" w:color="auto"/>
              <w:bottom w:val="nil"/>
              <w:right w:val="nil"/>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1126" w:type="dxa"/>
            <w:vMerge/>
            <w:tcBorders>
              <w:top w:val="nil"/>
              <w:left w:val="single" w:sz="8" w:space="0" w:color="auto"/>
              <w:bottom w:val="single" w:sz="8" w:space="0" w:color="000000"/>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single" w:sz="8" w:space="0" w:color="auto"/>
              <w:left w:val="single" w:sz="4"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nil"/>
              <w:left w:val="nil"/>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30"/>
        </w:trPr>
        <w:tc>
          <w:tcPr>
            <w:tcW w:w="5603"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553"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631"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977" w:type="dxa"/>
            <w:vMerge/>
            <w:tcBorders>
              <w:top w:val="nil"/>
              <w:left w:val="single" w:sz="8" w:space="0" w:color="auto"/>
              <w:bottom w:val="nil"/>
              <w:right w:val="nil"/>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1126" w:type="dxa"/>
            <w:vMerge/>
            <w:tcBorders>
              <w:top w:val="nil"/>
              <w:left w:val="single" w:sz="8" w:space="0" w:color="auto"/>
              <w:bottom w:val="single" w:sz="8" w:space="0" w:color="000000"/>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single" w:sz="8" w:space="0" w:color="auto"/>
              <w:left w:val="single" w:sz="4"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nil"/>
              <w:left w:val="nil"/>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55"/>
        </w:trPr>
        <w:tc>
          <w:tcPr>
            <w:tcW w:w="5603" w:type="dxa"/>
            <w:vMerge w:val="restart"/>
            <w:tcBorders>
              <w:top w:val="nil"/>
              <w:left w:val="single" w:sz="8" w:space="0" w:color="auto"/>
              <w:bottom w:val="nil"/>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Фонд оплаты труда и страховые взносы</w:t>
            </w:r>
          </w:p>
        </w:tc>
        <w:tc>
          <w:tcPr>
            <w:tcW w:w="553"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977"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03</w:t>
            </w:r>
          </w:p>
        </w:tc>
        <w:tc>
          <w:tcPr>
            <w:tcW w:w="1126"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9900051180</w:t>
            </w:r>
          </w:p>
        </w:tc>
        <w:tc>
          <w:tcPr>
            <w:tcW w:w="376" w:type="dxa"/>
            <w:vMerge w:val="restart"/>
            <w:tcBorders>
              <w:top w:val="nil"/>
              <w:left w:val="single" w:sz="8" w:space="0" w:color="auto"/>
              <w:bottom w:val="nil"/>
              <w:right w:val="single" w:sz="8" w:space="0" w:color="auto"/>
            </w:tcBorders>
            <w:shd w:val="clear" w:color="auto" w:fill="auto"/>
            <w:noWrap/>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120</w:t>
            </w:r>
          </w:p>
        </w:tc>
        <w:tc>
          <w:tcPr>
            <w:tcW w:w="976"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259139</w:t>
            </w:r>
          </w:p>
        </w:tc>
        <w:tc>
          <w:tcPr>
            <w:tcW w:w="1076"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259139</w:t>
            </w:r>
          </w:p>
        </w:tc>
        <w:tc>
          <w:tcPr>
            <w:tcW w:w="1101" w:type="dxa"/>
            <w:vMerge w:val="restart"/>
            <w:tcBorders>
              <w:top w:val="nil"/>
              <w:left w:val="single" w:sz="8" w:space="0" w:color="auto"/>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270"/>
        </w:trPr>
        <w:tc>
          <w:tcPr>
            <w:tcW w:w="5603"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553"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631"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977"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c>
          <w:tcPr>
            <w:tcW w:w="112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9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nil"/>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55"/>
        </w:trPr>
        <w:tc>
          <w:tcPr>
            <w:tcW w:w="5603"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53"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009</w:t>
            </w:r>
          </w:p>
        </w:tc>
        <w:tc>
          <w:tcPr>
            <w:tcW w:w="631"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03</w:t>
            </w:r>
          </w:p>
        </w:tc>
        <w:tc>
          <w:tcPr>
            <w:tcW w:w="977"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w:t>
            </w:r>
          </w:p>
        </w:tc>
        <w:tc>
          <w:tcPr>
            <w:tcW w:w="1126"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275000</w:t>
            </w:r>
          </w:p>
        </w:tc>
        <w:tc>
          <w:tcPr>
            <w:tcW w:w="1076"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130212,6</w:t>
            </w:r>
          </w:p>
        </w:tc>
        <w:tc>
          <w:tcPr>
            <w:tcW w:w="1101"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r>
      <w:tr w:rsidR="00D4406B" w:rsidRPr="00D4406B" w:rsidTr="00D4406B">
        <w:trPr>
          <w:trHeight w:val="540"/>
        </w:trPr>
        <w:tc>
          <w:tcPr>
            <w:tcW w:w="5603" w:type="dxa"/>
            <w:vMerge/>
            <w:tcBorders>
              <w:top w:val="single" w:sz="8" w:space="0" w:color="auto"/>
              <w:left w:val="single" w:sz="8"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p>
        </w:tc>
        <w:tc>
          <w:tcPr>
            <w:tcW w:w="553"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p>
        </w:tc>
        <w:tc>
          <w:tcPr>
            <w:tcW w:w="631"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p>
        </w:tc>
        <w:tc>
          <w:tcPr>
            <w:tcW w:w="977"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p>
        </w:tc>
        <w:tc>
          <w:tcPr>
            <w:tcW w:w="1126"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376"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p>
        </w:tc>
        <w:tc>
          <w:tcPr>
            <w:tcW w:w="1076" w:type="dxa"/>
            <w:vMerge/>
            <w:tcBorders>
              <w:top w:val="single" w:sz="8" w:space="0" w:color="auto"/>
              <w:left w:val="single" w:sz="4" w:space="0" w:color="auto"/>
              <w:bottom w:val="single" w:sz="4" w:space="0" w:color="auto"/>
              <w:right w:val="single" w:sz="4"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sz w:val="20"/>
                <w:szCs w:val="20"/>
              </w:rPr>
            </w:pPr>
          </w:p>
        </w:tc>
        <w:tc>
          <w:tcPr>
            <w:tcW w:w="1101" w:type="dxa"/>
            <w:vMerge/>
            <w:tcBorders>
              <w:top w:val="single" w:sz="8" w:space="0" w:color="auto"/>
              <w:left w:val="single" w:sz="4" w:space="0" w:color="auto"/>
              <w:bottom w:val="single" w:sz="4" w:space="0" w:color="auto"/>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p>
        </w:tc>
      </w:tr>
      <w:tr w:rsidR="00D4406B" w:rsidRPr="00D4406B" w:rsidTr="00D4406B">
        <w:trPr>
          <w:trHeight w:val="130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09</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9900081218</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i/>
                <w:iCs/>
                <w:color w:val="000000"/>
                <w:sz w:val="20"/>
                <w:szCs w:val="20"/>
              </w:rPr>
            </w:pPr>
            <w:r w:rsidRPr="00D4406B">
              <w:rPr>
                <w:rFonts w:ascii="Times New Roman" w:eastAsia="Times New Roman" w:hAnsi="Times New Roman" w:cs="Times New Roman"/>
                <w:i/>
                <w:iCs/>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09</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9900081218</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i/>
                <w:iCs/>
                <w:color w:val="000000"/>
                <w:sz w:val="20"/>
                <w:szCs w:val="20"/>
              </w:rPr>
            </w:pPr>
            <w:r w:rsidRPr="00D4406B">
              <w:rPr>
                <w:rFonts w:ascii="Times New Roman" w:eastAsia="Times New Roman" w:hAnsi="Times New Roman" w:cs="Times New Roman"/>
                <w:i/>
                <w:iCs/>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255"/>
        </w:trPr>
        <w:tc>
          <w:tcPr>
            <w:tcW w:w="5603" w:type="dxa"/>
            <w:vMerge w:val="restart"/>
            <w:tcBorders>
              <w:top w:val="nil"/>
              <w:left w:val="single" w:sz="8" w:space="0" w:color="auto"/>
              <w:bottom w:val="single" w:sz="8" w:space="0" w:color="000000"/>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Прочая закупка товаров, работ, услуг для государственных </w:t>
            </w:r>
            <w:r w:rsidRPr="00D4406B">
              <w:rPr>
                <w:rFonts w:ascii="Times New Roman" w:eastAsia="Times New Roman" w:hAnsi="Times New Roman" w:cs="Times New Roman"/>
                <w:color w:val="000000"/>
                <w:sz w:val="20"/>
                <w:szCs w:val="20"/>
              </w:rPr>
              <w:lastRenderedPageBreak/>
              <w:t>нужд</w:t>
            </w:r>
          </w:p>
        </w:tc>
        <w:tc>
          <w:tcPr>
            <w:tcW w:w="5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009</w:t>
            </w:r>
          </w:p>
        </w:tc>
        <w:tc>
          <w:tcPr>
            <w:tcW w:w="63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09</w:t>
            </w:r>
          </w:p>
        </w:tc>
        <w:tc>
          <w:tcPr>
            <w:tcW w:w="112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9900081219</w:t>
            </w:r>
          </w:p>
        </w:tc>
        <w:tc>
          <w:tcPr>
            <w:tcW w:w="3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255"/>
        </w:trPr>
        <w:tc>
          <w:tcPr>
            <w:tcW w:w="560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55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63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2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70"/>
        </w:trPr>
        <w:tc>
          <w:tcPr>
            <w:tcW w:w="560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55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63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2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154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Субсидии на обеспечение автономными дымовыми пожарными извещателями жилых помещений, в которых проживают семьи, находящиеся в опасном социальном положении</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255000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130212,6</w:t>
            </w:r>
          </w:p>
        </w:tc>
        <w:tc>
          <w:tcPr>
            <w:tcW w:w="1101"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1000070330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single" w:sz="4" w:space="0" w:color="auto"/>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Предупреждение и ликвидация последствий ЧС</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9900081218</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130212,6</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525"/>
        </w:trPr>
        <w:tc>
          <w:tcPr>
            <w:tcW w:w="5603" w:type="dxa"/>
            <w:tcBorders>
              <w:top w:val="nil"/>
              <w:left w:val="single" w:sz="8" w:space="0" w:color="auto"/>
              <w:bottom w:val="nil"/>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553"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112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9900081218</w:t>
            </w:r>
          </w:p>
        </w:tc>
        <w:tc>
          <w:tcPr>
            <w:tcW w:w="3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240000</w:t>
            </w:r>
          </w:p>
        </w:tc>
        <w:tc>
          <w:tcPr>
            <w:tcW w:w="10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130212,6</w:t>
            </w:r>
          </w:p>
        </w:tc>
        <w:tc>
          <w:tcPr>
            <w:tcW w:w="1101"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255"/>
        </w:trPr>
        <w:tc>
          <w:tcPr>
            <w:tcW w:w="56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Целевые программы муниципальных образований                                                                                                                                                                                                                   </w:t>
            </w:r>
          </w:p>
        </w:tc>
        <w:tc>
          <w:tcPr>
            <w:tcW w:w="55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112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9900081795</w:t>
            </w:r>
          </w:p>
        </w:tc>
        <w:tc>
          <w:tcPr>
            <w:tcW w:w="37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15000</w:t>
            </w:r>
          </w:p>
        </w:tc>
        <w:tc>
          <w:tcPr>
            <w:tcW w:w="107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255"/>
        </w:trPr>
        <w:tc>
          <w:tcPr>
            <w:tcW w:w="5603"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553"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631"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2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70"/>
        </w:trPr>
        <w:tc>
          <w:tcPr>
            <w:tcW w:w="5603"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553"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631"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2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Calibri" w:eastAsia="Times New Roman" w:hAnsi="Calibri" w:cs="Times New Roman"/>
                <w:sz w:val="20"/>
                <w:szCs w:val="20"/>
              </w:rPr>
            </w:pPr>
          </w:p>
        </w:tc>
        <w:tc>
          <w:tcPr>
            <w:tcW w:w="97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55"/>
        </w:trPr>
        <w:tc>
          <w:tcPr>
            <w:tcW w:w="5603" w:type="dxa"/>
            <w:vMerge w:val="restart"/>
            <w:tcBorders>
              <w:top w:val="nil"/>
              <w:left w:val="single" w:sz="8" w:space="0" w:color="auto"/>
              <w:bottom w:val="single" w:sz="8" w:space="0" w:color="000000"/>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9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112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9900081795</w:t>
            </w:r>
          </w:p>
        </w:tc>
        <w:tc>
          <w:tcPr>
            <w:tcW w:w="3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15000</w:t>
            </w:r>
          </w:p>
        </w:tc>
        <w:tc>
          <w:tcPr>
            <w:tcW w:w="10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r>
      <w:tr w:rsidR="00D4406B" w:rsidRPr="00D4406B" w:rsidTr="00D4406B">
        <w:trPr>
          <w:trHeight w:val="255"/>
        </w:trPr>
        <w:tc>
          <w:tcPr>
            <w:tcW w:w="560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55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63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2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270"/>
        </w:trPr>
        <w:tc>
          <w:tcPr>
            <w:tcW w:w="560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553"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63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7"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2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c>
          <w:tcPr>
            <w:tcW w:w="3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9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076"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c>
          <w:tcPr>
            <w:tcW w:w="1101" w:type="dxa"/>
            <w:vMerge/>
            <w:tcBorders>
              <w:top w:val="nil"/>
              <w:left w:val="single" w:sz="8" w:space="0" w:color="auto"/>
              <w:bottom w:val="single" w:sz="8" w:space="0" w:color="000000"/>
              <w:right w:val="single" w:sz="8" w:space="0" w:color="auto"/>
            </w:tcBorders>
            <w:vAlign w:val="center"/>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Национальная экономика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04</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2865840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2611161,2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91,11329</w:t>
            </w:r>
          </w:p>
        </w:tc>
      </w:tr>
      <w:tr w:rsidR="00D4406B" w:rsidRPr="00D4406B" w:rsidTr="00D4406B">
        <w:trPr>
          <w:trHeight w:val="54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Дорожное хозяйство (дорожное фонды)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04</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09</w:t>
            </w:r>
          </w:p>
        </w:tc>
        <w:tc>
          <w:tcPr>
            <w:tcW w:w="1126" w:type="dxa"/>
            <w:tcBorders>
              <w:top w:val="nil"/>
              <w:left w:val="nil"/>
              <w:bottom w:val="single" w:sz="8" w:space="0" w:color="auto"/>
              <w:right w:val="single" w:sz="8" w:space="0" w:color="auto"/>
            </w:tcBorders>
            <w:shd w:val="clear" w:color="auto" w:fill="auto"/>
            <w:noWrap/>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2865840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2611161,2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91,1132931</w:t>
            </w:r>
          </w:p>
        </w:tc>
      </w:tr>
      <w:tr w:rsidR="00D4406B" w:rsidRPr="00D4406B" w:rsidTr="00D4406B">
        <w:trPr>
          <w:trHeight w:val="720"/>
        </w:trPr>
        <w:tc>
          <w:tcPr>
            <w:tcW w:w="5603" w:type="dxa"/>
            <w:tcBorders>
              <w:top w:val="nil"/>
              <w:left w:val="single" w:sz="8" w:space="0" w:color="auto"/>
              <w:bottom w:val="nil"/>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Выполнение других обязательств государства</w:t>
            </w:r>
          </w:p>
        </w:tc>
        <w:tc>
          <w:tcPr>
            <w:tcW w:w="553"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009</w:t>
            </w:r>
          </w:p>
        </w:tc>
        <w:tc>
          <w:tcPr>
            <w:tcW w:w="631"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04</w:t>
            </w:r>
          </w:p>
        </w:tc>
        <w:tc>
          <w:tcPr>
            <w:tcW w:w="977"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09</w:t>
            </w:r>
          </w:p>
        </w:tc>
        <w:tc>
          <w:tcPr>
            <w:tcW w:w="1126" w:type="dxa"/>
            <w:tcBorders>
              <w:top w:val="nil"/>
              <w:left w:val="nil"/>
              <w:bottom w:val="nil"/>
              <w:right w:val="single" w:sz="8" w:space="0" w:color="auto"/>
            </w:tcBorders>
            <w:shd w:val="clear" w:color="auto" w:fill="auto"/>
            <w:noWrap/>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3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2865840</w:t>
            </w:r>
          </w:p>
        </w:tc>
        <w:tc>
          <w:tcPr>
            <w:tcW w:w="10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2611161,2</w:t>
            </w:r>
          </w:p>
        </w:tc>
        <w:tc>
          <w:tcPr>
            <w:tcW w:w="1101"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91,1132931</w:t>
            </w:r>
          </w:p>
        </w:tc>
      </w:tr>
      <w:tr w:rsidR="00D4406B" w:rsidRPr="00D4406B" w:rsidTr="00D4406B">
        <w:trPr>
          <w:trHeight w:val="510"/>
        </w:trPr>
        <w:tc>
          <w:tcPr>
            <w:tcW w:w="560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Прочая закупка товаров, работ и услуг </w:t>
            </w:r>
          </w:p>
        </w:tc>
        <w:tc>
          <w:tcPr>
            <w:tcW w:w="553" w:type="dxa"/>
            <w:tcBorders>
              <w:top w:val="single" w:sz="4" w:space="0" w:color="auto"/>
              <w:left w:val="nil"/>
              <w:bottom w:val="single" w:sz="4"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009</w:t>
            </w:r>
          </w:p>
        </w:tc>
        <w:tc>
          <w:tcPr>
            <w:tcW w:w="631" w:type="dxa"/>
            <w:tcBorders>
              <w:top w:val="single" w:sz="4" w:space="0" w:color="auto"/>
              <w:left w:val="nil"/>
              <w:bottom w:val="single" w:sz="4"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04</w:t>
            </w:r>
          </w:p>
        </w:tc>
        <w:tc>
          <w:tcPr>
            <w:tcW w:w="977" w:type="dxa"/>
            <w:tcBorders>
              <w:top w:val="single" w:sz="4" w:space="0" w:color="auto"/>
              <w:left w:val="nil"/>
              <w:bottom w:val="single" w:sz="4" w:space="0" w:color="auto"/>
              <w:right w:val="nil"/>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09</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6100470760</w:t>
            </w:r>
          </w:p>
        </w:tc>
        <w:tc>
          <w:tcPr>
            <w:tcW w:w="376" w:type="dxa"/>
            <w:tcBorders>
              <w:top w:val="single" w:sz="4" w:space="0" w:color="auto"/>
              <w:left w:val="nil"/>
              <w:bottom w:val="single" w:sz="4"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244</w:t>
            </w:r>
          </w:p>
        </w:tc>
        <w:tc>
          <w:tcPr>
            <w:tcW w:w="976" w:type="dxa"/>
            <w:tcBorders>
              <w:top w:val="single" w:sz="4" w:space="0" w:color="auto"/>
              <w:left w:val="nil"/>
              <w:bottom w:val="single" w:sz="4"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tcBorders>
              <w:top w:val="single" w:sz="4" w:space="0" w:color="auto"/>
              <w:left w:val="nil"/>
              <w:bottom w:val="single" w:sz="4"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705"/>
        </w:trPr>
        <w:tc>
          <w:tcPr>
            <w:tcW w:w="5603" w:type="dxa"/>
            <w:tcBorders>
              <w:top w:val="nil"/>
              <w:left w:val="single" w:sz="4" w:space="0" w:color="auto"/>
              <w:bottom w:val="nil"/>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Прочая закупка товаров, работ и услуг для государственных нужд</w:t>
            </w:r>
          </w:p>
        </w:tc>
        <w:tc>
          <w:tcPr>
            <w:tcW w:w="553"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009</w:t>
            </w:r>
          </w:p>
        </w:tc>
        <w:tc>
          <w:tcPr>
            <w:tcW w:w="631"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04</w:t>
            </w:r>
          </w:p>
        </w:tc>
        <w:tc>
          <w:tcPr>
            <w:tcW w:w="977"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09</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9900049790</w:t>
            </w:r>
          </w:p>
        </w:tc>
        <w:tc>
          <w:tcPr>
            <w:tcW w:w="3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2865840</w:t>
            </w:r>
          </w:p>
        </w:tc>
        <w:tc>
          <w:tcPr>
            <w:tcW w:w="1076" w:type="dxa"/>
            <w:tcBorders>
              <w:top w:val="nil"/>
              <w:left w:val="nil"/>
              <w:bottom w:val="nil"/>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2611161,2</w:t>
            </w:r>
          </w:p>
        </w:tc>
        <w:tc>
          <w:tcPr>
            <w:tcW w:w="1101" w:type="dxa"/>
            <w:tcBorders>
              <w:top w:val="nil"/>
              <w:left w:val="nil"/>
              <w:bottom w:val="nil"/>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91,1132931</w:t>
            </w:r>
          </w:p>
        </w:tc>
      </w:tr>
      <w:tr w:rsidR="00D4406B" w:rsidRPr="00D4406B" w:rsidTr="00D4406B">
        <w:trPr>
          <w:trHeight w:val="300"/>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Жилищно-коммунальное хозяйство</w:t>
            </w:r>
          </w:p>
        </w:tc>
        <w:tc>
          <w:tcPr>
            <w:tcW w:w="553"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05</w:t>
            </w:r>
          </w:p>
        </w:tc>
        <w:tc>
          <w:tcPr>
            <w:tcW w:w="977"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w:t>
            </w:r>
          </w:p>
        </w:tc>
        <w:tc>
          <w:tcPr>
            <w:tcW w:w="1126"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1350785</w:t>
            </w:r>
          </w:p>
        </w:tc>
        <w:tc>
          <w:tcPr>
            <w:tcW w:w="1076"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990033,37</w:t>
            </w:r>
          </w:p>
        </w:tc>
        <w:tc>
          <w:tcPr>
            <w:tcW w:w="1101" w:type="dxa"/>
            <w:tcBorders>
              <w:top w:val="nil"/>
              <w:left w:val="nil"/>
              <w:bottom w:val="single" w:sz="4" w:space="0" w:color="auto"/>
              <w:right w:val="single" w:sz="4"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73,29319</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Благоустройство</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1350785</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990033,37</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73,2931866</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Субсидии местным бюджетам</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9900070240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294000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294000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и услуг</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9900070240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294000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294000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Благоустройство</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9900070511</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Прочая закупка товаров, работ и услуг </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9900070511</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Уличное освещение</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i/>
                <w:iCs/>
                <w:color w:val="000000"/>
                <w:sz w:val="20"/>
                <w:szCs w:val="20"/>
              </w:rPr>
            </w:pPr>
            <w:r w:rsidRPr="00D4406B">
              <w:rPr>
                <w:rFonts w:ascii="Times New Roman" w:eastAsia="Times New Roman" w:hAnsi="Times New Roman" w:cs="Times New Roman"/>
                <w:i/>
                <w:i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9900076100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735820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409588,17</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55,6641801</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i/>
                <w:iCs/>
                <w:color w:val="000000"/>
                <w:sz w:val="20"/>
                <w:szCs w:val="20"/>
              </w:rPr>
            </w:pPr>
            <w:r w:rsidRPr="00D4406B">
              <w:rPr>
                <w:rFonts w:ascii="Times New Roman" w:eastAsia="Times New Roman" w:hAnsi="Times New Roman" w:cs="Times New Roman"/>
                <w:i/>
                <w:i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9900076100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733820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408127,19</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55,6167984</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Благоустройство (содержание мест захоронений)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i/>
                <w:iCs/>
                <w:color w:val="000000"/>
                <w:sz w:val="20"/>
                <w:szCs w:val="20"/>
              </w:rPr>
            </w:pPr>
            <w:r w:rsidRPr="00D4406B">
              <w:rPr>
                <w:rFonts w:ascii="Times New Roman" w:eastAsia="Times New Roman" w:hAnsi="Times New Roman" w:cs="Times New Roman"/>
                <w:i/>
                <w:i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9900076100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1460,98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73,049</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i/>
                <w:iCs/>
                <w:color w:val="000000"/>
                <w:sz w:val="20"/>
                <w:szCs w:val="20"/>
              </w:rPr>
            </w:pPr>
            <w:r w:rsidRPr="00D4406B">
              <w:rPr>
                <w:rFonts w:ascii="Times New Roman" w:eastAsia="Times New Roman" w:hAnsi="Times New Roman" w:cs="Times New Roman"/>
                <w:i/>
                <w:i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9900076100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850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1460,98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73,049</w:t>
            </w:r>
          </w:p>
        </w:tc>
      </w:tr>
      <w:tr w:rsidR="00D4406B" w:rsidRPr="00D4406B" w:rsidTr="00D4406B">
        <w:trPr>
          <w:trHeight w:val="79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Прочие мероприятия по благоустройству городски округов и поселений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9900076400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9900076400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79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Прочие мероприятия по благоустройству городски округов и поселений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9900076500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193361,8</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158842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82,1475597</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9900076500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193361,8</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158842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82,1475597</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Cофинансирование проектов развития</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99000S0240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127603,2</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127603,2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Прочая закупка товаров, работ и услуг</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05</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99000S0240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127603,2</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127603,2</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Культура, кинематография</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1689200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1422285,58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84,19877</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Культура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1689200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1422285,58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84,19877</w:t>
            </w:r>
          </w:p>
        </w:tc>
      </w:tr>
      <w:tr w:rsidR="00D4406B" w:rsidRPr="00D4406B" w:rsidTr="00D4406B">
        <w:trPr>
          <w:trHeight w:val="103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9900081440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332000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297040,58</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89,47005</w:t>
            </w:r>
          </w:p>
        </w:tc>
      </w:tr>
      <w:tr w:rsidR="00D4406B" w:rsidRPr="00D4406B" w:rsidTr="00D4406B">
        <w:trPr>
          <w:trHeight w:val="106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9900081440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757200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525245</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69,3667459</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Иные межбюджетные трансферты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9900081440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540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757200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525245</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69,3667459</w:t>
            </w:r>
          </w:p>
        </w:tc>
      </w:tr>
      <w:tr w:rsidR="00D4406B" w:rsidRPr="00D4406B" w:rsidTr="00D4406B">
        <w:trPr>
          <w:trHeight w:val="23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Мероприятия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1101470450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600000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600000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Расходы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08</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1101470450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244</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600000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600000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Социальная политика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171200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170587,44</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99,6422</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Пенсионное обеспечение</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171200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170587,44</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99,6422</w:t>
            </w:r>
          </w:p>
        </w:tc>
      </w:tr>
      <w:tr w:rsidR="00D4406B" w:rsidRPr="00D4406B" w:rsidTr="00D4406B">
        <w:trPr>
          <w:trHeight w:val="124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9900081490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171200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170587,44</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99,6422</w:t>
            </w:r>
          </w:p>
        </w:tc>
      </w:tr>
      <w:tr w:rsidR="00D4406B" w:rsidRPr="00D4406B" w:rsidTr="00D4406B">
        <w:trPr>
          <w:trHeight w:val="78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Пособия и компенсации по публичным нормативным обязательствам</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01</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9900081490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312</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171200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170587,44</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99,6422</w:t>
            </w:r>
          </w:p>
        </w:tc>
      </w:tr>
      <w:tr w:rsidR="00D4406B" w:rsidRPr="00D4406B" w:rsidTr="00D4406B">
        <w:trPr>
          <w:trHeight w:val="315"/>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Физическая культура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171037,19</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171037,19</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100</w:t>
            </w:r>
          </w:p>
        </w:tc>
      </w:tr>
      <w:tr w:rsidR="00D4406B" w:rsidRPr="00D4406B" w:rsidTr="00D4406B">
        <w:trPr>
          <w:trHeight w:val="232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9900081450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171037,19</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171037,19</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Иные межбюджетные трансферты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11</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02</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9900081450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540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171037,19</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171037,19</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100</w:t>
            </w:r>
          </w:p>
        </w:tc>
      </w:tr>
      <w:tr w:rsidR="00D4406B" w:rsidRPr="00D4406B" w:rsidTr="00D4406B">
        <w:trPr>
          <w:trHeight w:val="540"/>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Прочие межбюджетные трансферты общего характера</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14</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b/>
                <w:bCs/>
                <w:color w:val="000000"/>
                <w:sz w:val="20"/>
                <w:szCs w:val="20"/>
              </w:rPr>
            </w:pPr>
            <w:r w:rsidRPr="00D4406B">
              <w:rPr>
                <w:rFonts w:ascii="Times New Roman" w:eastAsia="Times New Roman" w:hAnsi="Times New Roman" w:cs="Times New Roman"/>
                <w:b/>
                <w:bCs/>
                <w:color w:val="000000"/>
                <w:sz w:val="20"/>
                <w:szCs w:val="20"/>
              </w:rPr>
              <w:t> </w:t>
            </w:r>
          </w:p>
        </w:tc>
      </w:tr>
      <w:tr w:rsidR="00D4406B" w:rsidRPr="00D4406B" w:rsidTr="00D4406B">
        <w:trPr>
          <w:trHeight w:val="795"/>
        </w:trPr>
        <w:tc>
          <w:tcPr>
            <w:tcW w:w="5603" w:type="dxa"/>
            <w:tcBorders>
              <w:top w:val="nil"/>
              <w:left w:val="single" w:sz="8" w:space="0" w:color="auto"/>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14</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9900081520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270"/>
        </w:trPr>
        <w:tc>
          <w:tcPr>
            <w:tcW w:w="5603" w:type="dxa"/>
            <w:tcBorders>
              <w:top w:val="nil"/>
              <w:left w:val="single" w:sz="8" w:space="0" w:color="auto"/>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Иные межбюджетные трансферты</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009</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14</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03</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9900081520</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540</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0</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w:t>
            </w:r>
          </w:p>
        </w:tc>
      </w:tr>
      <w:tr w:rsidR="00D4406B" w:rsidRPr="00D4406B" w:rsidTr="00D4406B">
        <w:trPr>
          <w:trHeight w:val="525"/>
        </w:trPr>
        <w:tc>
          <w:tcPr>
            <w:tcW w:w="5603" w:type="dxa"/>
            <w:tcBorders>
              <w:top w:val="nil"/>
              <w:left w:val="single" w:sz="8" w:space="0" w:color="auto"/>
              <w:bottom w:val="single" w:sz="8" w:space="0" w:color="auto"/>
              <w:right w:val="single" w:sz="8" w:space="0" w:color="auto"/>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Результат исполнения бюджета (дефицит/профицит)</w:t>
            </w:r>
          </w:p>
        </w:tc>
        <w:tc>
          <w:tcPr>
            <w:tcW w:w="553"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63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7"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112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3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-1725900</w:t>
            </w:r>
          </w:p>
        </w:tc>
        <w:tc>
          <w:tcPr>
            <w:tcW w:w="1076"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16587,37</w:t>
            </w:r>
          </w:p>
        </w:tc>
        <w:tc>
          <w:tcPr>
            <w:tcW w:w="1101" w:type="dxa"/>
            <w:tcBorders>
              <w:top w:val="nil"/>
              <w:left w:val="nil"/>
              <w:bottom w:val="single" w:sz="8" w:space="0" w:color="auto"/>
              <w:right w:val="single" w:sz="8" w:space="0" w:color="auto"/>
            </w:tcBorders>
            <w:shd w:val="clear" w:color="auto" w:fill="auto"/>
            <w:noWrap/>
            <w:vAlign w:val="bottom"/>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r>
    </w:tbl>
    <w:p w:rsidR="00D4406B" w:rsidRPr="00D4406B" w:rsidRDefault="00D4406B" w:rsidP="00D4406B">
      <w:pPr>
        <w:pStyle w:val="affff"/>
        <w:jc w:val="both"/>
        <w:sectPr w:rsidR="00D4406B" w:rsidRPr="00D4406B" w:rsidSect="00D4406B">
          <w:pgSz w:w="16838" w:h="11906" w:orient="landscape"/>
          <w:pgMar w:top="1701" w:right="1134" w:bottom="850" w:left="1134" w:header="708" w:footer="708" w:gutter="0"/>
          <w:cols w:space="708"/>
          <w:docGrid w:linePitch="360"/>
        </w:sectPr>
      </w:pP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lastRenderedPageBreak/>
        <w:t>Приложение 3</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к Решению Совета депутатов</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Октябрьского сельсовета</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 xml:space="preserve">Карасукского района </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color w:val="000000"/>
          <w:sz w:val="20"/>
          <w:szCs w:val="20"/>
        </w:rPr>
      </w:pPr>
      <w:r w:rsidRPr="00D4406B">
        <w:rPr>
          <w:rFonts w:ascii="Times New Roman" w:eastAsia="Times New Roman" w:hAnsi="Times New Roman" w:cs="Times New Roman"/>
          <w:color w:val="000000"/>
          <w:sz w:val="20"/>
          <w:szCs w:val="20"/>
        </w:rPr>
        <w:t>от 17.06.2021 №36</w:t>
      </w:r>
    </w:p>
    <w:p w:rsidR="00D4406B" w:rsidRPr="00D4406B" w:rsidRDefault="00D4406B" w:rsidP="00D4406B">
      <w:pPr>
        <w:spacing w:after="0" w:line="240" w:lineRule="auto"/>
        <w:jc w:val="both"/>
        <w:rPr>
          <w:rFonts w:ascii="Times New Roman" w:eastAsia="Times New Roman" w:hAnsi="Times New Roman" w:cs="Times New Roman"/>
          <w:color w:val="000000"/>
          <w:sz w:val="20"/>
          <w:szCs w:val="20"/>
        </w:rPr>
      </w:pPr>
    </w:p>
    <w:tbl>
      <w:tblPr>
        <w:tblW w:w="9180" w:type="dxa"/>
        <w:tblInd w:w="95" w:type="dxa"/>
        <w:tblLook w:val="04A0"/>
      </w:tblPr>
      <w:tblGrid>
        <w:gridCol w:w="1862"/>
        <w:gridCol w:w="1802"/>
        <w:gridCol w:w="1580"/>
        <w:gridCol w:w="1316"/>
        <w:gridCol w:w="1672"/>
        <w:gridCol w:w="948"/>
      </w:tblGrid>
      <w:tr w:rsidR="00D4406B" w:rsidRPr="00D4406B" w:rsidTr="00D4406B">
        <w:trPr>
          <w:trHeight w:val="300"/>
        </w:trPr>
        <w:tc>
          <w:tcPr>
            <w:tcW w:w="9180" w:type="dxa"/>
            <w:gridSpan w:val="6"/>
            <w:vMerge w:val="restart"/>
            <w:tcBorders>
              <w:top w:val="nil"/>
              <w:left w:val="nil"/>
              <w:bottom w:val="nil"/>
              <w:right w:val="nil"/>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ИСТОЧНИКИ</w:t>
            </w:r>
            <w:r w:rsidRPr="00D4406B">
              <w:rPr>
                <w:rFonts w:ascii="Times New Roman" w:eastAsia="Times New Roman" w:hAnsi="Times New Roman" w:cs="Times New Roman"/>
                <w:sz w:val="20"/>
                <w:szCs w:val="20"/>
              </w:rPr>
              <w:br/>
              <w:t>внутреннего финансирования дефицита бюджета</w:t>
            </w:r>
            <w:r w:rsidRPr="00D4406B">
              <w:rPr>
                <w:rFonts w:ascii="Times New Roman" w:eastAsia="Times New Roman" w:hAnsi="Times New Roman" w:cs="Times New Roman"/>
                <w:sz w:val="20"/>
                <w:szCs w:val="20"/>
              </w:rPr>
              <w:br/>
              <w:t>Октябрьского сельсовета Карасукского района</w:t>
            </w:r>
            <w:r w:rsidRPr="00D4406B">
              <w:rPr>
                <w:rFonts w:ascii="Times New Roman" w:eastAsia="Times New Roman" w:hAnsi="Times New Roman" w:cs="Times New Roman"/>
                <w:sz w:val="20"/>
                <w:szCs w:val="20"/>
              </w:rPr>
              <w:br/>
              <w:t>Новосибирской области за 2020 год</w:t>
            </w:r>
          </w:p>
        </w:tc>
      </w:tr>
      <w:tr w:rsidR="00D4406B" w:rsidRPr="00D4406B" w:rsidTr="00D4406B">
        <w:trPr>
          <w:trHeight w:val="1410"/>
        </w:trPr>
        <w:tc>
          <w:tcPr>
            <w:tcW w:w="9180" w:type="dxa"/>
            <w:gridSpan w:val="6"/>
            <w:vMerge/>
            <w:tcBorders>
              <w:top w:val="nil"/>
              <w:left w:val="nil"/>
              <w:bottom w:val="nil"/>
              <w:right w:val="nil"/>
            </w:tcBorders>
            <w:vAlign w:val="center"/>
            <w:hideMark/>
          </w:tcPr>
          <w:p w:rsidR="00D4406B" w:rsidRPr="00D4406B" w:rsidRDefault="00D4406B" w:rsidP="00D4406B">
            <w:pPr>
              <w:spacing w:after="0" w:line="240" w:lineRule="auto"/>
              <w:rPr>
                <w:rFonts w:ascii="Times New Roman" w:eastAsia="Times New Roman" w:hAnsi="Times New Roman" w:cs="Times New Roman"/>
                <w:sz w:val="20"/>
                <w:szCs w:val="20"/>
              </w:rPr>
            </w:pPr>
          </w:p>
        </w:tc>
      </w:tr>
      <w:tr w:rsidR="00D4406B" w:rsidRPr="00D4406B" w:rsidTr="00D4406B">
        <w:trPr>
          <w:trHeight w:val="1200"/>
        </w:trPr>
        <w:tc>
          <w:tcPr>
            <w:tcW w:w="1914"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Наименование показателя</w:t>
            </w:r>
          </w:p>
        </w:tc>
        <w:tc>
          <w:tcPr>
            <w:tcW w:w="2079" w:type="dxa"/>
            <w:tcBorders>
              <w:top w:val="single" w:sz="8" w:space="0" w:color="auto"/>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Код  БК</w:t>
            </w:r>
          </w:p>
        </w:tc>
        <w:tc>
          <w:tcPr>
            <w:tcW w:w="1538" w:type="dxa"/>
            <w:tcBorders>
              <w:top w:val="single" w:sz="8" w:space="0" w:color="auto"/>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Утвержденные бюджетные назначения</w:t>
            </w:r>
          </w:p>
        </w:tc>
        <w:tc>
          <w:tcPr>
            <w:tcW w:w="1219" w:type="dxa"/>
            <w:tcBorders>
              <w:top w:val="single" w:sz="8" w:space="0" w:color="auto"/>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Исполнено</w:t>
            </w:r>
          </w:p>
        </w:tc>
        <w:tc>
          <w:tcPr>
            <w:tcW w:w="1482" w:type="dxa"/>
            <w:tcBorders>
              <w:top w:val="single" w:sz="8" w:space="0" w:color="auto"/>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center"/>
              <w:rPr>
                <w:rFonts w:ascii="Times New Roman" w:eastAsia="Times New Roman" w:hAnsi="Times New Roman" w:cs="Times New Roman"/>
                <w:b/>
                <w:bCs/>
                <w:sz w:val="20"/>
                <w:szCs w:val="20"/>
              </w:rPr>
            </w:pPr>
            <w:r w:rsidRPr="00D4406B">
              <w:rPr>
                <w:rFonts w:ascii="Times New Roman" w:eastAsia="Times New Roman" w:hAnsi="Times New Roman" w:cs="Times New Roman"/>
                <w:b/>
                <w:bCs/>
                <w:sz w:val="20"/>
                <w:szCs w:val="20"/>
              </w:rPr>
              <w:t>Неисполненные назначения</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Источники финансирования дефицита бюджетов - всего</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1725900</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-16587,37</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Источники внутреннего финансирования бюджетов</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000 01 00 00 00 00 0000 000</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495"/>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Изменение остатков средств</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000 01 05 00 00 00 0000 000</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1725900</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-16587,37</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495"/>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Увеличение остатков средств бюджетов</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000 01 05 00 00 00 0000 500</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-11013779</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-10944846,45</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004 01 05 02 01 10 0000 510</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-11013779</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-10944846,45</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765"/>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Уменьшение остатков средств бюджетов</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000 01 05 00 00 00 0000 600</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12739679</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10928,259,08</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r w:rsidR="00D4406B" w:rsidRPr="00D4406B" w:rsidTr="00D4406B">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Уменьшение прочих остатков денежных средств бюджетов поселений</w:t>
            </w:r>
          </w:p>
        </w:tc>
        <w:tc>
          <w:tcPr>
            <w:tcW w:w="207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004 01 05 02 01 10 0000 610</w:t>
            </w:r>
          </w:p>
        </w:tc>
        <w:tc>
          <w:tcPr>
            <w:tcW w:w="1538"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12739679</w:t>
            </w:r>
          </w:p>
        </w:tc>
        <w:tc>
          <w:tcPr>
            <w:tcW w:w="1219" w:type="dxa"/>
            <w:tcBorders>
              <w:top w:val="nil"/>
              <w:left w:val="nil"/>
              <w:bottom w:val="single" w:sz="8" w:space="0" w:color="auto"/>
              <w:right w:val="single" w:sz="8" w:space="0" w:color="auto"/>
            </w:tcBorders>
            <w:shd w:val="clear" w:color="auto" w:fill="auto"/>
            <w:vAlign w:val="bottom"/>
            <w:hideMark/>
          </w:tcPr>
          <w:p w:rsidR="00D4406B" w:rsidRPr="00D4406B" w:rsidRDefault="00D4406B" w:rsidP="00D4406B">
            <w:pPr>
              <w:spacing w:after="0" w:line="240" w:lineRule="auto"/>
              <w:jc w:val="right"/>
              <w:rPr>
                <w:rFonts w:ascii="Times New Roman" w:eastAsia="Times New Roman" w:hAnsi="Times New Roman" w:cs="Times New Roman"/>
                <w:sz w:val="20"/>
                <w:szCs w:val="20"/>
              </w:rPr>
            </w:pPr>
            <w:r w:rsidRPr="00D4406B">
              <w:rPr>
                <w:rFonts w:ascii="Times New Roman" w:eastAsia="Times New Roman" w:hAnsi="Times New Roman" w:cs="Times New Roman"/>
                <w:sz w:val="20"/>
                <w:szCs w:val="20"/>
              </w:rPr>
              <w:t>10928259,08</w:t>
            </w:r>
          </w:p>
        </w:tc>
        <w:tc>
          <w:tcPr>
            <w:tcW w:w="1482" w:type="dxa"/>
            <w:tcBorders>
              <w:top w:val="nil"/>
              <w:left w:val="nil"/>
              <w:bottom w:val="single" w:sz="8" w:space="0" w:color="auto"/>
              <w:right w:val="single" w:sz="8" w:space="0" w:color="auto"/>
            </w:tcBorders>
            <w:shd w:val="clear" w:color="auto" w:fill="auto"/>
            <w:hideMark/>
          </w:tcPr>
          <w:p w:rsidR="00D4406B" w:rsidRPr="00D4406B" w:rsidRDefault="00D4406B" w:rsidP="00D4406B">
            <w:pPr>
              <w:spacing w:after="0" w:line="240" w:lineRule="auto"/>
              <w:rPr>
                <w:rFonts w:ascii="Calibri" w:eastAsia="Times New Roman" w:hAnsi="Calibri" w:cs="Times New Roman"/>
                <w:sz w:val="20"/>
                <w:szCs w:val="20"/>
              </w:rPr>
            </w:pPr>
            <w:r w:rsidRPr="00D4406B">
              <w:rPr>
                <w:rFonts w:ascii="Calibri" w:eastAsia="Times New Roman" w:hAnsi="Calibri" w:cs="Times New Roman"/>
                <w:sz w:val="20"/>
                <w:szCs w:val="20"/>
              </w:rPr>
              <w:t> </w:t>
            </w:r>
          </w:p>
        </w:tc>
        <w:tc>
          <w:tcPr>
            <w:tcW w:w="948" w:type="dxa"/>
            <w:tcBorders>
              <w:top w:val="nil"/>
              <w:left w:val="nil"/>
              <w:bottom w:val="nil"/>
              <w:right w:val="nil"/>
            </w:tcBorders>
            <w:shd w:val="clear" w:color="auto" w:fill="auto"/>
            <w:noWrap/>
            <w:vAlign w:val="bottom"/>
            <w:hideMark/>
          </w:tcPr>
          <w:p w:rsidR="00D4406B" w:rsidRPr="00D4406B" w:rsidRDefault="00D4406B" w:rsidP="00D4406B">
            <w:pPr>
              <w:spacing w:after="0" w:line="240" w:lineRule="auto"/>
              <w:rPr>
                <w:rFonts w:ascii="Arial Cyr" w:eastAsia="Times New Roman" w:hAnsi="Arial Cyr" w:cs="Times New Roman"/>
                <w:sz w:val="20"/>
                <w:szCs w:val="20"/>
              </w:rPr>
            </w:pPr>
          </w:p>
        </w:tc>
      </w:tr>
    </w:tbl>
    <w:p w:rsidR="00C875FD" w:rsidRPr="00D4406B" w:rsidRDefault="00C875FD" w:rsidP="00C875FD">
      <w:pPr>
        <w:spacing w:after="0" w:line="240" w:lineRule="auto"/>
        <w:rPr>
          <w:rFonts w:ascii="Times New Roman" w:eastAsia="Times New Roman" w:hAnsi="Times New Roman" w:cs="Times New Roman"/>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АДМИНИСТРАЦИЯ</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ОКТЯБРЬСКОГО СЕЛЬСОВЕТА</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КАРАСУКСКОГО РАЙОНА НОВОСИБИРСКОЙ ОБЛАСТИ</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ПОСТАНОВЛЕНИЕ</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right"/>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17.06.2021г.                               с. Октябрьское                                            № 36</w:t>
      </w:r>
    </w:p>
    <w:p w:rsidR="00D4406B" w:rsidRPr="00D4406B" w:rsidRDefault="00D4406B" w:rsidP="00D4406B">
      <w:pPr>
        <w:spacing w:after="0" w:line="240" w:lineRule="auto"/>
        <w:jc w:val="right"/>
        <w:rPr>
          <w:rFonts w:ascii="Times New Roman" w:eastAsia="Times New Roman" w:hAnsi="Times New Roman" w:cs="Times New Roman"/>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bCs/>
          <w:color w:val="000000"/>
          <w:sz w:val="20"/>
          <w:szCs w:val="20"/>
          <w:lang w:eastAsia="ru-RU"/>
        </w:rPr>
      </w:pPr>
      <w:r w:rsidRPr="00D4406B">
        <w:rPr>
          <w:rFonts w:ascii="Times New Roman" w:eastAsia="Times New Roman" w:hAnsi="Times New Roman" w:cs="Times New Roman"/>
          <w:b/>
          <w:bCs/>
          <w:color w:val="000000"/>
          <w:sz w:val="20"/>
          <w:szCs w:val="20"/>
          <w:lang w:eastAsia="ru-RU"/>
        </w:rPr>
        <w:t xml:space="preserve">Об утверждении муниципальной программы </w:t>
      </w:r>
      <w:r w:rsidRPr="00D4406B">
        <w:rPr>
          <w:rFonts w:ascii="Times New Roman" w:eastAsia="Times New Roman" w:hAnsi="Times New Roman" w:cs="Times New Roman"/>
          <w:b/>
          <w:sz w:val="20"/>
          <w:szCs w:val="20"/>
          <w:lang w:eastAsia="ru-RU"/>
        </w:rPr>
        <w:t>«Профилактика правонарушений на территории Октябрьского</w:t>
      </w:r>
      <w:r w:rsidRPr="00D4406B">
        <w:rPr>
          <w:rFonts w:ascii="Times New Roman" w:eastAsia="Times New Roman" w:hAnsi="Times New Roman" w:cs="Times New Roman"/>
          <w:b/>
          <w:bCs/>
          <w:color w:val="000000"/>
          <w:sz w:val="20"/>
          <w:szCs w:val="20"/>
          <w:lang w:eastAsia="ru-RU"/>
        </w:rPr>
        <w:t xml:space="preserve"> сельсовета Карасукского района  Новосибирской области</w:t>
      </w:r>
      <w:r w:rsidRPr="00D4406B">
        <w:rPr>
          <w:rFonts w:ascii="Times New Roman" w:eastAsia="Times New Roman" w:hAnsi="Times New Roman" w:cs="Times New Roman"/>
          <w:b/>
          <w:sz w:val="20"/>
          <w:szCs w:val="20"/>
          <w:lang w:eastAsia="ru-RU"/>
        </w:rPr>
        <w:t xml:space="preserve"> на 2021-2023 годы»</w:t>
      </w:r>
    </w:p>
    <w:p w:rsidR="00D4406B" w:rsidRPr="00D4406B" w:rsidRDefault="00D4406B" w:rsidP="00D4406B">
      <w:pPr>
        <w:spacing w:after="0" w:line="240" w:lineRule="auto"/>
        <w:jc w:val="right"/>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ind w:firstLine="709"/>
        <w:jc w:val="both"/>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sz w:val="20"/>
          <w:szCs w:val="20"/>
          <w:lang w:eastAsia="ru-RU"/>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w:t>
      </w:r>
      <w:r w:rsidRPr="00D4406B">
        <w:rPr>
          <w:rFonts w:ascii="Times New Roman" w:eastAsia="Times New Roman" w:hAnsi="Times New Roman" w:cs="Times New Roman"/>
          <w:bCs/>
          <w:spacing w:val="3"/>
          <w:kern w:val="36"/>
          <w:sz w:val="20"/>
          <w:szCs w:val="20"/>
          <w:lang w:eastAsia="ru-RU"/>
        </w:rPr>
        <w:t>Федеральный законом от 23 июня 2016 г. N 182-ФЗ «Об основах системы профилактики правонарушений в Российской Федерации»,</w:t>
      </w:r>
      <w:r w:rsidRPr="00D4406B">
        <w:rPr>
          <w:rFonts w:ascii="Times New Roman" w:eastAsia="Times New Roman" w:hAnsi="Times New Roman" w:cs="Times New Roman"/>
          <w:sz w:val="20"/>
          <w:szCs w:val="20"/>
          <w:lang w:eastAsia="ru-RU"/>
        </w:rPr>
        <w:t xml:space="preserve"> в целях укрепления правопорядка и общественной безопасности на территории Октябрьского</w:t>
      </w:r>
      <w:r w:rsidRPr="00D4406B">
        <w:rPr>
          <w:rFonts w:ascii="Times New Roman" w:eastAsia="Times New Roman" w:hAnsi="Times New Roman" w:cs="Times New Roman"/>
          <w:bCs/>
          <w:color w:val="000000"/>
          <w:sz w:val="20"/>
          <w:szCs w:val="20"/>
          <w:lang w:eastAsia="ru-RU"/>
        </w:rPr>
        <w:t xml:space="preserve"> сельсовета Карасукского района Новосибирской области,</w:t>
      </w:r>
    </w:p>
    <w:p w:rsidR="00D4406B" w:rsidRPr="00D4406B" w:rsidRDefault="00D4406B" w:rsidP="00D4406B">
      <w:pPr>
        <w:spacing w:after="0" w:line="240" w:lineRule="auto"/>
        <w:ind w:firstLine="709"/>
        <w:jc w:val="both"/>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ПОСТАНОВЛЯЮ:</w:t>
      </w:r>
    </w:p>
    <w:p w:rsidR="00D4406B" w:rsidRPr="00D4406B" w:rsidRDefault="00D4406B" w:rsidP="00C94A4F">
      <w:pPr>
        <w:numPr>
          <w:ilvl w:val="0"/>
          <w:numId w:val="32"/>
        </w:numPr>
        <w:tabs>
          <w:tab w:val="left" w:pos="426"/>
        </w:tabs>
        <w:spacing w:after="0" w:line="240" w:lineRule="auto"/>
        <w:ind w:firstLine="709"/>
        <w:contextualSpacing/>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Утвердить муниципальную программу «Профилактика правонарушений на территории Октябрьского</w:t>
      </w:r>
      <w:r w:rsidRPr="00D4406B">
        <w:rPr>
          <w:rFonts w:ascii="Times New Roman" w:eastAsia="Times New Roman" w:hAnsi="Times New Roman" w:cs="Times New Roman"/>
          <w:bCs/>
          <w:color w:val="000000"/>
          <w:sz w:val="20"/>
          <w:szCs w:val="20"/>
          <w:lang w:eastAsia="ru-RU"/>
        </w:rPr>
        <w:t xml:space="preserve"> сельсовета Карасукского района Новосибирской области </w:t>
      </w:r>
      <w:r w:rsidRPr="00D4406B">
        <w:rPr>
          <w:rFonts w:ascii="Times New Roman" w:eastAsia="Times New Roman" w:hAnsi="Times New Roman" w:cs="Times New Roman"/>
          <w:sz w:val="20"/>
          <w:szCs w:val="20"/>
          <w:lang w:eastAsia="ru-RU"/>
        </w:rPr>
        <w:t>на 2021-2023 годы».</w:t>
      </w:r>
    </w:p>
    <w:p w:rsidR="00D4406B" w:rsidRPr="00D4406B" w:rsidRDefault="00D4406B" w:rsidP="00C94A4F">
      <w:pPr>
        <w:numPr>
          <w:ilvl w:val="0"/>
          <w:numId w:val="32"/>
        </w:numPr>
        <w:tabs>
          <w:tab w:val="left" w:pos="426"/>
        </w:tabs>
        <w:spacing w:after="0" w:line="240" w:lineRule="auto"/>
        <w:ind w:firstLine="709"/>
        <w:contextualSpacing/>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Опубликовать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D4406B" w:rsidRPr="00D4406B" w:rsidRDefault="00D4406B" w:rsidP="00C94A4F">
      <w:pPr>
        <w:numPr>
          <w:ilvl w:val="0"/>
          <w:numId w:val="32"/>
        </w:numPr>
        <w:tabs>
          <w:tab w:val="left" w:pos="426"/>
        </w:tabs>
        <w:spacing w:after="0" w:line="240" w:lineRule="auto"/>
        <w:ind w:firstLine="709"/>
        <w:contextualSpacing/>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Контроль за исполнением настоящего постановления оставляю за собой.</w:t>
      </w:r>
    </w:p>
    <w:p w:rsidR="00D4406B" w:rsidRPr="00D4406B" w:rsidRDefault="00D4406B" w:rsidP="00D4406B">
      <w:pPr>
        <w:tabs>
          <w:tab w:val="left" w:pos="426"/>
        </w:tabs>
        <w:spacing w:after="0" w:line="240" w:lineRule="auto"/>
        <w:jc w:val="both"/>
        <w:rPr>
          <w:rFonts w:ascii="Times New Roman" w:eastAsia="Times New Roman" w:hAnsi="Times New Roman" w:cs="Times New Roman"/>
          <w:sz w:val="20"/>
          <w:szCs w:val="20"/>
          <w:lang w:eastAsia="ru-RU"/>
        </w:rPr>
      </w:pPr>
    </w:p>
    <w:p w:rsidR="00D4406B" w:rsidRPr="00D4406B" w:rsidRDefault="00D4406B" w:rsidP="00D4406B">
      <w:pPr>
        <w:spacing w:after="0" w:line="240" w:lineRule="auto"/>
        <w:jc w:val="right"/>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right"/>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Глава Октябрьского сельсовета    </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Карасукского района </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Новосибирской области                              ________________   /Л.А. Май/</w:t>
      </w:r>
    </w:p>
    <w:p w:rsidR="00D4406B" w:rsidRPr="00D4406B" w:rsidRDefault="00D4406B" w:rsidP="00D4406B">
      <w:pPr>
        <w:spacing w:after="0" w:line="240" w:lineRule="auto"/>
        <w:jc w:val="right"/>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right"/>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  УТВЕРЖДЕНА</w:t>
      </w:r>
    </w:p>
    <w:p w:rsidR="00D4406B" w:rsidRPr="00D4406B" w:rsidRDefault="00D4406B" w:rsidP="00D4406B">
      <w:pPr>
        <w:spacing w:after="0" w:line="240" w:lineRule="auto"/>
        <w:jc w:val="right"/>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                                                                           постановлением администрации</w:t>
      </w:r>
    </w:p>
    <w:p w:rsidR="00D4406B" w:rsidRPr="00D4406B" w:rsidRDefault="00D4406B" w:rsidP="00D4406B">
      <w:pPr>
        <w:spacing w:after="0" w:line="240" w:lineRule="auto"/>
        <w:jc w:val="right"/>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sz w:val="20"/>
          <w:szCs w:val="20"/>
          <w:lang w:eastAsia="ru-RU"/>
        </w:rPr>
        <w:t>Октябрьского</w:t>
      </w:r>
      <w:r w:rsidRPr="00D4406B">
        <w:rPr>
          <w:rFonts w:ascii="Times New Roman" w:eastAsia="Times New Roman" w:hAnsi="Times New Roman" w:cs="Times New Roman"/>
          <w:bCs/>
          <w:color w:val="000000"/>
          <w:sz w:val="20"/>
          <w:szCs w:val="20"/>
          <w:lang w:eastAsia="ru-RU"/>
        </w:rPr>
        <w:t xml:space="preserve"> сельсовета </w:t>
      </w:r>
    </w:p>
    <w:p w:rsidR="00D4406B" w:rsidRPr="00D4406B" w:rsidRDefault="00D4406B" w:rsidP="00D4406B">
      <w:pPr>
        <w:spacing w:after="0" w:line="240" w:lineRule="auto"/>
        <w:jc w:val="right"/>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bCs/>
          <w:color w:val="000000"/>
          <w:sz w:val="20"/>
          <w:szCs w:val="20"/>
          <w:lang w:eastAsia="ru-RU"/>
        </w:rPr>
        <w:t>Карасукского района</w:t>
      </w:r>
    </w:p>
    <w:p w:rsidR="00D4406B" w:rsidRPr="00D4406B" w:rsidRDefault="00D4406B" w:rsidP="00D4406B">
      <w:pPr>
        <w:spacing w:after="0" w:line="240" w:lineRule="auto"/>
        <w:jc w:val="right"/>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Cs/>
          <w:color w:val="000000"/>
          <w:sz w:val="20"/>
          <w:szCs w:val="20"/>
          <w:lang w:eastAsia="ru-RU"/>
        </w:rPr>
        <w:t xml:space="preserve"> Новосибирской области</w:t>
      </w:r>
    </w:p>
    <w:p w:rsidR="00D4406B" w:rsidRPr="00D4406B" w:rsidRDefault="00D4406B" w:rsidP="00D4406B">
      <w:pPr>
        <w:spacing w:after="0" w:line="240" w:lineRule="auto"/>
        <w:jc w:val="right"/>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от 17.06.2021 № 36</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color w:val="000000"/>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МУНИЦИПАЛЬНАЯ ПРОГРАММА</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«Профилактика правонарушений на территории Октябрьского</w:t>
      </w:r>
      <w:r w:rsidRPr="00D4406B">
        <w:rPr>
          <w:rFonts w:ascii="Times New Roman" w:eastAsia="Times New Roman" w:hAnsi="Times New Roman" w:cs="Times New Roman"/>
          <w:b/>
          <w:bCs/>
          <w:color w:val="000000"/>
          <w:sz w:val="20"/>
          <w:szCs w:val="20"/>
          <w:lang w:eastAsia="ru-RU"/>
        </w:rPr>
        <w:t xml:space="preserve"> сельсовета Карасукского района Новосибирской области</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на 2021-2023 годы»</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2021г.</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ПАСПОРТ</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color w:val="000000"/>
          <w:sz w:val="20"/>
          <w:szCs w:val="20"/>
          <w:lang w:eastAsia="ru-RU"/>
        </w:rPr>
        <w:t xml:space="preserve">муниципальной программы </w:t>
      </w:r>
      <w:r w:rsidRPr="00D4406B">
        <w:rPr>
          <w:rFonts w:ascii="Times New Roman" w:eastAsia="Times New Roman" w:hAnsi="Times New Roman" w:cs="Times New Roman"/>
          <w:b/>
          <w:sz w:val="20"/>
          <w:szCs w:val="20"/>
          <w:lang w:eastAsia="ru-RU"/>
        </w:rPr>
        <w:t xml:space="preserve">«Профилактика правонарушений на территории </w:t>
      </w:r>
      <w:r w:rsidRPr="00D4406B">
        <w:rPr>
          <w:rFonts w:ascii="Times New Roman" w:eastAsia="Times New Roman" w:hAnsi="Times New Roman" w:cs="Times New Roman"/>
          <w:b/>
          <w:bCs/>
          <w:color w:val="000000"/>
          <w:sz w:val="20"/>
          <w:szCs w:val="20"/>
          <w:lang w:eastAsia="ru-RU"/>
        </w:rPr>
        <w:t xml:space="preserve">Октябрьского сельсовета Карасукского района Новосибирской области </w:t>
      </w:r>
      <w:r w:rsidRPr="00D4406B">
        <w:rPr>
          <w:rFonts w:ascii="Times New Roman" w:eastAsia="Times New Roman" w:hAnsi="Times New Roman" w:cs="Times New Roman"/>
          <w:b/>
          <w:sz w:val="20"/>
          <w:szCs w:val="20"/>
          <w:lang w:eastAsia="ru-RU"/>
        </w:rPr>
        <w:t>на 2021-2023 годы»</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4"/>
        <w:gridCol w:w="5527"/>
      </w:tblGrid>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Наименование Программы</w:t>
            </w:r>
          </w:p>
        </w:tc>
        <w:tc>
          <w:tcPr>
            <w:tcW w:w="5760"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color w:val="000000"/>
                <w:sz w:val="20"/>
                <w:szCs w:val="20"/>
                <w:lang w:eastAsia="ru-RU"/>
              </w:rPr>
              <w:t xml:space="preserve">Муниципальная программа </w:t>
            </w:r>
            <w:r w:rsidRPr="00D4406B">
              <w:rPr>
                <w:rFonts w:ascii="Times New Roman" w:eastAsia="Times New Roman" w:hAnsi="Times New Roman" w:cs="Times New Roman"/>
                <w:sz w:val="20"/>
                <w:szCs w:val="20"/>
                <w:lang w:eastAsia="ru-RU"/>
              </w:rPr>
              <w:t xml:space="preserve">«Профилактика правонарушений на территории </w:t>
            </w:r>
            <w:r w:rsidRPr="00D4406B">
              <w:rPr>
                <w:rFonts w:ascii="Times New Roman" w:eastAsia="Times New Roman" w:hAnsi="Times New Roman" w:cs="Times New Roman"/>
                <w:bCs/>
                <w:color w:val="000000"/>
                <w:sz w:val="20"/>
                <w:szCs w:val="20"/>
                <w:lang w:eastAsia="ru-RU"/>
              </w:rPr>
              <w:t xml:space="preserve">Октябрьского сельсовета Карасукского района Новосибирской области </w:t>
            </w:r>
            <w:r w:rsidRPr="00D4406B">
              <w:rPr>
                <w:rFonts w:ascii="Times New Roman" w:eastAsia="Times New Roman" w:hAnsi="Times New Roman" w:cs="Times New Roman"/>
                <w:sz w:val="20"/>
                <w:szCs w:val="20"/>
                <w:lang w:eastAsia="ru-RU"/>
              </w:rPr>
              <w:t>на 2021-2023 годы» (далее – Программа)</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 xml:space="preserve">Основание для разработки муниципальной </w:t>
            </w:r>
            <w:bookmarkStart w:id="1" w:name="YANDEX_32"/>
            <w:bookmarkEnd w:id="1"/>
            <w:r w:rsidRPr="00D4406B">
              <w:rPr>
                <w:rFonts w:ascii="Times New Roman" w:eastAsia="Times New Roman" w:hAnsi="Times New Roman" w:cs="Times New Roman"/>
                <w:color w:val="000000"/>
                <w:sz w:val="20"/>
                <w:szCs w:val="20"/>
                <w:lang w:eastAsia="ru-RU"/>
              </w:rPr>
              <w:t>программы</w:t>
            </w:r>
          </w:p>
          <w:p w:rsidR="00D4406B" w:rsidRPr="00D4406B" w:rsidRDefault="00D4406B" w:rsidP="00D4406B">
            <w:pPr>
              <w:spacing w:after="0" w:line="240" w:lineRule="auto"/>
              <w:ind w:firstLine="708"/>
              <w:rPr>
                <w:rFonts w:ascii="Times New Roman" w:eastAsia="Times New Roman" w:hAnsi="Times New Roman" w:cs="Times New Roman"/>
                <w:sz w:val="20"/>
                <w:szCs w:val="20"/>
                <w:lang w:eastAsia="ru-RU"/>
              </w:rPr>
            </w:pPr>
          </w:p>
        </w:tc>
        <w:tc>
          <w:tcPr>
            <w:tcW w:w="5760" w:type="dxa"/>
          </w:tcPr>
          <w:p w:rsidR="00D4406B" w:rsidRPr="00D4406B" w:rsidRDefault="00D4406B" w:rsidP="00D4406B">
            <w:pPr>
              <w:spacing w:after="0" w:line="240" w:lineRule="auto"/>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4406B">
              <w:rPr>
                <w:rFonts w:ascii="Times New Roman" w:eastAsia="Times New Roman" w:hAnsi="Times New Roman" w:cs="Times New Roman"/>
                <w:bCs/>
                <w:spacing w:val="3"/>
                <w:kern w:val="36"/>
                <w:sz w:val="20"/>
                <w:szCs w:val="20"/>
                <w:lang w:eastAsia="ru-RU"/>
              </w:rPr>
              <w:t>Федеральный законом от 23 июня 2016 г. N 182-ФЗ "Об основах системы профилактики правонарушений в Российской Федерации».</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Разработчик (разработчик-координатор) муниципальной программы</w:t>
            </w:r>
          </w:p>
        </w:tc>
        <w:tc>
          <w:tcPr>
            <w:tcW w:w="5760" w:type="dxa"/>
          </w:tcPr>
          <w:p w:rsidR="00D4406B" w:rsidRPr="00D4406B" w:rsidRDefault="00D4406B" w:rsidP="00D4406B">
            <w:pPr>
              <w:spacing w:after="0" w:line="240" w:lineRule="auto"/>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Cs/>
                <w:color w:val="000000"/>
                <w:sz w:val="20"/>
                <w:szCs w:val="20"/>
                <w:lang w:eastAsia="ru-RU"/>
              </w:rPr>
              <w:t>Администрация Октябрьского сельсовета Карасукского района Новосибирской области</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Исполнители муниципальной программы</w:t>
            </w:r>
          </w:p>
        </w:tc>
        <w:tc>
          <w:tcPr>
            <w:tcW w:w="5760"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Перечень подпрограмм</w:t>
            </w:r>
          </w:p>
        </w:tc>
        <w:tc>
          <w:tcPr>
            <w:tcW w:w="5760"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Подпрограммы не выделяются</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Цели и задачи муниципальной программы</w:t>
            </w:r>
          </w:p>
        </w:tc>
        <w:tc>
          <w:tcPr>
            <w:tcW w:w="5760" w:type="dxa"/>
          </w:tcPr>
          <w:p w:rsidR="00D4406B" w:rsidRPr="00D4406B" w:rsidRDefault="00D4406B" w:rsidP="00D4406B">
            <w:pPr>
              <w:spacing w:after="0" w:line="240" w:lineRule="auto"/>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Цели:</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Укрепление правопорядка и общественной безопасности, как необходимое условие соблюдения защиты прав и свобод граждан Октябрьского сельсовета Карасукского района Новосибирской области. </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Обеспечение охраны жизни, здоровья граждан и их имущества.  </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Закрепление тенденции к сокращению правонарушений.   </w:t>
            </w:r>
          </w:p>
          <w:p w:rsidR="00D4406B" w:rsidRPr="00D4406B" w:rsidRDefault="00D4406B" w:rsidP="00D4406B">
            <w:pPr>
              <w:spacing w:after="0" w:line="240" w:lineRule="auto"/>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lastRenderedPageBreak/>
              <w:t>Задачи:</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 Стабилизация и создание предпосылок для снижения уровня преступности на территории Октябрьского сельсовета Карасукского района Новосибирской области.</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 Повышение уровня общественной безопасности, результативности борьбы с преступностью.</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адаптацию лиц, освободившихся из мест лишения свободы.</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4. Совершенствование взаимодействия правоохранительных органов и органов местного самоуправления  Октябрьского сельсовета Карасукского района Новосибирской области (далее - поселение), направленные на обеспечение общественной безопасности на территории поселения.</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5.  Выявление и устранение причин и условий, способствующих совершению правонарушений несовершеннолетних, а также правонарушений, совершаемых в общественных местах, преступлений против собственности.</w:t>
            </w:r>
          </w:p>
          <w:p w:rsidR="00D4406B" w:rsidRPr="00D4406B" w:rsidRDefault="00D4406B" w:rsidP="00D4406B">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lastRenderedPageBreak/>
              <w:t>Целевые индикаторы и показатели муниципальной программы</w:t>
            </w:r>
          </w:p>
        </w:tc>
        <w:tc>
          <w:tcPr>
            <w:tcW w:w="5760" w:type="dxa"/>
          </w:tcPr>
          <w:p w:rsidR="00D4406B" w:rsidRPr="00D4406B" w:rsidRDefault="00D4406B" w:rsidP="00D4406B">
            <w:pPr>
              <w:spacing w:after="0"/>
              <w:rPr>
                <w:rFonts w:ascii="Times New Roman" w:eastAsia="Calibri" w:hAnsi="Times New Roman" w:cs="Times New Roman"/>
                <w:sz w:val="20"/>
                <w:szCs w:val="20"/>
              </w:rPr>
            </w:pPr>
            <w:r w:rsidRPr="00D4406B">
              <w:rPr>
                <w:rFonts w:ascii="Times New Roman" w:eastAsia="Calibri" w:hAnsi="Times New Roman" w:cs="Times New Roman"/>
                <w:sz w:val="20"/>
                <w:szCs w:val="20"/>
              </w:rPr>
              <w:t>1.</w:t>
            </w:r>
            <w:r w:rsidRPr="00D4406B">
              <w:rPr>
                <w:rFonts w:ascii="Times New Roman" w:eastAsia="Calibri" w:hAnsi="Times New Roman" w:cs="Times New Roman"/>
                <w:sz w:val="20"/>
                <w:szCs w:val="20"/>
              </w:rPr>
              <w:tab/>
              <w:t>Сокращение количества зарегистрированных правонарушений.</w:t>
            </w:r>
          </w:p>
          <w:p w:rsidR="00D4406B" w:rsidRPr="00D4406B" w:rsidRDefault="00D4406B" w:rsidP="00D4406B">
            <w:pPr>
              <w:spacing w:after="0"/>
              <w:rPr>
                <w:rFonts w:ascii="Times New Roman" w:eastAsia="Calibri" w:hAnsi="Times New Roman" w:cs="Times New Roman"/>
                <w:sz w:val="20"/>
                <w:szCs w:val="20"/>
              </w:rPr>
            </w:pPr>
            <w:r w:rsidRPr="00D4406B">
              <w:rPr>
                <w:rFonts w:ascii="Times New Roman" w:eastAsia="Calibri" w:hAnsi="Times New Roman" w:cs="Times New Roman"/>
                <w:sz w:val="20"/>
                <w:szCs w:val="20"/>
              </w:rPr>
              <w:t>2.</w:t>
            </w:r>
            <w:r w:rsidRPr="00D4406B">
              <w:rPr>
                <w:rFonts w:ascii="Times New Roman" w:eastAsia="Calibri" w:hAnsi="Times New Roman" w:cs="Times New Roman"/>
                <w:sz w:val="20"/>
                <w:szCs w:val="20"/>
              </w:rPr>
              <w:tab/>
              <w:t>Снижение количества правонарушений, совершенных лицами, ранее совершавшими правонарушения, в общем числе зарегистрированных правонарушений.</w:t>
            </w:r>
          </w:p>
          <w:p w:rsidR="00D4406B" w:rsidRPr="00D4406B" w:rsidRDefault="00D4406B" w:rsidP="00D4406B">
            <w:pPr>
              <w:spacing w:after="0"/>
              <w:rPr>
                <w:rFonts w:ascii="Times New Roman" w:eastAsia="Calibri" w:hAnsi="Times New Roman" w:cs="Times New Roman"/>
                <w:sz w:val="20"/>
                <w:szCs w:val="20"/>
              </w:rPr>
            </w:pPr>
            <w:r w:rsidRPr="00D4406B">
              <w:rPr>
                <w:rFonts w:ascii="Times New Roman" w:eastAsia="Calibri" w:hAnsi="Times New Roman" w:cs="Times New Roman"/>
                <w:sz w:val="20"/>
                <w:szCs w:val="20"/>
              </w:rPr>
              <w:t>3.</w:t>
            </w:r>
            <w:r w:rsidRPr="00D4406B">
              <w:rPr>
                <w:rFonts w:ascii="Times New Roman" w:eastAsia="Calibri" w:hAnsi="Times New Roman" w:cs="Times New Roman"/>
                <w:sz w:val="20"/>
                <w:szCs w:val="20"/>
              </w:rPr>
              <w:tab/>
              <w:t>Снижение количества правонарушений, совершенных лицами в состоянии алкогольного и наркотического опьянения, в общем числе зарегистрированных правонарушений.</w:t>
            </w:r>
          </w:p>
          <w:p w:rsidR="00D4406B" w:rsidRPr="00D4406B" w:rsidRDefault="00D4406B" w:rsidP="00D4406B">
            <w:pPr>
              <w:tabs>
                <w:tab w:val="left" w:pos="366"/>
              </w:tabs>
              <w:spacing w:after="0" w:line="240" w:lineRule="auto"/>
              <w:contextualSpacing/>
              <w:rPr>
                <w:rFonts w:ascii="Times New Roman" w:eastAsia="Times New Roman" w:hAnsi="Times New Roman" w:cs="Times New Roman"/>
                <w:sz w:val="20"/>
                <w:szCs w:val="20"/>
                <w:lang w:eastAsia="ru-RU"/>
              </w:rPr>
            </w:pP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Сроки и этапы реализациимуниципальной программы</w:t>
            </w:r>
          </w:p>
        </w:tc>
        <w:tc>
          <w:tcPr>
            <w:tcW w:w="5760"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 гг.</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Ресурсное обеспечение муниципальной программы</w:t>
            </w:r>
          </w:p>
        </w:tc>
        <w:tc>
          <w:tcPr>
            <w:tcW w:w="5760"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Реализация мероприятий Программы не требует финансовых затрат. В случае принятия решения о финансировании отдельных мероприятий из средств местного или областного бюджета, в Программу будут внесены изменения и дополнения.</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Ожидаемые результаты реализации муниципальной программы</w:t>
            </w:r>
          </w:p>
        </w:tc>
        <w:tc>
          <w:tcPr>
            <w:tcW w:w="5760" w:type="dxa"/>
          </w:tcPr>
          <w:p w:rsidR="00D4406B" w:rsidRPr="00D4406B" w:rsidRDefault="00D4406B" w:rsidP="00D4406B">
            <w:pPr>
              <w:autoSpaceDE w:val="0"/>
              <w:autoSpaceDN w:val="0"/>
              <w:adjustRightInd w:val="0"/>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Реализация Программы позволит:</w:t>
            </w:r>
          </w:p>
          <w:p w:rsidR="00D4406B" w:rsidRPr="00D4406B" w:rsidRDefault="00D4406B" w:rsidP="00D4406B">
            <w:pPr>
              <w:autoSpaceDE w:val="0"/>
              <w:autoSpaceDN w:val="0"/>
              <w:adjustRightInd w:val="0"/>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 Улучшить профилактику правонарушений.</w:t>
            </w:r>
          </w:p>
          <w:p w:rsidR="00D4406B" w:rsidRPr="00D4406B" w:rsidRDefault="00D4406B" w:rsidP="00D4406B">
            <w:pPr>
              <w:autoSpaceDE w:val="0"/>
              <w:autoSpaceDN w:val="0"/>
              <w:adjustRightInd w:val="0"/>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 Снизить уровень преступлений, совершенных в общественных местах поселения.</w:t>
            </w:r>
          </w:p>
          <w:p w:rsidR="00D4406B" w:rsidRPr="00D4406B" w:rsidRDefault="00D4406B" w:rsidP="00D4406B">
            <w:pPr>
              <w:autoSpaceDE w:val="0"/>
              <w:autoSpaceDN w:val="0"/>
              <w:adjustRightInd w:val="0"/>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 Снизить уровень преступлений, совершенных несовершеннолетними.</w:t>
            </w:r>
          </w:p>
          <w:p w:rsidR="00D4406B" w:rsidRPr="00D4406B" w:rsidRDefault="00D4406B" w:rsidP="00D4406B">
            <w:pPr>
              <w:autoSpaceDE w:val="0"/>
              <w:autoSpaceDN w:val="0"/>
              <w:adjustRightInd w:val="0"/>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4. Снизить уровень преступлений против собственности.</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5. Улучшить информационное обеспечение населения, организаций и общественных объединений по обеспечению охраны общественного порядка на территории поселения.</w:t>
            </w:r>
          </w:p>
        </w:tc>
      </w:tr>
      <w:tr w:rsidR="00D4406B" w:rsidRPr="00D4406B" w:rsidTr="00D4406B">
        <w:trPr>
          <w:jc w:val="center"/>
        </w:trPr>
        <w:tc>
          <w:tcPr>
            <w:tcW w:w="4248"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Электронный адрес размещения муниципальной программы в сети Интернет</w:t>
            </w:r>
          </w:p>
        </w:tc>
        <w:tc>
          <w:tcPr>
            <w:tcW w:w="5760" w:type="dxa"/>
          </w:tcPr>
          <w:p w:rsidR="00D4406B" w:rsidRPr="00D4406B" w:rsidRDefault="00D4406B" w:rsidP="00D4406B">
            <w:pPr>
              <w:autoSpaceDE w:val="0"/>
              <w:autoSpaceDN w:val="0"/>
              <w:adjustRightInd w:val="0"/>
              <w:spacing w:after="0" w:line="240" w:lineRule="auto"/>
              <w:rPr>
                <w:rFonts w:ascii="Times New Roman" w:eastAsia="Times New Roman" w:hAnsi="Times New Roman" w:cs="Times New Roman"/>
                <w:sz w:val="20"/>
                <w:szCs w:val="20"/>
                <w:lang w:eastAsia="ru-RU"/>
              </w:rPr>
            </w:pPr>
            <w:hyperlink r:id="rId11" w:history="1">
              <w:r w:rsidRPr="00D4406B">
                <w:rPr>
                  <w:rFonts w:ascii="Times New Roman" w:eastAsia="Times New Roman" w:hAnsi="Times New Roman" w:cs="Times New Roman"/>
                  <w:color w:val="0563C1"/>
                  <w:sz w:val="20"/>
                  <w:szCs w:val="20"/>
                  <w:u w:val="single"/>
                  <w:lang w:eastAsia="ru-RU"/>
                </w:rPr>
                <w:t>http://oktabrskiy.nso.ru/administration/2014-01-09-06-41-16.html</w:t>
              </w:r>
            </w:hyperlink>
            <w:r w:rsidRPr="00D4406B">
              <w:rPr>
                <w:rFonts w:ascii="Times New Roman" w:eastAsia="Times New Roman" w:hAnsi="Times New Roman" w:cs="Times New Roman"/>
                <w:sz w:val="20"/>
                <w:szCs w:val="20"/>
                <w:lang w:eastAsia="ru-RU"/>
              </w:rPr>
              <w:t xml:space="preserve"> </w:t>
            </w:r>
          </w:p>
        </w:tc>
      </w:tr>
    </w:tbl>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p>
    <w:p w:rsidR="00D4406B" w:rsidRPr="00D4406B" w:rsidRDefault="00D4406B" w:rsidP="00C94A4F">
      <w:pPr>
        <w:numPr>
          <w:ilvl w:val="0"/>
          <w:numId w:val="31"/>
        </w:num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 xml:space="preserve"> Обоснование необходимости разработкимуниципальной программы</w:t>
      </w:r>
    </w:p>
    <w:p w:rsidR="00D4406B" w:rsidRPr="00D4406B" w:rsidRDefault="00D4406B" w:rsidP="00D4406B">
      <w:pPr>
        <w:spacing w:after="0" w:line="240" w:lineRule="auto"/>
        <w:ind w:left="1070"/>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ind w:firstLine="680"/>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Стабилизация общественного порядка на территории Октябрьского сельсовета Карасукского района Новосибирской области путем комплексного решения проблем по обеспечению надлежащего уровня </w:t>
      </w:r>
      <w:r w:rsidRPr="00D4406B">
        <w:rPr>
          <w:rFonts w:ascii="Times New Roman" w:eastAsia="Times New Roman" w:hAnsi="Times New Roman" w:cs="Times New Roman"/>
          <w:sz w:val="20"/>
          <w:szCs w:val="20"/>
          <w:lang w:eastAsia="ru-RU"/>
        </w:rPr>
        <w:lastRenderedPageBreak/>
        <w:t>общественной безопасности, защите общественного порядка, защите конституционных прав и свобод граждан является одним из приоритетных направлений деятельности администрации Октябрьского сельсовета во взаимодействии с правоохранительными органами, общественными формированиями и населением.</w:t>
      </w:r>
    </w:p>
    <w:p w:rsidR="00D4406B" w:rsidRPr="00D4406B" w:rsidRDefault="00D4406B" w:rsidP="00D4406B">
      <w:pPr>
        <w:spacing w:after="0" w:line="240" w:lineRule="auto"/>
        <w:ind w:firstLine="680"/>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При реализации муниципальной Программы «Профилактика правонарушений на территории Октябрьского сельсовета Карасукского района Новосибирской области на 2021 - 2023 годы следует учитывать следующие актуальные направления:</w:t>
      </w:r>
    </w:p>
    <w:p w:rsidR="00D4406B" w:rsidRPr="00D4406B" w:rsidRDefault="00D4406B" w:rsidP="00D4406B">
      <w:pPr>
        <w:spacing w:after="0" w:line="240" w:lineRule="auto"/>
        <w:ind w:firstLine="680"/>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 социальной защиты, образования, здравоохранения. По ранней профилактике неблагополучных семей и детской безнадзорности, по выявлению и устройству в специализированные детские учреждения безнадзорных детей и подростков, находящихся в социально опасном положении, получению информации о попытках вовлечения их в противоправную деятельность.</w:t>
      </w:r>
    </w:p>
    <w:p w:rsidR="00D4406B" w:rsidRPr="00D4406B" w:rsidRDefault="00D4406B" w:rsidP="00D4406B">
      <w:pPr>
        <w:spacing w:after="0" w:line="240" w:lineRule="auto"/>
        <w:ind w:firstLine="680"/>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D4406B" w:rsidRPr="00D4406B" w:rsidRDefault="00D4406B" w:rsidP="00D4406B">
      <w:pPr>
        <w:spacing w:after="0" w:line="240" w:lineRule="auto"/>
        <w:ind w:firstLine="680"/>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Программа направлена на создание условий, способствующих формированию активной жизненной позиции у населения сельского поселения, развитию культурно-досуговой и спортивно-массовой работы, повышению уровня взаимного доверия и партнерства между населением и органами местного самоуправления района,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 в органах внутренних дел.</w:t>
      </w:r>
    </w:p>
    <w:p w:rsidR="00D4406B" w:rsidRPr="00D4406B" w:rsidRDefault="00D4406B" w:rsidP="00D4406B">
      <w:pPr>
        <w:spacing w:after="0" w:line="240" w:lineRule="auto"/>
        <w:ind w:firstLine="360"/>
        <w:jc w:val="both"/>
        <w:rPr>
          <w:rFonts w:ascii="Times New Roman" w:eastAsia="Times New Roman" w:hAnsi="Times New Roman" w:cs="Times New Roman"/>
          <w:sz w:val="20"/>
          <w:szCs w:val="20"/>
          <w:lang w:eastAsia="ru-RU"/>
        </w:rPr>
      </w:pPr>
    </w:p>
    <w:p w:rsidR="00D4406B" w:rsidRPr="00D4406B" w:rsidRDefault="00D4406B" w:rsidP="00C94A4F">
      <w:pPr>
        <w:numPr>
          <w:ilvl w:val="0"/>
          <w:numId w:val="31"/>
        </w:numPr>
        <w:spacing w:after="0" w:line="240" w:lineRule="auto"/>
        <w:ind w:left="1070"/>
        <w:jc w:val="center"/>
        <w:outlineLvl w:val="2"/>
        <w:rPr>
          <w:rFonts w:ascii="Calibri Light" w:eastAsia="Times New Roman" w:hAnsi="Calibri Light" w:cs="Times New Roman"/>
          <w:b/>
          <w:bCs/>
          <w:color w:val="5B9BD5"/>
          <w:sz w:val="20"/>
          <w:szCs w:val="20"/>
          <w:lang w:eastAsia="ru-RU"/>
        </w:rPr>
      </w:pPr>
      <w:r w:rsidRPr="00D4406B">
        <w:rPr>
          <w:rFonts w:ascii="Times New Roman" w:eastAsia="Times New Roman" w:hAnsi="Times New Roman" w:cs="Times New Roman"/>
          <w:b/>
          <w:bCs/>
          <w:color w:val="000000"/>
          <w:sz w:val="20"/>
          <w:szCs w:val="20"/>
          <w:lang w:eastAsia="ru-RU"/>
        </w:rPr>
        <w:t>Цели и задачи, важнейшие целевые индикаторы муниципальной программы</w:t>
      </w:r>
    </w:p>
    <w:p w:rsidR="00D4406B" w:rsidRPr="00D4406B" w:rsidRDefault="00D4406B" w:rsidP="00D4406B">
      <w:pPr>
        <w:spacing w:after="0" w:line="240" w:lineRule="auto"/>
        <w:ind w:left="1070"/>
        <w:rPr>
          <w:rFonts w:ascii="Times New Roman" w:eastAsia="Times New Roman" w:hAnsi="Times New Roman" w:cs="Times New Roman"/>
          <w:b/>
          <w:bCs/>
          <w:sz w:val="20"/>
          <w:szCs w:val="20"/>
          <w:lang w:eastAsia="ru-RU"/>
        </w:rPr>
      </w:pP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Основной целью программы является улучшение состояния общественного порядка в Октябрьском сельсовете путем осуществления профилактических мероприятий в целях защиты конституционных прав и свобод граждан, проживающих на территории поселения.</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Основными задачами являются: </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 стабилизация и создание предпосылок для снижения уровня преступности на территории Октябрьского сельсовета Карасукского района Новосибирской области; </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 повышение уровня общественной безопасности, результативности борьбы с преступностью; </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адаптацию лиц, освободившихся из мест лишения свободы; </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 совершенствование взаимодействия правоохранительных органов и органов местного самоуправления  Октябрьского сельсовета Карасукского района Новосибирской области (далее - поселение), направленные на обеспечение общественной безопасности на территории поселения; </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выявление и устранение причин и условий, способствующих совершению правонарушений несовершеннолетних, а также правонарушений, совершаемых в общественных местах, преступлений против собственности.</w:t>
      </w:r>
    </w:p>
    <w:p w:rsidR="00D4406B" w:rsidRPr="00D4406B" w:rsidRDefault="00D4406B" w:rsidP="00D4406B">
      <w:pPr>
        <w:tabs>
          <w:tab w:val="left" w:pos="366"/>
        </w:tabs>
        <w:spacing w:after="0" w:line="240" w:lineRule="auto"/>
        <w:ind w:firstLine="709"/>
        <w:contextualSpacing/>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Целевыми показателями достижения целей и решения задач Программы являются:</w:t>
      </w:r>
    </w:p>
    <w:p w:rsidR="00D4406B" w:rsidRPr="00D4406B" w:rsidRDefault="00D4406B" w:rsidP="00D4406B">
      <w:pPr>
        <w:tabs>
          <w:tab w:val="left" w:pos="366"/>
        </w:tabs>
        <w:spacing w:after="0" w:line="240" w:lineRule="auto"/>
        <w:ind w:firstLine="709"/>
        <w:contextualSpacing/>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сокращение количества зарегистрированных правонарушений;</w:t>
      </w:r>
    </w:p>
    <w:p w:rsidR="00D4406B" w:rsidRPr="00D4406B" w:rsidRDefault="00D4406B" w:rsidP="00D4406B">
      <w:pPr>
        <w:tabs>
          <w:tab w:val="left" w:pos="366"/>
        </w:tabs>
        <w:spacing w:after="0" w:line="240" w:lineRule="auto"/>
        <w:ind w:firstLine="709"/>
        <w:contextualSpacing/>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снижение количества правонарушений, совершенных лицами, ранее совершавшими правонарушения, в общем числе зарегистрированных правонарушений;</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снижение количества правонарушений, совершенных лицами в состоянии алкогольного и наркотического опьянения, в общем числе зарегистрированных правонарушений.</w:t>
      </w:r>
    </w:p>
    <w:p w:rsidR="00D4406B" w:rsidRPr="00D4406B" w:rsidRDefault="00D4406B" w:rsidP="00D4406B">
      <w:pPr>
        <w:spacing w:after="0" w:line="240" w:lineRule="auto"/>
        <w:jc w:val="both"/>
        <w:rPr>
          <w:rFonts w:ascii="Times New Roman" w:eastAsia="Times New Roman" w:hAnsi="Times New Roman" w:cs="Times New Roman"/>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3</w:t>
      </w:r>
      <w:r w:rsidRPr="00D4406B">
        <w:rPr>
          <w:rFonts w:ascii="Times New Roman" w:eastAsia="Times New Roman" w:hAnsi="Times New Roman" w:cs="Times New Roman"/>
          <w:sz w:val="20"/>
          <w:szCs w:val="20"/>
          <w:lang w:eastAsia="ru-RU"/>
        </w:rPr>
        <w:t xml:space="preserve">. </w:t>
      </w:r>
      <w:r w:rsidRPr="00D4406B">
        <w:rPr>
          <w:rFonts w:ascii="Times New Roman" w:eastAsia="Times New Roman" w:hAnsi="Times New Roman" w:cs="Times New Roman"/>
          <w:b/>
          <w:sz w:val="20"/>
          <w:szCs w:val="20"/>
          <w:lang w:eastAsia="ru-RU"/>
        </w:rPr>
        <w:t xml:space="preserve"> Основные мероприятия муниципальной программы</w:t>
      </w:r>
    </w:p>
    <w:p w:rsidR="00D4406B" w:rsidRPr="00D4406B" w:rsidRDefault="00D4406B" w:rsidP="00D4406B">
      <w:pPr>
        <w:spacing w:after="0" w:line="240" w:lineRule="auto"/>
        <w:ind w:firstLine="720"/>
        <w:jc w:val="both"/>
        <w:rPr>
          <w:rFonts w:ascii="Times New Roman" w:eastAsia="Times New Roman" w:hAnsi="Times New Roman" w:cs="Times New Roman"/>
          <w:sz w:val="20"/>
          <w:szCs w:val="20"/>
          <w:lang w:eastAsia="ru-RU"/>
        </w:rPr>
      </w:pPr>
    </w:p>
    <w:p w:rsidR="00D4406B" w:rsidRPr="00D4406B" w:rsidRDefault="00D4406B" w:rsidP="00D4406B">
      <w:pPr>
        <w:spacing w:after="0" w:line="240" w:lineRule="auto"/>
        <w:ind w:firstLine="720"/>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Мероприятия, предлагаемые к реализации и направленные на решение задач Программы, с указанием сроков необходимых для их реализации, приведены в </w:t>
      </w:r>
      <w:hyperlink r:id="rId12" w:anchor="sub_1200" w:history="1">
        <w:r w:rsidRPr="00D4406B">
          <w:rPr>
            <w:rFonts w:ascii="Times New Roman" w:eastAsia="Times New Roman" w:hAnsi="Times New Roman" w:cs="Times New Roman"/>
            <w:sz w:val="20"/>
            <w:szCs w:val="20"/>
            <w:lang w:eastAsia="ru-RU"/>
          </w:rPr>
          <w:t>приложении № </w:t>
        </w:r>
      </w:hyperlink>
      <w:r w:rsidRPr="00D4406B">
        <w:rPr>
          <w:rFonts w:ascii="Times New Roman" w:eastAsia="Times New Roman" w:hAnsi="Times New Roman" w:cs="Times New Roman"/>
          <w:sz w:val="20"/>
          <w:szCs w:val="20"/>
          <w:lang w:eastAsia="ru-RU"/>
        </w:rPr>
        <w:t>1 к Программе.</w:t>
      </w:r>
    </w:p>
    <w:p w:rsidR="00D4406B" w:rsidRPr="00D4406B" w:rsidRDefault="00D4406B" w:rsidP="00D4406B">
      <w:pPr>
        <w:spacing w:after="0" w:line="240" w:lineRule="auto"/>
        <w:jc w:val="both"/>
        <w:rPr>
          <w:rFonts w:ascii="Times New Roman" w:eastAsia="Times New Roman" w:hAnsi="Times New Roman" w:cs="Times New Roman"/>
          <w:sz w:val="20"/>
          <w:szCs w:val="20"/>
          <w:lang w:eastAsia="ru-RU"/>
        </w:rPr>
      </w:pP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4</w:t>
      </w:r>
      <w:r w:rsidRPr="00D4406B">
        <w:rPr>
          <w:rFonts w:ascii="Times New Roman" w:eastAsia="Times New Roman" w:hAnsi="Times New Roman" w:cs="Times New Roman"/>
          <w:sz w:val="20"/>
          <w:szCs w:val="20"/>
          <w:lang w:eastAsia="ru-RU"/>
        </w:rPr>
        <w:t xml:space="preserve">. </w:t>
      </w:r>
      <w:r w:rsidRPr="00D4406B">
        <w:rPr>
          <w:rFonts w:ascii="Times New Roman" w:eastAsia="Times New Roman" w:hAnsi="Times New Roman" w:cs="Times New Roman"/>
          <w:b/>
          <w:sz w:val="20"/>
          <w:szCs w:val="20"/>
          <w:lang w:eastAsia="ru-RU"/>
        </w:rPr>
        <w:t>Ресурсное обеспечение муниципальной программы</w:t>
      </w:r>
    </w:p>
    <w:p w:rsidR="00D4406B" w:rsidRPr="00D4406B" w:rsidRDefault="00D4406B" w:rsidP="00D4406B">
      <w:pPr>
        <w:spacing w:after="0" w:line="240" w:lineRule="auto"/>
        <w:ind w:firstLine="708"/>
        <w:jc w:val="both"/>
        <w:rPr>
          <w:rFonts w:ascii="Times New Roman" w:eastAsia="Times New Roman" w:hAnsi="Times New Roman" w:cs="Times New Roman"/>
          <w:sz w:val="20"/>
          <w:szCs w:val="20"/>
          <w:lang w:eastAsia="ru-RU"/>
        </w:rPr>
      </w:pPr>
    </w:p>
    <w:p w:rsidR="00D4406B" w:rsidRPr="00D4406B" w:rsidRDefault="00D4406B" w:rsidP="00D4406B">
      <w:pPr>
        <w:spacing w:after="0" w:line="240" w:lineRule="auto"/>
        <w:ind w:firstLine="708"/>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Программа не требует финансового обеспечения. Объем финансовых средств подлежит ежегодному уточнению на основе анализа полученных результатов и возможностей бюджета поселения.</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p>
    <w:p w:rsidR="00D4406B" w:rsidRPr="00D4406B" w:rsidRDefault="00D4406B" w:rsidP="00C94A4F">
      <w:pPr>
        <w:numPr>
          <w:ilvl w:val="0"/>
          <w:numId w:val="32"/>
        </w:numPr>
        <w:spacing w:after="0" w:line="240" w:lineRule="auto"/>
        <w:contextualSpacing/>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Ожидаемые результаты реализации муниципальной программы</w:t>
      </w:r>
    </w:p>
    <w:p w:rsidR="00D4406B" w:rsidRPr="00D4406B" w:rsidRDefault="00D4406B" w:rsidP="00D4406B">
      <w:pPr>
        <w:spacing w:after="0" w:line="240" w:lineRule="auto"/>
        <w:ind w:left="360"/>
        <w:jc w:val="center"/>
        <w:rPr>
          <w:rFonts w:ascii="Times New Roman" w:eastAsia="Times New Roman" w:hAnsi="Times New Roman" w:cs="Times New Roman"/>
          <w:b/>
          <w:sz w:val="20"/>
          <w:szCs w:val="20"/>
          <w:lang w:eastAsia="ru-RU"/>
        </w:rPr>
      </w:pP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Реализация программы позволит улучшить состояние общественного порядка через:</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lastRenderedPageBreak/>
        <w:t>1. Улучшение профилактики правонарушений.</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 Снижение общего уровня преступности.</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 Снижение уровня преступлений, совершенных в общественных местах поселения.</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4. Снижение уровня преступлений, совершенных несовершеннолетними.</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5. Снижение уровня преступлений против собственности.</w:t>
      </w:r>
    </w:p>
    <w:p w:rsidR="00D4406B" w:rsidRPr="00D4406B" w:rsidRDefault="00D4406B" w:rsidP="00D4406B">
      <w:pPr>
        <w:spacing w:after="0" w:line="240" w:lineRule="auto"/>
        <w:ind w:firstLine="709"/>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6. Улучшение информационного обеспечения населения, организаций и общественных объединений по обеспечению охраны общественного порядка на территории поселения.</w:t>
      </w:r>
    </w:p>
    <w:p w:rsidR="00D4406B" w:rsidRPr="00D4406B" w:rsidRDefault="00D4406B" w:rsidP="00D4406B">
      <w:pPr>
        <w:keepNext/>
        <w:keepLines/>
        <w:spacing w:before="200" w:after="0" w:line="240" w:lineRule="auto"/>
        <w:ind w:firstLine="709"/>
        <w:jc w:val="center"/>
        <w:outlineLvl w:val="2"/>
        <w:rPr>
          <w:rFonts w:ascii="Times New Roman" w:eastAsia="Times New Roman" w:hAnsi="Times New Roman" w:cs="Times New Roman"/>
          <w:b/>
          <w:bCs/>
          <w:color w:val="000000"/>
          <w:sz w:val="20"/>
          <w:szCs w:val="20"/>
          <w:lang w:eastAsia="ru-RU"/>
        </w:rPr>
      </w:pPr>
      <w:r w:rsidRPr="00D4406B">
        <w:rPr>
          <w:rFonts w:ascii="Times New Roman" w:eastAsia="Times New Roman" w:hAnsi="Times New Roman" w:cs="Times New Roman"/>
          <w:b/>
          <w:bCs/>
          <w:color w:val="000000"/>
          <w:sz w:val="20"/>
          <w:szCs w:val="20"/>
          <w:lang w:eastAsia="ru-RU"/>
        </w:rPr>
        <w:t>6. Контроль за реализацией муниципальной программы</w:t>
      </w:r>
    </w:p>
    <w:p w:rsidR="00D4406B" w:rsidRPr="00D4406B" w:rsidRDefault="00D4406B" w:rsidP="00D4406B">
      <w:pPr>
        <w:keepNext/>
        <w:keepLines/>
        <w:spacing w:before="200" w:after="0" w:line="240" w:lineRule="auto"/>
        <w:ind w:firstLine="709"/>
        <w:jc w:val="both"/>
        <w:outlineLvl w:val="2"/>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bCs/>
          <w:color w:val="000000"/>
          <w:sz w:val="20"/>
          <w:szCs w:val="20"/>
          <w:lang w:eastAsia="ru-RU"/>
        </w:rPr>
        <w:t xml:space="preserve">  Контроль за реализацией программы осуществляет администрация Октябрьского сельсовета Карасукского района Новосибирской области.</w:t>
      </w:r>
    </w:p>
    <w:p w:rsidR="00D4406B" w:rsidRPr="00D4406B" w:rsidRDefault="00D4406B" w:rsidP="00D4406B">
      <w:pPr>
        <w:spacing w:after="0" w:line="240" w:lineRule="auto"/>
        <w:ind w:firstLine="540"/>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Отчет о реализации мероприятий Программы и объемах финансирования рассматривается ежеквартально и по итогам года.</w:t>
      </w:r>
    </w:p>
    <w:p w:rsidR="00D4406B" w:rsidRDefault="00D4406B" w:rsidP="00582B44">
      <w:pPr>
        <w:spacing w:after="0" w:line="240" w:lineRule="auto"/>
        <w:rPr>
          <w:rFonts w:ascii="Times New Roman" w:eastAsia="Times New Roman" w:hAnsi="Times New Roman" w:cs="Times New Roman"/>
          <w:sz w:val="28"/>
          <w:szCs w:val="24"/>
          <w:lang w:eastAsia="ru-RU"/>
        </w:rPr>
        <w:sectPr w:rsidR="00D4406B" w:rsidSect="00D4406B">
          <w:pgSz w:w="11906" w:h="16838"/>
          <w:pgMar w:top="1134" w:right="850" w:bottom="567" w:left="1701" w:header="709" w:footer="709" w:gutter="0"/>
          <w:cols w:space="708"/>
          <w:docGrid w:linePitch="360"/>
        </w:sectPr>
      </w:pPr>
    </w:p>
    <w:p w:rsidR="00D4406B" w:rsidRPr="00D4406B" w:rsidRDefault="00D4406B" w:rsidP="00D4406B">
      <w:pPr>
        <w:autoSpaceDE w:val="0"/>
        <w:autoSpaceDN w:val="0"/>
        <w:adjustRightInd w:val="0"/>
        <w:spacing w:after="0"/>
        <w:jc w:val="right"/>
        <w:rPr>
          <w:rFonts w:ascii="Times New Roman" w:eastAsia="Times New Roman" w:hAnsi="Times New Roman" w:cs="Times New Roman"/>
          <w:bCs/>
          <w:sz w:val="20"/>
          <w:szCs w:val="20"/>
          <w:lang w:eastAsia="ru-RU"/>
        </w:rPr>
      </w:pPr>
      <w:r w:rsidRPr="00D4406B">
        <w:rPr>
          <w:rFonts w:ascii="Times New Roman" w:eastAsia="Times New Roman" w:hAnsi="Times New Roman" w:cs="Times New Roman"/>
          <w:bCs/>
          <w:sz w:val="20"/>
          <w:szCs w:val="20"/>
          <w:lang w:eastAsia="ru-RU"/>
        </w:rPr>
        <w:lastRenderedPageBreak/>
        <w:t>Приложение №1</w:t>
      </w:r>
    </w:p>
    <w:p w:rsidR="00D4406B" w:rsidRPr="00D4406B" w:rsidRDefault="00D4406B" w:rsidP="00D4406B">
      <w:pPr>
        <w:autoSpaceDE w:val="0"/>
        <w:autoSpaceDN w:val="0"/>
        <w:adjustRightInd w:val="0"/>
        <w:spacing w:after="0"/>
        <w:jc w:val="center"/>
        <w:rPr>
          <w:rFonts w:ascii="Times New Roman" w:eastAsia="Times New Roman" w:hAnsi="Times New Roman" w:cs="Times New Roman"/>
          <w:b/>
          <w:bCs/>
          <w:sz w:val="20"/>
          <w:szCs w:val="20"/>
          <w:lang w:eastAsia="ru-RU"/>
        </w:rPr>
      </w:pPr>
      <w:r w:rsidRPr="00D4406B">
        <w:rPr>
          <w:rFonts w:ascii="Times New Roman" w:eastAsia="Times New Roman" w:hAnsi="Times New Roman" w:cs="Times New Roman"/>
          <w:b/>
          <w:bCs/>
          <w:sz w:val="20"/>
          <w:szCs w:val="20"/>
          <w:lang w:eastAsia="ru-RU"/>
        </w:rPr>
        <w:t>ПЛАН МЕРОПРИЯТИЙ</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bCs/>
          <w:sz w:val="20"/>
          <w:szCs w:val="20"/>
          <w:lang w:eastAsia="ru-RU"/>
        </w:rPr>
        <w:t>по реализации муниципальной программы «</w:t>
      </w:r>
      <w:r w:rsidRPr="00D4406B">
        <w:rPr>
          <w:rFonts w:ascii="Times New Roman" w:eastAsia="Times New Roman" w:hAnsi="Times New Roman" w:cs="Times New Roman"/>
          <w:b/>
          <w:sz w:val="20"/>
          <w:szCs w:val="20"/>
          <w:lang w:eastAsia="ru-RU"/>
        </w:rPr>
        <w:t>Профилактика правонарушений</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 xml:space="preserve">на территории </w:t>
      </w:r>
      <w:r w:rsidRPr="00D4406B">
        <w:rPr>
          <w:rFonts w:ascii="Times New Roman" w:eastAsia="Times New Roman" w:hAnsi="Times New Roman" w:cs="Times New Roman"/>
          <w:b/>
          <w:color w:val="000000"/>
          <w:sz w:val="20"/>
          <w:szCs w:val="20"/>
          <w:lang w:eastAsia="ru-RU"/>
        </w:rPr>
        <w:t>Октябрьского</w:t>
      </w:r>
      <w:r w:rsidRPr="00D4406B">
        <w:rPr>
          <w:rFonts w:ascii="Times New Roman" w:eastAsia="Times New Roman" w:hAnsi="Times New Roman" w:cs="Times New Roman"/>
          <w:b/>
          <w:bCs/>
          <w:color w:val="000000"/>
          <w:sz w:val="20"/>
          <w:szCs w:val="20"/>
          <w:lang w:eastAsia="ru-RU"/>
        </w:rPr>
        <w:t xml:space="preserve"> сельсовета Карасукского района Новосибирской области</w:t>
      </w:r>
    </w:p>
    <w:p w:rsidR="00D4406B" w:rsidRPr="00D4406B" w:rsidRDefault="00D4406B" w:rsidP="00D4406B">
      <w:pPr>
        <w:spacing w:after="0" w:line="240" w:lineRule="auto"/>
        <w:jc w:val="center"/>
        <w:rPr>
          <w:rFonts w:ascii="Times New Roman" w:eastAsia="Times New Roman" w:hAnsi="Times New Roman" w:cs="Times New Roman"/>
          <w:b/>
          <w:sz w:val="20"/>
          <w:szCs w:val="20"/>
          <w:lang w:eastAsia="ru-RU"/>
        </w:rPr>
      </w:pPr>
      <w:r w:rsidRPr="00D4406B">
        <w:rPr>
          <w:rFonts w:ascii="Times New Roman" w:eastAsia="Times New Roman" w:hAnsi="Times New Roman" w:cs="Times New Roman"/>
          <w:b/>
          <w:sz w:val="20"/>
          <w:szCs w:val="20"/>
          <w:lang w:eastAsia="ru-RU"/>
        </w:rPr>
        <w:t>на 2021-2023 годы»</w:t>
      </w:r>
    </w:p>
    <w:tbl>
      <w:tblPr>
        <w:tblW w:w="15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0"/>
        <w:gridCol w:w="3129"/>
        <w:gridCol w:w="3697"/>
      </w:tblGrid>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п/п</w:t>
            </w:r>
          </w:p>
        </w:tc>
        <w:tc>
          <w:tcPr>
            <w:tcW w:w="8460"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Мероприятия</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Сроки проведения</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Ответственные</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исполнители</w:t>
            </w:r>
          </w:p>
        </w:tc>
      </w:tr>
      <w:tr w:rsidR="00D4406B" w:rsidRPr="00D4406B" w:rsidTr="00D4406B">
        <w:trPr>
          <w:jc w:val="center"/>
        </w:trPr>
        <w:tc>
          <w:tcPr>
            <w:tcW w:w="15934" w:type="dxa"/>
            <w:gridSpan w:val="4"/>
          </w:tcPr>
          <w:p w:rsidR="00D4406B" w:rsidRPr="00D4406B" w:rsidRDefault="00D4406B" w:rsidP="00D4406B">
            <w:pPr>
              <w:widowControl w:val="0"/>
              <w:tabs>
                <w:tab w:val="left" w:pos="708"/>
              </w:tabs>
              <w:autoSpaceDE w:val="0"/>
              <w:autoSpaceDN w:val="0"/>
              <w:adjustRightInd w:val="0"/>
              <w:spacing w:after="0" w:line="240" w:lineRule="auto"/>
              <w:ind w:right="-29" w:firstLine="720"/>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b/>
                <w:color w:val="000000"/>
                <w:sz w:val="20"/>
                <w:szCs w:val="20"/>
                <w:lang w:eastAsia="ru-RU"/>
              </w:rPr>
              <w:t>1.Организационное и методическое обеспечение деятельности по профилактике правонарушений.</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1.1</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1.2</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Проведение совещаний с директорами муниципальных образовательных учреждениях:</w:t>
            </w:r>
          </w:p>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 об организации профилактики рецидивного противоправного поведения несовершеннолетних, вступивших в конфликт с законом;</w:t>
            </w:r>
          </w:p>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 об организации комплексной помощи семьям и несовершеннолетним, находящимся в социально опасном положении</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2021-2023гг</w:t>
            </w:r>
          </w:p>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ежегодно</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 МБОУ Октябрьского СОШ, МБОУ Новоивановская ООШ, МБОУ Павловская ООШ</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1.3</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Создание и организация деятельности в сельском поселении рабочей группы по вопросам профилактики правонарушений</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1.4</w:t>
            </w:r>
          </w:p>
        </w:tc>
        <w:tc>
          <w:tcPr>
            <w:tcW w:w="8460" w:type="dxa"/>
          </w:tcPr>
          <w:p w:rsidR="00D4406B" w:rsidRPr="00D4406B" w:rsidRDefault="00D4406B" w:rsidP="00D4406B">
            <w:pPr>
              <w:spacing w:after="0" w:line="240" w:lineRule="auto"/>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Оборудование стендовпо профилактики правонарушений</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bCs/>
                <w:color w:val="000000"/>
                <w:sz w:val="20"/>
                <w:szCs w:val="20"/>
                <w:lang w:eastAsia="ru-RU"/>
              </w:rPr>
              <w:t>МБОУ Октябрьского СОШ, МБОУ Новоивановская ООШ, МБОУ Павловская ООШ.</w:t>
            </w:r>
          </w:p>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bCs/>
                <w:color w:val="000000"/>
                <w:sz w:val="20"/>
                <w:szCs w:val="20"/>
                <w:lang w:eastAsia="ru-RU"/>
              </w:rPr>
              <w:t xml:space="preserve"> Октябрьский </w:t>
            </w:r>
            <w:r w:rsidRPr="00D4406B">
              <w:rPr>
                <w:rFonts w:ascii="Times New Roman" w:eastAsia="Times New Roman" w:hAnsi="Times New Roman" w:cs="Times New Roman"/>
                <w:color w:val="000000"/>
                <w:sz w:val="20"/>
                <w:szCs w:val="20"/>
                <w:lang w:eastAsia="ru-RU"/>
              </w:rPr>
              <w:t xml:space="preserve">ДК, Новоивановский ДК, Калачинский СК, Павловский СК, Анисимовский СК. </w:t>
            </w:r>
          </w:p>
        </w:tc>
      </w:tr>
      <w:tr w:rsidR="00D4406B" w:rsidRPr="00D4406B" w:rsidTr="00D4406B">
        <w:trPr>
          <w:trHeight w:val="525"/>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1.5</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sz w:val="20"/>
                <w:szCs w:val="20"/>
                <w:lang w:eastAsia="ru-RU"/>
              </w:rPr>
              <w:t>Проведение игровых программ, тематических бесед по профилактики правонарушений</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bCs/>
                <w:color w:val="000000"/>
                <w:sz w:val="20"/>
                <w:szCs w:val="20"/>
                <w:lang w:eastAsia="ru-RU"/>
              </w:rPr>
              <w:t xml:space="preserve">Октябрьский </w:t>
            </w:r>
            <w:r w:rsidRPr="00D4406B">
              <w:rPr>
                <w:rFonts w:ascii="Times New Roman" w:eastAsia="Times New Roman" w:hAnsi="Times New Roman" w:cs="Times New Roman"/>
                <w:color w:val="000000"/>
                <w:sz w:val="20"/>
                <w:szCs w:val="20"/>
                <w:lang w:eastAsia="ru-RU"/>
              </w:rPr>
              <w:t>ДК, Новоивановский ДК, Калачинский СК, Павловский СК, Анисимовский СК.</w:t>
            </w:r>
          </w:p>
        </w:tc>
      </w:tr>
      <w:tr w:rsidR="00D4406B" w:rsidRPr="00D4406B" w:rsidTr="00D4406B">
        <w:trPr>
          <w:jc w:val="center"/>
        </w:trPr>
        <w:tc>
          <w:tcPr>
            <w:tcW w:w="15934" w:type="dxa"/>
            <w:gridSpan w:val="4"/>
          </w:tcPr>
          <w:p w:rsidR="00D4406B" w:rsidRPr="00D4406B" w:rsidRDefault="00D4406B" w:rsidP="00D4406B">
            <w:pPr>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2. Профилактика правонарушений</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2.1</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Создание молодежных, подростковых центров в сельском поселении, формирующих условия для активного досуга, трудовой занятости молодежи; функционирование кружков, спортивных секций</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bCs/>
                <w:color w:val="000000"/>
                <w:sz w:val="20"/>
                <w:szCs w:val="20"/>
                <w:lang w:eastAsia="ru-RU"/>
              </w:rPr>
              <w:t>МБОУ Октябрьского СОШ, МБОУ Новоивановская ООШ, МБОУ Павловская ООШ.</w:t>
            </w:r>
          </w:p>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Методист по спорту.</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2.2</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Проведение мониторинга досуга населения и обеспеченности сельского поселения спортивными сооружениями; выработка предложений по созданию дополнительных условий для досуга молодежи</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 xml:space="preserve">Октябрьского сельсовета Карасукского района Новосибирской области, МБОУ </w:t>
            </w:r>
            <w:r w:rsidRPr="00D4406B">
              <w:rPr>
                <w:rFonts w:ascii="Times New Roman" w:eastAsia="Times New Roman" w:hAnsi="Times New Roman" w:cs="Times New Roman"/>
                <w:bCs/>
                <w:color w:val="000000"/>
                <w:sz w:val="20"/>
                <w:szCs w:val="20"/>
                <w:lang w:eastAsia="ru-RU"/>
              </w:rPr>
              <w:lastRenderedPageBreak/>
              <w:t>Октябрьского СОШ, МБОУ Новоивановская ООШ, МБОУ Павловская ООШ.</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bCs/>
                <w:color w:val="000000"/>
                <w:sz w:val="20"/>
                <w:szCs w:val="20"/>
                <w:lang w:eastAsia="ru-RU"/>
              </w:rPr>
              <w:t xml:space="preserve"> Октябрьский </w:t>
            </w:r>
            <w:r w:rsidRPr="00D4406B">
              <w:rPr>
                <w:rFonts w:ascii="Times New Roman" w:eastAsia="Times New Roman" w:hAnsi="Times New Roman" w:cs="Times New Roman"/>
                <w:color w:val="000000"/>
                <w:sz w:val="20"/>
                <w:szCs w:val="20"/>
                <w:lang w:eastAsia="ru-RU"/>
              </w:rPr>
              <w:t>ДК, Новоивановский ДК, Калачинский СК, Павловский СК, Анисимовский СК.</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lastRenderedPageBreak/>
              <w:t>2.3</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Проведение с учащимися муниципальных образовательных учреждений тематических вечеров,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 правовых последствий за причастность к распространению наркотиков</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bCs/>
                <w:color w:val="000000"/>
                <w:sz w:val="20"/>
                <w:szCs w:val="20"/>
                <w:lang w:eastAsia="ru-RU"/>
              </w:rPr>
              <w:t>МБОУ Октябрьского СОШ, МБОУ Новоивановская ООШ, МБОУ Павловская ООШ.</w:t>
            </w:r>
          </w:p>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bCs/>
                <w:color w:val="000000"/>
                <w:sz w:val="20"/>
                <w:szCs w:val="20"/>
                <w:lang w:eastAsia="ru-RU"/>
              </w:rPr>
              <w:t xml:space="preserve"> Октябрьский </w:t>
            </w:r>
            <w:r w:rsidRPr="00D4406B">
              <w:rPr>
                <w:rFonts w:ascii="Times New Roman" w:eastAsia="Times New Roman" w:hAnsi="Times New Roman" w:cs="Times New Roman"/>
                <w:color w:val="000000"/>
                <w:sz w:val="20"/>
                <w:szCs w:val="20"/>
                <w:lang w:eastAsia="ru-RU"/>
              </w:rPr>
              <w:t>ДК, Новоивановский ДК, Калачинский СК, Павловский СК, Анисимовский СК,</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color w:val="000000"/>
                <w:sz w:val="20"/>
                <w:szCs w:val="20"/>
                <w:lang w:eastAsia="ru-RU"/>
              </w:rPr>
              <w:t>Методист по спорту</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2.4</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sz w:val="20"/>
                <w:szCs w:val="20"/>
                <w:lang w:eastAsia="ru-RU"/>
              </w:rPr>
              <w:t>Организация и про</w:t>
            </w:r>
            <w:r w:rsidRPr="00D4406B">
              <w:rPr>
                <w:rFonts w:ascii="Times New Roman" w:eastAsia="Times New Roman" w:hAnsi="Times New Roman" w:cs="Times New Roman"/>
                <w:spacing w:val="-4"/>
                <w:sz w:val="20"/>
                <w:szCs w:val="20"/>
                <w:lang w:eastAsia="ru-RU"/>
              </w:rPr>
              <w:t>ведение мероприятий,</w:t>
            </w:r>
            <w:r w:rsidRPr="00D4406B">
              <w:rPr>
                <w:rFonts w:ascii="Times New Roman" w:eastAsia="Times New Roman" w:hAnsi="Times New Roman" w:cs="Times New Roman"/>
                <w:sz w:val="20"/>
                <w:szCs w:val="20"/>
                <w:lang w:eastAsia="ru-RU"/>
              </w:rPr>
              <w:t xml:space="preserve"> направленных на формирование духовно-нравственных ценностей, правовое, патриотическое воспитание</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bCs/>
                <w:color w:val="000000"/>
                <w:sz w:val="20"/>
                <w:szCs w:val="20"/>
                <w:lang w:eastAsia="ru-RU"/>
              </w:rPr>
              <w:t>МБОУ Октябрьского СОШ, МБОУ Новоивановская ООШ, МБОУ Павловская ООШ.</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2.5</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Размещение социальной рекламы, направленной на формирование нетерпимого отношения населения к правонарушениям</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r w:rsidR="00D4406B" w:rsidRPr="00D4406B" w:rsidTr="00D4406B">
        <w:trPr>
          <w:jc w:val="center"/>
        </w:trPr>
        <w:tc>
          <w:tcPr>
            <w:tcW w:w="15934" w:type="dxa"/>
            <w:gridSpan w:val="4"/>
          </w:tcPr>
          <w:p w:rsidR="00D4406B" w:rsidRPr="00D4406B" w:rsidRDefault="00D4406B" w:rsidP="00D4406B">
            <w:pPr>
              <w:spacing w:after="0" w:line="240" w:lineRule="auto"/>
              <w:jc w:val="center"/>
              <w:rPr>
                <w:rFonts w:ascii="Times New Roman" w:eastAsia="Times New Roman" w:hAnsi="Times New Roman" w:cs="Times New Roman"/>
                <w:b/>
                <w:color w:val="000000"/>
                <w:sz w:val="20"/>
                <w:szCs w:val="20"/>
                <w:lang w:eastAsia="ru-RU"/>
              </w:rPr>
            </w:pPr>
            <w:r w:rsidRPr="00D4406B">
              <w:rPr>
                <w:rFonts w:ascii="Times New Roman" w:eastAsia="Times New Roman" w:hAnsi="Times New Roman" w:cs="Times New Roman"/>
                <w:b/>
                <w:color w:val="000000"/>
                <w:sz w:val="20"/>
                <w:szCs w:val="20"/>
                <w:lang w:eastAsia="ru-RU"/>
              </w:rPr>
              <w:t>3. Профилактика правонарушений в отношении определенных категорий лиц</w:t>
            </w:r>
          </w:p>
        </w:tc>
      </w:tr>
      <w:tr w:rsidR="00D4406B" w:rsidRPr="00D4406B" w:rsidTr="00D4406B">
        <w:trPr>
          <w:trHeight w:val="842"/>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3.1</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color w:val="000000"/>
                <w:sz w:val="20"/>
                <w:szCs w:val="20"/>
                <w:lang w:eastAsia="ru-RU"/>
              </w:rPr>
              <w:t>Привлечение и закрепление в кружках, спортивных секциях подростков, находящихся в трудной жизненной ситуации, состоящих на учете, совершавших правонарушения</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color w:val="000000"/>
                <w:sz w:val="20"/>
                <w:szCs w:val="20"/>
                <w:lang w:eastAsia="ru-RU"/>
              </w:rPr>
            </w:pPr>
            <w:r w:rsidRPr="00D4406B">
              <w:rPr>
                <w:rFonts w:ascii="Times New Roman" w:eastAsia="Times New Roman" w:hAnsi="Times New Roman" w:cs="Times New Roman"/>
                <w:bCs/>
                <w:color w:val="000000"/>
                <w:sz w:val="20"/>
                <w:szCs w:val="20"/>
                <w:lang w:eastAsia="ru-RU"/>
              </w:rPr>
              <w:t xml:space="preserve">МБОУ Октябрьского СОШ, МБОУ Новоивановская ООШ, МБОУ Павловская ООШ, Октябрьский </w:t>
            </w:r>
            <w:r w:rsidRPr="00D4406B">
              <w:rPr>
                <w:rFonts w:ascii="Times New Roman" w:eastAsia="Times New Roman" w:hAnsi="Times New Roman" w:cs="Times New Roman"/>
                <w:color w:val="000000"/>
                <w:sz w:val="20"/>
                <w:szCs w:val="20"/>
                <w:lang w:eastAsia="ru-RU"/>
              </w:rPr>
              <w:t>ДК, Новоивановский ДК, Калачинский СК, Павловский СК, Анисимовский СК,</w:t>
            </w:r>
          </w:p>
          <w:p w:rsidR="00D4406B" w:rsidRPr="00D4406B" w:rsidRDefault="00D4406B" w:rsidP="00D4406B">
            <w:pPr>
              <w:spacing w:after="0" w:line="240" w:lineRule="auto"/>
              <w:jc w:val="center"/>
              <w:rPr>
                <w:rFonts w:ascii="Times New Roman" w:eastAsia="Times New Roman" w:hAnsi="Times New Roman" w:cs="Times New Roman"/>
                <w:bCs/>
                <w:color w:val="000000"/>
                <w:sz w:val="20"/>
                <w:szCs w:val="20"/>
                <w:lang w:eastAsia="ru-RU"/>
              </w:rPr>
            </w:pPr>
            <w:r w:rsidRPr="00D4406B">
              <w:rPr>
                <w:rFonts w:ascii="Times New Roman" w:eastAsia="Times New Roman" w:hAnsi="Times New Roman" w:cs="Times New Roman"/>
                <w:color w:val="000000"/>
                <w:sz w:val="20"/>
                <w:szCs w:val="20"/>
                <w:lang w:eastAsia="ru-RU"/>
              </w:rPr>
              <w:t>Методист по спорту</w:t>
            </w:r>
          </w:p>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3.2</w:t>
            </w:r>
          </w:p>
        </w:tc>
        <w:tc>
          <w:tcPr>
            <w:tcW w:w="8460" w:type="dxa"/>
          </w:tcPr>
          <w:p w:rsidR="00D4406B" w:rsidRPr="00D4406B" w:rsidRDefault="00D4406B" w:rsidP="00D4406B">
            <w:pPr>
              <w:spacing w:after="0" w:line="240" w:lineRule="auto"/>
              <w:rPr>
                <w:rFonts w:ascii="Times New Roman" w:eastAsia="Times New Roman" w:hAnsi="Times New Roman" w:cs="Times New Roman"/>
                <w:sz w:val="20"/>
                <w:szCs w:val="20"/>
                <w:lang w:eastAsia="ru-RU"/>
              </w:rPr>
            </w:pPr>
            <w:r w:rsidRPr="00D4406B">
              <w:rPr>
                <w:rFonts w:ascii="Times New Roman" w:eastAsia="Lucida Sans Unicode" w:hAnsi="Times New Roman" w:cs="Times New Roman"/>
                <w:kern w:val="2"/>
                <w:sz w:val="20"/>
                <w:szCs w:val="20"/>
                <w:lang w:eastAsia="ru-RU"/>
              </w:rPr>
              <w:t>Оказание адресной помощи в регистрации и трудоустройстве лицам, освободившимся из мест лишения свободы</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3.3</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Проведение оперативно-профилактических мероприятий по выявлению мест компактного проживания иностранных граждан, лиц без гражданства, в том числе оставшихся без работы в целях предупреждения совершения ими правонарушений и преступлений, а также профилактики преступлений в отношении лиц данной категории</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3.4</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Выявление семей, находящихся в социально опасном положении, и организация  дифференцированной, в т.ч. индивидуальной помощи, направленной на предупреждение асоциального поведения родителей и несовершеннолетних</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 xml:space="preserve">Октябрьского сельсовета Карасукского района Новосибирской области </w:t>
            </w:r>
          </w:p>
        </w:tc>
      </w:tr>
      <w:tr w:rsidR="00D4406B" w:rsidRPr="00D4406B" w:rsidTr="00D4406B">
        <w:trPr>
          <w:jc w:val="center"/>
        </w:trPr>
        <w:tc>
          <w:tcPr>
            <w:tcW w:w="648"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lastRenderedPageBreak/>
              <w:t>3.5</w:t>
            </w:r>
          </w:p>
        </w:tc>
        <w:tc>
          <w:tcPr>
            <w:tcW w:w="8460" w:type="dxa"/>
          </w:tcPr>
          <w:p w:rsidR="00D4406B" w:rsidRPr="00D4406B" w:rsidRDefault="00D4406B" w:rsidP="00D4406B">
            <w:pPr>
              <w:spacing w:after="0" w:line="240" w:lineRule="auto"/>
              <w:jc w:val="both"/>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3129"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2021-2023гг</w:t>
            </w:r>
          </w:p>
        </w:tc>
        <w:tc>
          <w:tcPr>
            <w:tcW w:w="3697" w:type="dxa"/>
          </w:tcPr>
          <w:p w:rsidR="00D4406B" w:rsidRPr="00D4406B" w:rsidRDefault="00D4406B" w:rsidP="00D4406B">
            <w:pPr>
              <w:spacing w:after="0" w:line="240" w:lineRule="auto"/>
              <w:jc w:val="center"/>
              <w:rPr>
                <w:rFonts w:ascii="Times New Roman" w:eastAsia="Times New Roman" w:hAnsi="Times New Roman" w:cs="Times New Roman"/>
                <w:sz w:val="20"/>
                <w:szCs w:val="20"/>
                <w:lang w:eastAsia="ru-RU"/>
              </w:rPr>
            </w:pPr>
            <w:r w:rsidRPr="00D4406B">
              <w:rPr>
                <w:rFonts w:ascii="Times New Roman" w:eastAsia="Times New Roman" w:hAnsi="Times New Roman" w:cs="Times New Roman"/>
                <w:sz w:val="20"/>
                <w:szCs w:val="20"/>
                <w:lang w:eastAsia="ru-RU"/>
              </w:rPr>
              <w:t xml:space="preserve">Администрация </w:t>
            </w:r>
            <w:r w:rsidRPr="00D4406B">
              <w:rPr>
                <w:rFonts w:ascii="Times New Roman" w:eastAsia="Times New Roman" w:hAnsi="Times New Roman" w:cs="Times New Roman"/>
                <w:bCs/>
                <w:color w:val="000000"/>
                <w:sz w:val="20"/>
                <w:szCs w:val="20"/>
                <w:lang w:eastAsia="ru-RU"/>
              </w:rPr>
              <w:t>Октябрьского сельсовета Карасукского района Новосибирской области</w:t>
            </w:r>
          </w:p>
        </w:tc>
      </w:tr>
    </w:tbl>
    <w:p w:rsidR="00D4406B" w:rsidRPr="00D4406B" w:rsidRDefault="00D4406B" w:rsidP="00D4406B">
      <w:pPr>
        <w:spacing w:after="0" w:line="240" w:lineRule="auto"/>
        <w:rPr>
          <w:rFonts w:ascii="Times New Roman" w:eastAsia="Times New Roman" w:hAnsi="Times New Roman" w:cs="Times New Roman"/>
          <w:sz w:val="28"/>
          <w:szCs w:val="28"/>
          <w:lang w:eastAsia="ru-RU"/>
        </w:rPr>
      </w:pPr>
    </w:p>
    <w:p w:rsidR="00D4406B" w:rsidRDefault="00D4406B" w:rsidP="00D4406B">
      <w:pPr>
        <w:spacing w:after="0" w:line="240" w:lineRule="auto"/>
        <w:rPr>
          <w:rFonts w:ascii="Times New Roman" w:eastAsia="Times New Roman" w:hAnsi="Times New Roman" w:cs="Times New Roman"/>
          <w:sz w:val="28"/>
          <w:szCs w:val="28"/>
          <w:lang w:eastAsia="ru-RU"/>
        </w:rPr>
        <w:sectPr w:rsidR="00D4406B" w:rsidSect="00D4406B">
          <w:pgSz w:w="16838" w:h="11906" w:orient="landscape"/>
          <w:pgMar w:top="1701" w:right="1134" w:bottom="850" w:left="567" w:header="709" w:footer="709" w:gutter="0"/>
          <w:cols w:space="708"/>
          <w:docGrid w:linePitch="360"/>
        </w:sectPr>
      </w:pP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lastRenderedPageBreak/>
        <w:t>АДМИНИСТРАЦИЯ</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ОКТЯБРЬСКОГО СЕЛЬСОВЕТА</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КАРАСУКСКОГО РАЙОНА НОВОСИБИРСКОЙ ОБЛАСТИ</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ПОСТАНОВЛЕНИЕ</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p>
    <w:p w:rsidR="000E0E18" w:rsidRPr="000E0E18" w:rsidRDefault="000E0E18" w:rsidP="000E0E18">
      <w:pPr>
        <w:spacing w:after="0" w:line="240" w:lineRule="auto"/>
        <w:jc w:val="right"/>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18.06.2021г.                               с. Октябрьское                                            № 37</w:t>
      </w:r>
    </w:p>
    <w:p w:rsidR="000E0E18" w:rsidRPr="000E0E18" w:rsidRDefault="000E0E18" w:rsidP="000E0E18">
      <w:pPr>
        <w:rPr>
          <w:rFonts w:ascii="Times New Roman" w:hAnsi="Times New Roman" w:cs="Times New Roman"/>
          <w:sz w:val="20"/>
          <w:szCs w:val="20"/>
        </w:rPr>
      </w:pPr>
    </w:p>
    <w:p w:rsidR="000E0E18" w:rsidRPr="000E0E18" w:rsidRDefault="000E0E18" w:rsidP="000E0E18">
      <w:pPr>
        <w:jc w:val="center"/>
        <w:rPr>
          <w:rFonts w:ascii="Times New Roman" w:hAnsi="Times New Roman" w:cs="Times New Roman"/>
          <w:b/>
          <w:sz w:val="20"/>
          <w:szCs w:val="20"/>
        </w:rPr>
      </w:pPr>
      <w:r w:rsidRPr="000E0E18">
        <w:rPr>
          <w:rFonts w:ascii="Times New Roman" w:hAnsi="Times New Roman" w:cs="Times New Roman"/>
          <w:b/>
          <w:sz w:val="20"/>
          <w:szCs w:val="20"/>
        </w:rPr>
        <w:t>Об утверждении Муниципальной программы «Профилактика наркомании на территории Октябрьского сельсовета Карасукского района Новосибирской области»</w:t>
      </w:r>
    </w:p>
    <w:p w:rsidR="000E0E18" w:rsidRPr="000E0E18" w:rsidRDefault="000E0E18" w:rsidP="000E0E18">
      <w:pPr>
        <w:rPr>
          <w:rFonts w:ascii="Times New Roman" w:hAnsi="Times New Roman" w:cs="Times New Roman"/>
          <w:sz w:val="20"/>
          <w:szCs w:val="20"/>
        </w:rPr>
      </w:pP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На основании Федерального закона от 08.01.1998г. №3-ФЗ «О наркотических средствах и психотропных веществах», п.18 «Стратегии государственной антинаркотической политики Российской Федерации до 2030 года», утвержденной Указом Президента РФ от 23.11.2020 года № 733</w:t>
      </w:r>
    </w:p>
    <w:p w:rsidR="000E0E18" w:rsidRPr="000E0E18" w:rsidRDefault="000E0E18" w:rsidP="000E0E18">
      <w:pPr>
        <w:spacing w:after="0" w:line="240" w:lineRule="auto"/>
        <w:ind w:firstLine="709"/>
        <w:jc w:val="both"/>
        <w:rPr>
          <w:rFonts w:ascii="Times New Roman" w:hAnsi="Times New Roman" w:cs="Times New Roman"/>
          <w:b/>
          <w:sz w:val="20"/>
          <w:szCs w:val="20"/>
        </w:rPr>
      </w:pPr>
      <w:r w:rsidRPr="000E0E18">
        <w:rPr>
          <w:rFonts w:ascii="Times New Roman" w:hAnsi="Times New Roman" w:cs="Times New Roman"/>
          <w:b/>
          <w:sz w:val="20"/>
          <w:szCs w:val="20"/>
        </w:rPr>
        <w:t>ПОСТАНОВЛЯЮ:</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1. Утвердить Муниципальную программу «Профилактика наркомании на территории Октябрьского сельсовета Карасукского района Новосибирской области»  (Приложение №1).</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2. Создать антинаркотическую комиссию Октябрьского сельсовета Карасукского района Новосибирской области (Приложение №2).</w:t>
      </w:r>
      <w:r w:rsidRPr="000E0E18">
        <w:rPr>
          <w:rFonts w:ascii="Times New Roman" w:hAnsi="Times New Roman" w:cs="Times New Roman"/>
          <w:sz w:val="20"/>
          <w:szCs w:val="20"/>
        </w:rPr>
        <w:tab/>
      </w:r>
      <w:r w:rsidRPr="000E0E18">
        <w:rPr>
          <w:rFonts w:ascii="Times New Roman" w:hAnsi="Times New Roman" w:cs="Times New Roman"/>
          <w:sz w:val="20"/>
          <w:szCs w:val="20"/>
        </w:rPr>
        <w:tab/>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3. Утвердить Положение об антинаркотической комиссии Октябрьского сельсовета Карасукского района Новосибирской области (Приложение№3).</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4. Опубликовать настоящее постановление в Вестнике Октябрьского сельсовета и на официальном сайте в сети Интернет.</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5. Контроль за исполнением настоящего постановления оставляю за собой.</w:t>
      </w:r>
    </w:p>
    <w:p w:rsidR="000E0E18" w:rsidRPr="000E0E18" w:rsidRDefault="000E0E18" w:rsidP="000E0E18">
      <w:pPr>
        <w:rPr>
          <w:rFonts w:ascii="Times New Roman" w:hAnsi="Times New Roman" w:cs="Times New Roman"/>
          <w:sz w:val="20"/>
          <w:szCs w:val="20"/>
        </w:rPr>
      </w:pPr>
    </w:p>
    <w:p w:rsidR="000E0E18" w:rsidRPr="000E0E18" w:rsidRDefault="000E0E18" w:rsidP="000E0E18">
      <w:pPr>
        <w:spacing w:after="0"/>
        <w:rPr>
          <w:rFonts w:ascii="Times New Roman" w:hAnsi="Times New Roman" w:cs="Times New Roman"/>
          <w:sz w:val="20"/>
          <w:szCs w:val="20"/>
        </w:rPr>
      </w:pPr>
      <w:r w:rsidRPr="000E0E18">
        <w:rPr>
          <w:rFonts w:ascii="Times New Roman" w:hAnsi="Times New Roman" w:cs="Times New Roman"/>
          <w:sz w:val="20"/>
          <w:szCs w:val="20"/>
        </w:rPr>
        <w:t>Глава Октябрьского сельсовета</w:t>
      </w:r>
    </w:p>
    <w:p w:rsidR="000E0E18" w:rsidRPr="000E0E18" w:rsidRDefault="000E0E18" w:rsidP="000E0E18">
      <w:pPr>
        <w:spacing w:after="0"/>
        <w:rPr>
          <w:rFonts w:ascii="Times New Roman" w:hAnsi="Times New Roman" w:cs="Times New Roman"/>
          <w:sz w:val="20"/>
          <w:szCs w:val="20"/>
        </w:rPr>
      </w:pPr>
      <w:r w:rsidRPr="000E0E18">
        <w:rPr>
          <w:rFonts w:ascii="Times New Roman" w:hAnsi="Times New Roman" w:cs="Times New Roman"/>
          <w:sz w:val="20"/>
          <w:szCs w:val="20"/>
        </w:rPr>
        <w:t xml:space="preserve">Карасукского района </w:t>
      </w:r>
    </w:p>
    <w:p w:rsidR="000E0E18" w:rsidRPr="000E0E18" w:rsidRDefault="000E0E18" w:rsidP="000E0E18">
      <w:pPr>
        <w:spacing w:after="0"/>
        <w:rPr>
          <w:rFonts w:ascii="Times New Roman" w:hAnsi="Times New Roman" w:cs="Times New Roman"/>
          <w:sz w:val="20"/>
          <w:szCs w:val="20"/>
        </w:rPr>
      </w:pPr>
      <w:r w:rsidRPr="000E0E18">
        <w:rPr>
          <w:rFonts w:ascii="Times New Roman" w:hAnsi="Times New Roman" w:cs="Times New Roman"/>
          <w:sz w:val="20"/>
          <w:szCs w:val="20"/>
        </w:rPr>
        <w:t>Новосибирской области                           ________________                Л.А.Май</w:t>
      </w:r>
    </w:p>
    <w:p w:rsidR="000E0E18" w:rsidRPr="000E0E18" w:rsidRDefault="000E0E18" w:rsidP="000E0E18">
      <w:pPr>
        <w:spacing w:after="0"/>
        <w:rPr>
          <w:rFonts w:ascii="Times New Roman" w:hAnsi="Times New Roman" w:cs="Times New Roman"/>
          <w:sz w:val="20"/>
          <w:szCs w:val="20"/>
        </w:rPr>
      </w:pPr>
    </w:p>
    <w:p w:rsidR="000E0E18" w:rsidRPr="000E0E18" w:rsidRDefault="000E0E18" w:rsidP="000E0E18">
      <w:pPr>
        <w:spacing w:after="0"/>
        <w:rPr>
          <w:rFonts w:ascii="Times New Roman" w:hAnsi="Times New Roman" w:cs="Times New Roman"/>
          <w:sz w:val="20"/>
          <w:szCs w:val="20"/>
        </w:rPr>
      </w:pPr>
    </w:p>
    <w:p w:rsidR="000E0E18" w:rsidRPr="000E0E18" w:rsidRDefault="000E0E18" w:rsidP="000E0E18">
      <w:pPr>
        <w:spacing w:after="0"/>
        <w:rPr>
          <w:rFonts w:ascii="Times New Roman" w:hAnsi="Times New Roman" w:cs="Times New Roman"/>
          <w:sz w:val="20"/>
          <w:szCs w:val="20"/>
        </w:rPr>
      </w:pPr>
    </w:p>
    <w:p w:rsidR="000E0E18" w:rsidRPr="000E0E18" w:rsidRDefault="000E0E18" w:rsidP="000E0E18">
      <w:pPr>
        <w:spacing w:after="0"/>
        <w:rPr>
          <w:rFonts w:ascii="Times New Roman" w:hAnsi="Times New Roman" w:cs="Times New Roman"/>
          <w:sz w:val="20"/>
          <w:szCs w:val="20"/>
        </w:rPr>
      </w:pPr>
    </w:p>
    <w:p w:rsidR="000E0E18" w:rsidRPr="000E0E18" w:rsidRDefault="000E0E18" w:rsidP="000E0E18">
      <w:pPr>
        <w:spacing w:after="0"/>
        <w:rPr>
          <w:rFonts w:ascii="Times New Roman" w:hAnsi="Times New Roman" w:cs="Times New Roman"/>
          <w:sz w:val="20"/>
          <w:szCs w:val="20"/>
        </w:rPr>
      </w:pP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Приложение №1</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 xml:space="preserve">к постановлению администрации </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Октябрьского сельсовета</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Карасукского района</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Новосибирской области</w:t>
      </w:r>
    </w:p>
    <w:p w:rsidR="000E0E18" w:rsidRPr="000E0E18" w:rsidRDefault="000E0E18" w:rsidP="000E0E18">
      <w:pPr>
        <w:spacing w:after="0"/>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от 18.06.2021г. № 37</w:t>
      </w:r>
    </w:p>
    <w:p w:rsidR="000E0E18" w:rsidRPr="000E0E18" w:rsidRDefault="000E0E18" w:rsidP="000E0E18">
      <w:pPr>
        <w:spacing w:after="0"/>
        <w:jc w:val="right"/>
        <w:rPr>
          <w:rFonts w:ascii="Times New Roman" w:eastAsia="Times New Roman" w:hAnsi="Times New Roman" w:cs="Times New Roman"/>
          <w:bCs/>
          <w:sz w:val="20"/>
          <w:szCs w:val="20"/>
          <w:lang w:eastAsia="ar-SA"/>
        </w:rPr>
      </w:pPr>
    </w:p>
    <w:p w:rsidR="000E0E18" w:rsidRPr="000E0E18" w:rsidRDefault="000E0E18" w:rsidP="000E0E18">
      <w:pPr>
        <w:pStyle w:val="af7"/>
        <w:jc w:val="center"/>
        <w:rPr>
          <w:sz w:val="20"/>
          <w:szCs w:val="20"/>
        </w:rPr>
      </w:pPr>
      <w:r w:rsidRPr="000E0E18">
        <w:rPr>
          <w:sz w:val="20"/>
          <w:szCs w:val="20"/>
        </w:rPr>
        <w:t>Муниципальная программа</w:t>
      </w:r>
    </w:p>
    <w:p w:rsidR="000E0E18" w:rsidRPr="000E0E18" w:rsidRDefault="000E0E18" w:rsidP="000E0E18">
      <w:pPr>
        <w:pStyle w:val="af7"/>
        <w:jc w:val="center"/>
        <w:rPr>
          <w:sz w:val="20"/>
          <w:szCs w:val="20"/>
        </w:rPr>
      </w:pPr>
      <w:r w:rsidRPr="000E0E18">
        <w:rPr>
          <w:sz w:val="20"/>
          <w:szCs w:val="20"/>
        </w:rPr>
        <w:t>«Профилактика наркомании на территории Октябрьского сельсовета</w:t>
      </w:r>
    </w:p>
    <w:p w:rsidR="000E0E18" w:rsidRPr="000E0E18" w:rsidRDefault="000E0E18" w:rsidP="000E0E18">
      <w:pPr>
        <w:pStyle w:val="af7"/>
        <w:jc w:val="center"/>
        <w:rPr>
          <w:sz w:val="20"/>
          <w:szCs w:val="20"/>
        </w:rPr>
      </w:pPr>
      <w:r w:rsidRPr="000E0E18">
        <w:rPr>
          <w:sz w:val="20"/>
          <w:szCs w:val="20"/>
        </w:rPr>
        <w:t>Карасукского района Новосибирской области»</w:t>
      </w:r>
    </w:p>
    <w:p w:rsidR="000E0E18" w:rsidRPr="000E0E18" w:rsidRDefault="000E0E18" w:rsidP="000E0E18">
      <w:pPr>
        <w:spacing w:after="0"/>
        <w:jc w:val="center"/>
        <w:rPr>
          <w:rFonts w:ascii="Times New Roman" w:hAnsi="Times New Roman" w:cs="Times New Roman"/>
          <w:sz w:val="20"/>
          <w:szCs w:val="20"/>
        </w:rPr>
      </w:pPr>
    </w:p>
    <w:p w:rsidR="000E0E18" w:rsidRPr="000E0E18" w:rsidRDefault="000E0E18" w:rsidP="000E0E18">
      <w:pPr>
        <w:spacing w:after="0"/>
        <w:jc w:val="center"/>
        <w:rPr>
          <w:rFonts w:ascii="Times New Roman" w:hAnsi="Times New Roman" w:cs="Times New Roman"/>
          <w:sz w:val="20"/>
          <w:szCs w:val="20"/>
        </w:rPr>
      </w:pPr>
      <w:r w:rsidRPr="000E0E18">
        <w:rPr>
          <w:rFonts w:ascii="Times New Roman" w:hAnsi="Times New Roman" w:cs="Times New Roman"/>
          <w:sz w:val="20"/>
          <w:szCs w:val="20"/>
        </w:rPr>
        <w:t>2021г.</w:t>
      </w:r>
    </w:p>
    <w:p w:rsidR="000E0E18" w:rsidRPr="000E0E18" w:rsidRDefault="000E0E18" w:rsidP="000E0E18">
      <w:pPr>
        <w:pStyle w:val="af7"/>
        <w:pageBreakBefore/>
        <w:spacing w:line="100" w:lineRule="atLeast"/>
        <w:jc w:val="center"/>
        <w:rPr>
          <w:bCs/>
          <w:sz w:val="20"/>
          <w:szCs w:val="20"/>
        </w:rPr>
      </w:pPr>
      <w:r w:rsidRPr="000E0E18">
        <w:rPr>
          <w:sz w:val="20"/>
          <w:szCs w:val="20"/>
        </w:rPr>
        <w:lastRenderedPageBreak/>
        <w:t>ПАСПОРТ</w:t>
      </w:r>
    </w:p>
    <w:p w:rsidR="000E0E18" w:rsidRPr="000E0E18" w:rsidRDefault="000E0E18" w:rsidP="000E0E18">
      <w:pPr>
        <w:pStyle w:val="af7"/>
        <w:jc w:val="center"/>
        <w:rPr>
          <w:b/>
          <w:sz w:val="20"/>
          <w:szCs w:val="20"/>
        </w:rPr>
      </w:pPr>
      <w:r w:rsidRPr="000E0E18">
        <w:rPr>
          <w:sz w:val="20"/>
          <w:szCs w:val="20"/>
        </w:rPr>
        <w:t>Муниципальной программы «Профилактика наркомании на территории</w:t>
      </w:r>
    </w:p>
    <w:p w:rsidR="000E0E18" w:rsidRPr="000E0E18" w:rsidRDefault="000E0E18" w:rsidP="000E0E18">
      <w:pPr>
        <w:pStyle w:val="af7"/>
        <w:jc w:val="center"/>
        <w:rPr>
          <w:b/>
          <w:sz w:val="20"/>
          <w:szCs w:val="20"/>
        </w:rPr>
      </w:pPr>
      <w:r w:rsidRPr="000E0E18">
        <w:rPr>
          <w:sz w:val="20"/>
          <w:szCs w:val="20"/>
        </w:rPr>
        <w:t>Октябрьского сельсовета Карасукского района Новосибирской области»</w:t>
      </w:r>
    </w:p>
    <w:p w:rsidR="000E0E18" w:rsidRPr="000E0E18" w:rsidRDefault="000E0E18" w:rsidP="000E0E18">
      <w:pPr>
        <w:spacing w:after="0"/>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0"/>
        <w:gridCol w:w="5831"/>
      </w:tblGrid>
      <w:tr w:rsidR="000E0E18" w:rsidRPr="000E0E18" w:rsidTr="00D2362D">
        <w:tc>
          <w:tcPr>
            <w:tcW w:w="3936" w:type="dxa"/>
          </w:tcPr>
          <w:p w:rsidR="000E0E18" w:rsidRPr="000E0E18" w:rsidRDefault="000E0E18" w:rsidP="00D2362D">
            <w:pPr>
              <w:pStyle w:val="af7"/>
              <w:spacing w:line="100" w:lineRule="atLeast"/>
              <w:rPr>
                <w:b/>
                <w:bCs/>
                <w:sz w:val="20"/>
                <w:szCs w:val="20"/>
              </w:rPr>
            </w:pPr>
          </w:p>
          <w:p w:rsidR="000E0E18" w:rsidRPr="000E0E18" w:rsidRDefault="000E0E18" w:rsidP="00D2362D">
            <w:pPr>
              <w:pStyle w:val="af7"/>
              <w:spacing w:line="100" w:lineRule="atLeast"/>
              <w:rPr>
                <w:sz w:val="20"/>
                <w:szCs w:val="20"/>
              </w:rPr>
            </w:pPr>
            <w:r w:rsidRPr="000E0E18">
              <w:rPr>
                <w:sz w:val="20"/>
                <w:szCs w:val="20"/>
              </w:rPr>
              <w:t>Наименование программы</w:t>
            </w:r>
          </w:p>
        </w:tc>
        <w:tc>
          <w:tcPr>
            <w:tcW w:w="6200" w:type="dxa"/>
          </w:tcPr>
          <w:p w:rsidR="000E0E18" w:rsidRPr="000E0E18" w:rsidRDefault="000E0E18" w:rsidP="00D2362D">
            <w:pPr>
              <w:pStyle w:val="af7"/>
              <w:jc w:val="both"/>
              <w:rPr>
                <w:b/>
                <w:sz w:val="20"/>
                <w:szCs w:val="20"/>
              </w:rPr>
            </w:pPr>
            <w:r w:rsidRPr="000E0E18">
              <w:rPr>
                <w:sz w:val="20"/>
                <w:szCs w:val="20"/>
              </w:rPr>
              <w:t>Муниципальная программа «Профилактика наркомании на территории Октябрьского сельсовета Карасукского района Новосибирской области»</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 xml:space="preserve">Основание для разработки </w:t>
            </w:r>
          </w:p>
          <w:p w:rsidR="000E0E18" w:rsidRPr="000E0E18" w:rsidRDefault="000E0E18" w:rsidP="00D2362D">
            <w:pPr>
              <w:pStyle w:val="af7"/>
              <w:spacing w:line="100" w:lineRule="atLeast"/>
              <w:rPr>
                <w:sz w:val="20"/>
                <w:szCs w:val="20"/>
              </w:rPr>
            </w:pPr>
            <w:r w:rsidRPr="000E0E18">
              <w:rPr>
                <w:sz w:val="20"/>
                <w:szCs w:val="20"/>
              </w:rPr>
              <w:t>программы</w:t>
            </w:r>
          </w:p>
        </w:tc>
        <w:tc>
          <w:tcPr>
            <w:tcW w:w="6200" w:type="dxa"/>
          </w:tcPr>
          <w:p w:rsidR="000E0E18" w:rsidRPr="000E0E18" w:rsidRDefault="000E0E18" w:rsidP="00D2362D">
            <w:pPr>
              <w:pStyle w:val="af7"/>
              <w:spacing w:line="100" w:lineRule="atLeast"/>
              <w:rPr>
                <w:b/>
                <w:sz w:val="20"/>
                <w:szCs w:val="20"/>
              </w:rPr>
            </w:pPr>
            <w:r w:rsidRPr="000E0E18">
              <w:rPr>
                <w:sz w:val="20"/>
                <w:szCs w:val="20"/>
              </w:rPr>
              <w:t>Федеральный закон от 08.01.1998г. №3-ФЗ «О наркотических средствах и психотропных веществах», «Стратегия государственной антинаркотической политики Российской Федерации до 2030 года», утвержденная Указом Президента РФ от 23.11.2020 года № 733</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Заказчик программы</w:t>
            </w:r>
          </w:p>
          <w:p w:rsidR="000E0E18" w:rsidRPr="000E0E18" w:rsidRDefault="000E0E18" w:rsidP="00D2362D">
            <w:pPr>
              <w:pStyle w:val="af7"/>
              <w:spacing w:line="100" w:lineRule="atLeast"/>
              <w:rPr>
                <w:sz w:val="20"/>
                <w:szCs w:val="20"/>
              </w:rPr>
            </w:pPr>
          </w:p>
        </w:tc>
        <w:tc>
          <w:tcPr>
            <w:tcW w:w="6200" w:type="dxa"/>
          </w:tcPr>
          <w:p w:rsidR="000E0E18" w:rsidRPr="000E0E18" w:rsidRDefault="000E0E18" w:rsidP="00D2362D">
            <w:pPr>
              <w:pStyle w:val="affff"/>
              <w:jc w:val="both"/>
            </w:pPr>
            <w:r w:rsidRPr="000E0E18">
              <w:t>администрация Октябрьского сельсовета Карасукского района Новосибирской области</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Разработчик</w:t>
            </w:r>
          </w:p>
          <w:p w:rsidR="000E0E18" w:rsidRPr="000E0E18" w:rsidRDefault="000E0E18" w:rsidP="00D2362D">
            <w:pPr>
              <w:pStyle w:val="af7"/>
              <w:spacing w:line="100" w:lineRule="atLeast"/>
              <w:rPr>
                <w:sz w:val="20"/>
                <w:szCs w:val="20"/>
              </w:rPr>
            </w:pPr>
          </w:p>
        </w:tc>
        <w:tc>
          <w:tcPr>
            <w:tcW w:w="6200" w:type="dxa"/>
          </w:tcPr>
          <w:p w:rsidR="000E0E18" w:rsidRPr="000E0E18" w:rsidRDefault="000E0E18" w:rsidP="00D2362D">
            <w:pPr>
              <w:pStyle w:val="affff"/>
              <w:jc w:val="both"/>
              <w:rPr>
                <w:b/>
              </w:rPr>
            </w:pPr>
            <w:r w:rsidRPr="000E0E18">
              <w:t>администрация Октябрьского сельсовета Карасукского района Новосибирской области</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Исполнитель основных мероприятий программы</w:t>
            </w:r>
          </w:p>
          <w:p w:rsidR="000E0E18" w:rsidRPr="000E0E18" w:rsidRDefault="000E0E18" w:rsidP="00D2362D">
            <w:pPr>
              <w:pStyle w:val="af7"/>
              <w:spacing w:line="100" w:lineRule="atLeast"/>
              <w:rPr>
                <w:sz w:val="20"/>
                <w:szCs w:val="20"/>
              </w:rPr>
            </w:pPr>
          </w:p>
        </w:tc>
        <w:tc>
          <w:tcPr>
            <w:tcW w:w="6200" w:type="dxa"/>
          </w:tcPr>
          <w:p w:rsidR="000E0E18" w:rsidRPr="000E0E18" w:rsidRDefault="000E0E18" w:rsidP="00D2362D">
            <w:pPr>
              <w:pStyle w:val="affff"/>
              <w:jc w:val="both"/>
            </w:pPr>
            <w:r w:rsidRPr="000E0E18">
              <w:t>администрация Октябрьского сельсовета Карасукского района Новосибирской области</w:t>
            </w:r>
          </w:p>
        </w:tc>
      </w:tr>
      <w:tr w:rsidR="000E0E18" w:rsidRPr="000E0E18" w:rsidTr="00D2362D">
        <w:tc>
          <w:tcPr>
            <w:tcW w:w="3936" w:type="dxa"/>
            <w:vMerge w:val="restart"/>
          </w:tcPr>
          <w:p w:rsidR="000E0E18" w:rsidRPr="000E0E18" w:rsidRDefault="000E0E18" w:rsidP="00D2362D">
            <w:pPr>
              <w:pStyle w:val="af7"/>
              <w:spacing w:line="100" w:lineRule="atLeast"/>
              <w:rPr>
                <w:b/>
                <w:bCs/>
                <w:sz w:val="20"/>
                <w:szCs w:val="20"/>
              </w:rPr>
            </w:pPr>
          </w:p>
          <w:p w:rsidR="000E0E18" w:rsidRPr="000E0E18" w:rsidRDefault="000E0E18" w:rsidP="00D2362D">
            <w:pPr>
              <w:pStyle w:val="af7"/>
              <w:spacing w:line="100" w:lineRule="atLeast"/>
              <w:rPr>
                <w:sz w:val="20"/>
                <w:szCs w:val="20"/>
              </w:rPr>
            </w:pPr>
            <w:r w:rsidRPr="000E0E18">
              <w:rPr>
                <w:sz w:val="20"/>
                <w:szCs w:val="20"/>
              </w:rPr>
              <w:t>Цель и задачи программы</w:t>
            </w:r>
          </w:p>
        </w:tc>
        <w:tc>
          <w:tcPr>
            <w:tcW w:w="6200" w:type="dxa"/>
          </w:tcPr>
          <w:p w:rsidR="000E0E18" w:rsidRPr="000E0E18" w:rsidRDefault="000E0E18" w:rsidP="00D2362D">
            <w:pPr>
              <w:pStyle w:val="af7"/>
              <w:spacing w:line="100" w:lineRule="atLeast"/>
              <w:rPr>
                <w:b/>
                <w:sz w:val="20"/>
                <w:szCs w:val="20"/>
              </w:rPr>
            </w:pPr>
            <w:r w:rsidRPr="000E0E18">
              <w:rPr>
                <w:sz w:val="20"/>
                <w:szCs w:val="20"/>
              </w:rPr>
              <w:t>Цель:</w:t>
            </w:r>
          </w:p>
          <w:p w:rsidR="000E0E18" w:rsidRPr="000E0E18" w:rsidRDefault="000E0E18" w:rsidP="00D2362D">
            <w:pPr>
              <w:pStyle w:val="affff"/>
              <w:jc w:val="both"/>
            </w:pPr>
            <w:r w:rsidRPr="000E0E18">
              <w:t>противодействие незаконному обороту наркотиков на территории поселения, профилактика правонарушений связанных с употреблением и распространением наркотических и психотропных веществ.</w:t>
            </w:r>
          </w:p>
        </w:tc>
      </w:tr>
      <w:tr w:rsidR="000E0E18" w:rsidRPr="000E0E18" w:rsidTr="00D2362D">
        <w:tc>
          <w:tcPr>
            <w:tcW w:w="3936" w:type="dxa"/>
            <w:vMerge/>
          </w:tcPr>
          <w:p w:rsidR="000E0E18" w:rsidRPr="000E0E18" w:rsidRDefault="000E0E18" w:rsidP="00D2362D">
            <w:pPr>
              <w:pStyle w:val="af7"/>
              <w:spacing w:line="100" w:lineRule="atLeast"/>
              <w:rPr>
                <w:sz w:val="20"/>
                <w:szCs w:val="20"/>
              </w:rPr>
            </w:pPr>
          </w:p>
        </w:tc>
        <w:tc>
          <w:tcPr>
            <w:tcW w:w="6200" w:type="dxa"/>
          </w:tcPr>
          <w:p w:rsidR="000E0E18" w:rsidRPr="000E0E18" w:rsidRDefault="000E0E18" w:rsidP="00D2362D">
            <w:pPr>
              <w:pStyle w:val="affff"/>
              <w:jc w:val="both"/>
            </w:pPr>
            <w:r w:rsidRPr="000E0E18">
              <w:t xml:space="preserve">Задачи:                                                                 </w:t>
            </w:r>
          </w:p>
          <w:p w:rsidR="000E0E18" w:rsidRPr="000E0E18" w:rsidRDefault="000E0E18" w:rsidP="00D2362D">
            <w:pPr>
              <w:pStyle w:val="affff"/>
              <w:jc w:val="both"/>
            </w:pPr>
            <w:r w:rsidRPr="000E0E18">
              <w:t>-организация системы профилактики наркомании в муниципальном образовании;</w:t>
            </w:r>
          </w:p>
          <w:p w:rsidR="000E0E18" w:rsidRPr="000E0E18" w:rsidRDefault="000E0E18" w:rsidP="00D2362D">
            <w:pPr>
              <w:pStyle w:val="affff"/>
              <w:jc w:val="both"/>
            </w:pPr>
            <w:r w:rsidRPr="000E0E18">
              <w:t>-организация информационно-пропагандистского обеспечения профилактики наркомании в поселении;</w:t>
            </w:r>
          </w:p>
          <w:p w:rsidR="000E0E18" w:rsidRPr="000E0E18" w:rsidRDefault="000E0E18" w:rsidP="00D2362D">
            <w:pPr>
              <w:pStyle w:val="affff"/>
              <w:jc w:val="both"/>
            </w:pPr>
            <w:r w:rsidRPr="000E0E18">
              <w:t>-оптимизация работы по профилактике распространения и употребления наркотических и психотропных веществ;</w:t>
            </w:r>
          </w:p>
          <w:p w:rsidR="000E0E18" w:rsidRPr="000E0E18" w:rsidRDefault="000E0E18" w:rsidP="00D2362D">
            <w:pPr>
              <w:pStyle w:val="affff"/>
              <w:jc w:val="both"/>
            </w:pPr>
            <w:r w:rsidRPr="000E0E18">
              <w:t>-создание системы стимулов, среди населения жизни без наркотиков.</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Сроки реализации программы</w:t>
            </w:r>
          </w:p>
          <w:p w:rsidR="000E0E18" w:rsidRPr="000E0E18" w:rsidRDefault="000E0E18" w:rsidP="00D2362D">
            <w:pPr>
              <w:pStyle w:val="af7"/>
              <w:spacing w:line="100" w:lineRule="atLeast"/>
              <w:rPr>
                <w:sz w:val="20"/>
                <w:szCs w:val="20"/>
              </w:rPr>
            </w:pPr>
          </w:p>
        </w:tc>
        <w:tc>
          <w:tcPr>
            <w:tcW w:w="6200" w:type="dxa"/>
          </w:tcPr>
          <w:p w:rsidR="000E0E18" w:rsidRPr="000E0E18" w:rsidRDefault="000E0E18" w:rsidP="00D2362D">
            <w:pPr>
              <w:pStyle w:val="af7"/>
              <w:spacing w:line="100" w:lineRule="atLeast"/>
              <w:rPr>
                <w:b/>
                <w:sz w:val="20"/>
                <w:szCs w:val="20"/>
              </w:rPr>
            </w:pPr>
            <w:r w:rsidRPr="000E0E18">
              <w:rPr>
                <w:sz w:val="20"/>
                <w:szCs w:val="20"/>
              </w:rPr>
              <w:t>2021 -2022гг</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Объемы и источники финансирования</w:t>
            </w:r>
          </w:p>
          <w:p w:rsidR="000E0E18" w:rsidRPr="000E0E18" w:rsidRDefault="000E0E18" w:rsidP="00D2362D">
            <w:pPr>
              <w:pStyle w:val="af7"/>
              <w:spacing w:line="100" w:lineRule="atLeast"/>
              <w:rPr>
                <w:b/>
                <w:bCs/>
                <w:sz w:val="20"/>
                <w:szCs w:val="20"/>
              </w:rPr>
            </w:pPr>
          </w:p>
        </w:tc>
        <w:tc>
          <w:tcPr>
            <w:tcW w:w="6200" w:type="dxa"/>
          </w:tcPr>
          <w:p w:rsidR="000E0E18" w:rsidRPr="000E0E18" w:rsidRDefault="000E0E18" w:rsidP="00D2362D">
            <w:pPr>
              <w:pStyle w:val="af7"/>
              <w:spacing w:line="100" w:lineRule="atLeast"/>
              <w:jc w:val="both"/>
              <w:rPr>
                <w:b/>
                <w:sz w:val="20"/>
                <w:szCs w:val="20"/>
              </w:rPr>
            </w:pPr>
            <w:r w:rsidRPr="000E0E18">
              <w:rPr>
                <w:sz w:val="20"/>
                <w:szCs w:val="20"/>
              </w:rPr>
              <w:t>Программа не требует финансирования</w:t>
            </w:r>
          </w:p>
        </w:tc>
      </w:tr>
      <w:tr w:rsidR="000E0E18" w:rsidRPr="000E0E18" w:rsidTr="00D2362D">
        <w:tc>
          <w:tcPr>
            <w:tcW w:w="3936" w:type="dxa"/>
          </w:tcPr>
          <w:p w:rsidR="000E0E18" w:rsidRPr="000E0E18" w:rsidRDefault="000E0E18" w:rsidP="00D2362D">
            <w:pPr>
              <w:pStyle w:val="af7"/>
              <w:spacing w:line="100" w:lineRule="atLeast"/>
              <w:rPr>
                <w:b/>
                <w:bCs/>
                <w:sz w:val="20"/>
                <w:szCs w:val="20"/>
              </w:rPr>
            </w:pPr>
            <w:r w:rsidRPr="000E0E18">
              <w:rPr>
                <w:sz w:val="20"/>
                <w:szCs w:val="20"/>
              </w:rPr>
              <w:t>Управление программой и контроль за ее реализацией</w:t>
            </w:r>
          </w:p>
        </w:tc>
        <w:tc>
          <w:tcPr>
            <w:tcW w:w="6200" w:type="dxa"/>
          </w:tcPr>
          <w:p w:rsidR="000E0E18" w:rsidRPr="000E0E18" w:rsidRDefault="000E0E18" w:rsidP="00D2362D">
            <w:pPr>
              <w:pStyle w:val="affff"/>
              <w:jc w:val="both"/>
              <w:rPr>
                <w:bCs/>
              </w:rPr>
            </w:pPr>
            <w:r w:rsidRPr="000E0E18">
              <w:rPr>
                <w:bCs/>
              </w:rPr>
              <w:t>Контроль за выполнением настоящей программы осуществляет</w:t>
            </w:r>
            <w:r w:rsidRPr="000E0E18">
              <w:rPr>
                <w:b/>
                <w:bCs/>
              </w:rPr>
              <w:t xml:space="preserve"> </w:t>
            </w:r>
            <w:r w:rsidRPr="000E0E18">
              <w:t xml:space="preserve">администрация Октябрьского сельсовета Карасукского района Новосибирской области </w:t>
            </w:r>
            <w:r w:rsidRPr="000E0E18">
              <w:rPr>
                <w:bCs/>
              </w:rPr>
              <w:t>в соответствии с полномочиями, установленными действующим законодательством.</w:t>
            </w:r>
          </w:p>
          <w:p w:rsidR="000E0E18" w:rsidRPr="000E0E18" w:rsidRDefault="000E0E18" w:rsidP="00D2362D">
            <w:pPr>
              <w:pStyle w:val="affff"/>
              <w:jc w:val="both"/>
              <w:rPr>
                <w:b/>
                <w:bCs/>
              </w:rPr>
            </w:pPr>
          </w:p>
        </w:tc>
      </w:tr>
    </w:tbl>
    <w:p w:rsidR="000E0E18" w:rsidRPr="000E0E18" w:rsidRDefault="000E0E18" w:rsidP="000E0E18">
      <w:pPr>
        <w:spacing w:after="0"/>
        <w:jc w:val="both"/>
        <w:rPr>
          <w:rFonts w:ascii="Times New Roman" w:hAnsi="Times New Roman" w:cs="Times New Roman"/>
          <w:sz w:val="20"/>
          <w:szCs w:val="20"/>
        </w:rPr>
      </w:pPr>
    </w:p>
    <w:p w:rsidR="000E0E18" w:rsidRPr="000E0E18" w:rsidRDefault="000E0E18" w:rsidP="000E0E18">
      <w:pPr>
        <w:spacing w:after="0"/>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1.</w:t>
      </w:r>
      <w:r w:rsidRPr="000E0E18">
        <w:rPr>
          <w:rFonts w:ascii="Times New Roman" w:hAnsi="Times New Roman" w:cs="Times New Roman"/>
          <w:b/>
          <w:sz w:val="20"/>
          <w:szCs w:val="20"/>
        </w:rPr>
        <w:tab/>
        <w:t>Характеристика программы</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Муниципальная программа «Профилактика наркомании на территории Октябрьского сельсовета Карасукского района Новосибирской области», разработана в соответствии с Федеральным законом от 08.01.1998г. №3-ФЗ «О наркотических средствах и психотропных веществах», «Стратегией государственной антинаркотической политики Российской Федерации до 2030 года», утвержденной Указом Президента РФ от 23.11.2020 года № 733, и в целях активизации работы по противодействию незаконному обороту наркотических средств и психотропных веществ в Октябрьском сельсовете Карасукского района Новосибирской области.</w:t>
      </w:r>
    </w:p>
    <w:p w:rsidR="000E0E18" w:rsidRPr="000E0E18" w:rsidRDefault="000E0E18" w:rsidP="000E0E18">
      <w:pPr>
        <w:spacing w:after="0" w:line="240" w:lineRule="auto"/>
        <w:ind w:firstLine="709"/>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2.</w:t>
      </w:r>
      <w:r w:rsidRPr="000E0E18">
        <w:rPr>
          <w:rFonts w:ascii="Times New Roman" w:hAnsi="Times New Roman" w:cs="Times New Roman"/>
          <w:b/>
          <w:sz w:val="20"/>
          <w:szCs w:val="20"/>
        </w:rPr>
        <w:tab/>
        <w:t>Основные цели и задачи программы</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Основной целью программы является противодействие незаконному обороту наркотиков на территории Октябрьского сельсовета Карасукского района Новосибирской области, профилактика правонарушений связанных с употреблением и распространением наркотических и психотропных веществ.</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Программа рассчитана на 2021-2022 годы и предлагает решение следующих основных задач: </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организация системы профилактики наркомании в муниципальном образовании;</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организация информационно-пропагандистского обеспечения профилактики наркомании в поселении;</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совершенствование нормативно - правовой базы Октябрьского сельсовета Карасукского района Новосибирской области в сфере незаконного оборота наркотиков;</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оптимизация работы по профилактике распространения и употребления наркотических и психотропных веществ;</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создание системы стимулов, среди населения жизни без наркотиков.</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реализация на территории муниципального образования государственной политики в области противодействия незаконному обороту наркотических средств, психотропных веществ.</w:t>
      </w:r>
    </w:p>
    <w:p w:rsidR="000E0E18" w:rsidRPr="000E0E18" w:rsidRDefault="000E0E18" w:rsidP="000E0E18">
      <w:pPr>
        <w:spacing w:after="0" w:line="240" w:lineRule="auto"/>
        <w:ind w:firstLine="709"/>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3.</w:t>
      </w:r>
      <w:r w:rsidRPr="000E0E18">
        <w:rPr>
          <w:rFonts w:ascii="Times New Roman" w:hAnsi="Times New Roman" w:cs="Times New Roman"/>
          <w:b/>
          <w:sz w:val="20"/>
          <w:szCs w:val="20"/>
        </w:rPr>
        <w:tab/>
        <w:t>Основные мероприятия программы</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Программа включает мероприятия по основным направлениям в сфере профилактики употребления и незаконного оборота наркотиков на территории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Информационно-пропагандистское обеспечение профилактики наркомании в поселении;</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Контроль за неиспользуемыми земельными участками, в целях недопущения произрастания или незаконного культивирования наркосодержащих растений;</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Мероприятия первичной профилактики наркомании;</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Межуровневое сотрудничество.</w:t>
      </w:r>
    </w:p>
    <w:p w:rsidR="000E0E18" w:rsidRPr="000E0E18" w:rsidRDefault="000E0E18" w:rsidP="000E0E18">
      <w:pPr>
        <w:spacing w:after="0" w:line="240" w:lineRule="auto"/>
        <w:jc w:val="both"/>
        <w:rPr>
          <w:rFonts w:ascii="Times New Roman" w:hAnsi="Times New Roman" w:cs="Times New Roman"/>
          <w:sz w:val="20"/>
          <w:szCs w:val="20"/>
        </w:rPr>
      </w:pPr>
    </w:p>
    <w:p w:rsidR="000E0E18" w:rsidRPr="000E0E18" w:rsidRDefault="000E0E18" w:rsidP="000E0E18">
      <w:pPr>
        <w:spacing w:after="0" w:line="240" w:lineRule="auto"/>
        <w:ind w:firstLine="709"/>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4.</w:t>
      </w:r>
      <w:r w:rsidRPr="000E0E18">
        <w:rPr>
          <w:rFonts w:ascii="Times New Roman" w:hAnsi="Times New Roman" w:cs="Times New Roman"/>
          <w:b/>
          <w:sz w:val="20"/>
          <w:szCs w:val="20"/>
        </w:rPr>
        <w:tab/>
        <w:t>Обоснование ресурсного обеспечения программы</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Программа рассчитана на 2 года, период 2021-2022 годы. Для реализации мероприятий, предусмотренных данной программой, необходимо объединить усилия всех участников программы. Бюджетных средств на реализацию Программы не требуется.</w:t>
      </w:r>
    </w:p>
    <w:p w:rsidR="000E0E18" w:rsidRPr="000E0E18" w:rsidRDefault="000E0E18" w:rsidP="000E0E18">
      <w:pPr>
        <w:spacing w:after="0" w:line="240" w:lineRule="auto"/>
        <w:ind w:firstLine="709"/>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5. Механизм реализации программы</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Основой реализации программы должно стать создание правового, организационного и других видов обеспечения достижения поставленной цели по противодействию незаконному обороту наркотиков на территории Октябрьского сельсовета Карасукского района Новосибирской области. Координацию деятельности исполнителей осуществляет администрация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6.Оценка социально-экономической и иной эффективности реализации программы</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В ходе реализации программы планируется консолидировать усилия правоохранительных органов, медицинских служб, общественных организаций, образовательных учреждений и населения в борьбе с незаконным оборотом  и употреблением наркотиков на территории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Октябрьском сельсовете Карасукского района Новосибирской области.</w:t>
      </w:r>
    </w:p>
    <w:p w:rsidR="000E0E18" w:rsidRPr="000E0E18" w:rsidRDefault="000E0E18" w:rsidP="000E0E18">
      <w:pPr>
        <w:spacing w:after="0" w:line="240" w:lineRule="auto"/>
        <w:ind w:firstLine="709"/>
        <w:jc w:val="both"/>
        <w:rPr>
          <w:rFonts w:ascii="Times New Roman" w:hAnsi="Times New Roman" w:cs="Times New Roman"/>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p>
    <w:p w:rsidR="000E0E18" w:rsidRPr="000E0E18" w:rsidRDefault="000E0E18" w:rsidP="000E0E18">
      <w:pPr>
        <w:spacing w:after="0" w:line="240" w:lineRule="auto"/>
        <w:ind w:firstLine="709"/>
        <w:jc w:val="center"/>
        <w:rPr>
          <w:rFonts w:ascii="Times New Roman" w:hAnsi="Times New Roman" w:cs="Times New Roman"/>
          <w:b/>
          <w:sz w:val="20"/>
          <w:szCs w:val="20"/>
        </w:rPr>
      </w:pPr>
      <w:r w:rsidRPr="000E0E18">
        <w:rPr>
          <w:rFonts w:ascii="Times New Roman" w:hAnsi="Times New Roman" w:cs="Times New Roman"/>
          <w:b/>
          <w:sz w:val="20"/>
          <w:szCs w:val="20"/>
        </w:rPr>
        <w:t>7. Перечень мероприятий для реализации Муниципальной программы «Профилактика наркомании на территории Октябрьского сельсовета Карасукского района Новосибирской области</w:t>
      </w:r>
    </w:p>
    <w:tbl>
      <w:tblPr>
        <w:tblpPr w:leftFromText="180" w:rightFromText="180" w:vertAnchor="page" w:horzAnchor="margin" w:tblpX="-743" w:tblpY="2144"/>
        <w:tblW w:w="10456"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tblPr>
      <w:tblGrid>
        <w:gridCol w:w="570"/>
        <w:gridCol w:w="5208"/>
        <w:gridCol w:w="1418"/>
        <w:gridCol w:w="3260"/>
      </w:tblGrid>
      <w:tr w:rsidR="000E0E18" w:rsidRPr="000E0E18" w:rsidTr="00D2362D">
        <w:trPr>
          <w:trHeight w:val="393"/>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caps/>
                <w:sz w:val="20"/>
                <w:szCs w:val="20"/>
                <w:lang w:eastAsia="ar-SA"/>
              </w:rPr>
            </w:pPr>
            <w:r w:rsidRPr="000E0E18">
              <w:rPr>
                <w:rFonts w:ascii="Times New Roman" w:eastAsia="Times New Roman" w:hAnsi="Times New Roman" w:cs="Times New Roman"/>
                <w:bCs/>
                <w:caps/>
                <w:sz w:val="20"/>
                <w:szCs w:val="20"/>
                <w:lang w:eastAsia="ar-SA"/>
              </w:rPr>
              <w:t>№</w:t>
            </w:r>
          </w:p>
        </w:tc>
        <w:tc>
          <w:tcPr>
            <w:tcW w:w="5208" w:type="dxa"/>
            <w:shd w:val="clear" w:color="auto" w:fill="auto"/>
            <w:vAlign w:val="center"/>
          </w:tcPr>
          <w:p w:rsidR="000E0E18" w:rsidRPr="000E0E18" w:rsidRDefault="000E0E18" w:rsidP="00D2362D">
            <w:pPr>
              <w:spacing w:after="0" w:line="100" w:lineRule="atLeast"/>
              <w:ind w:left="709"/>
              <w:jc w:val="center"/>
              <w:rPr>
                <w:rFonts w:ascii="Times New Roman" w:eastAsia="Times New Roman" w:hAnsi="Times New Roman" w:cs="Times New Roman"/>
                <w:bCs/>
                <w:caps/>
                <w:sz w:val="20"/>
                <w:szCs w:val="20"/>
                <w:lang w:eastAsia="ar-SA"/>
              </w:rPr>
            </w:pPr>
            <w:r w:rsidRPr="000E0E18">
              <w:rPr>
                <w:rFonts w:ascii="Times New Roman" w:eastAsia="Times New Roman" w:hAnsi="Times New Roman" w:cs="Times New Roman"/>
                <w:bCs/>
                <w:caps/>
                <w:sz w:val="20"/>
                <w:szCs w:val="20"/>
                <w:lang w:eastAsia="ar-SA"/>
              </w:rPr>
              <w:t xml:space="preserve">Наименование </w:t>
            </w:r>
          </w:p>
          <w:p w:rsidR="000E0E18" w:rsidRPr="000E0E18" w:rsidRDefault="000E0E18" w:rsidP="00D2362D">
            <w:pPr>
              <w:spacing w:after="0" w:line="100" w:lineRule="atLeast"/>
              <w:ind w:left="709"/>
              <w:jc w:val="center"/>
              <w:rPr>
                <w:rFonts w:ascii="Times New Roman" w:eastAsia="Times New Roman" w:hAnsi="Times New Roman" w:cs="Times New Roman"/>
                <w:caps/>
                <w:sz w:val="20"/>
                <w:szCs w:val="20"/>
                <w:lang w:eastAsia="ar-SA"/>
              </w:rPr>
            </w:pPr>
            <w:r w:rsidRPr="000E0E18">
              <w:rPr>
                <w:rFonts w:ascii="Times New Roman" w:eastAsia="Times New Roman" w:hAnsi="Times New Roman" w:cs="Times New Roman"/>
                <w:bCs/>
                <w:caps/>
                <w:sz w:val="20"/>
                <w:szCs w:val="20"/>
                <w:lang w:eastAsia="ar-SA"/>
              </w:rPr>
              <w:t>мероприятий</w:t>
            </w:r>
          </w:p>
        </w:tc>
        <w:tc>
          <w:tcPr>
            <w:tcW w:w="1418"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bCs/>
                <w:caps/>
                <w:sz w:val="20"/>
                <w:szCs w:val="20"/>
                <w:lang w:eastAsia="ar-SA"/>
              </w:rPr>
            </w:pPr>
            <w:r w:rsidRPr="000E0E18">
              <w:rPr>
                <w:rFonts w:ascii="Times New Roman" w:eastAsia="Times New Roman" w:hAnsi="Times New Roman" w:cs="Times New Roman"/>
                <w:bCs/>
                <w:caps/>
                <w:sz w:val="20"/>
                <w:szCs w:val="20"/>
                <w:lang w:eastAsia="ar-SA"/>
              </w:rPr>
              <w:t xml:space="preserve">Срок </w:t>
            </w:r>
          </w:p>
          <w:p w:rsidR="000E0E18" w:rsidRPr="000E0E18" w:rsidRDefault="000E0E18" w:rsidP="00D2362D">
            <w:pPr>
              <w:spacing w:after="0" w:line="100" w:lineRule="atLeast"/>
              <w:jc w:val="center"/>
              <w:rPr>
                <w:rFonts w:ascii="Times New Roman" w:eastAsia="Times New Roman" w:hAnsi="Times New Roman" w:cs="Times New Roman"/>
                <w:caps/>
                <w:sz w:val="20"/>
                <w:szCs w:val="20"/>
                <w:lang w:eastAsia="ar-SA"/>
              </w:rPr>
            </w:pPr>
            <w:r w:rsidRPr="000E0E18">
              <w:rPr>
                <w:rFonts w:ascii="Times New Roman" w:eastAsia="Times New Roman" w:hAnsi="Times New Roman" w:cs="Times New Roman"/>
                <w:bCs/>
                <w:caps/>
                <w:sz w:val="20"/>
                <w:szCs w:val="20"/>
                <w:lang w:eastAsia="ar-SA"/>
              </w:rPr>
              <w:t>исполнения</w:t>
            </w:r>
          </w:p>
        </w:tc>
        <w:tc>
          <w:tcPr>
            <w:tcW w:w="326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bCs/>
                <w:caps/>
                <w:sz w:val="20"/>
                <w:szCs w:val="20"/>
                <w:lang w:eastAsia="ar-SA"/>
              </w:rPr>
            </w:pPr>
            <w:r w:rsidRPr="000E0E18">
              <w:rPr>
                <w:rFonts w:ascii="Times New Roman" w:eastAsia="Times New Roman" w:hAnsi="Times New Roman" w:cs="Times New Roman"/>
                <w:bCs/>
                <w:caps/>
                <w:sz w:val="20"/>
                <w:szCs w:val="20"/>
                <w:lang w:eastAsia="ar-SA"/>
              </w:rPr>
              <w:t xml:space="preserve">Ответственные </w:t>
            </w:r>
          </w:p>
          <w:p w:rsidR="000E0E18" w:rsidRPr="000E0E18" w:rsidRDefault="000E0E18" w:rsidP="00D2362D">
            <w:pPr>
              <w:spacing w:after="0" w:line="100" w:lineRule="atLeast"/>
              <w:jc w:val="center"/>
              <w:rPr>
                <w:rFonts w:ascii="Times New Roman" w:eastAsia="Times New Roman" w:hAnsi="Times New Roman" w:cs="Times New Roman"/>
                <w:caps/>
                <w:sz w:val="20"/>
                <w:szCs w:val="20"/>
                <w:lang w:eastAsia="ar-SA"/>
              </w:rPr>
            </w:pPr>
            <w:r w:rsidRPr="000E0E18">
              <w:rPr>
                <w:rFonts w:ascii="Times New Roman" w:eastAsia="Times New Roman" w:hAnsi="Times New Roman" w:cs="Times New Roman"/>
                <w:bCs/>
                <w:caps/>
                <w:sz w:val="20"/>
                <w:szCs w:val="20"/>
                <w:lang w:eastAsia="ar-SA"/>
              </w:rPr>
              <w:t>исполнители</w:t>
            </w:r>
          </w:p>
        </w:tc>
      </w:tr>
      <w:tr w:rsidR="000E0E18" w:rsidRPr="000E0E18" w:rsidTr="00D2362D">
        <w:trPr>
          <w:trHeight w:val="412"/>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lastRenderedPageBreak/>
              <w:t>1</w:t>
            </w:r>
          </w:p>
        </w:tc>
        <w:tc>
          <w:tcPr>
            <w:tcW w:w="520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Информирование населения о контактных телефонах анонимной «Горячей линии» для приема сообщений о местах продажи наркотиков и других правонарушений</w:t>
            </w:r>
          </w:p>
        </w:tc>
        <w:tc>
          <w:tcPr>
            <w:tcW w:w="141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2021-2022гг</w:t>
            </w:r>
          </w:p>
        </w:tc>
        <w:tc>
          <w:tcPr>
            <w:tcW w:w="3260"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администрация  Октябрьского  сельсовета Карасукского района Новосибирской области</w:t>
            </w:r>
          </w:p>
        </w:tc>
      </w:tr>
      <w:tr w:rsidR="000E0E18" w:rsidRPr="000E0E18" w:rsidTr="00D2362D">
        <w:trPr>
          <w:trHeight w:val="393"/>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w:t>
            </w:r>
          </w:p>
        </w:tc>
        <w:tc>
          <w:tcPr>
            <w:tcW w:w="520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Своевременное  обновление информации на официальном сайте администрации  Октябрьского сельсовета Карасукского района Новосибирской области</w:t>
            </w:r>
          </w:p>
        </w:tc>
        <w:tc>
          <w:tcPr>
            <w:tcW w:w="1418"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2021-2022гг</w:t>
            </w:r>
          </w:p>
        </w:tc>
        <w:tc>
          <w:tcPr>
            <w:tcW w:w="3260" w:type="dxa"/>
            <w:shd w:val="clear" w:color="auto" w:fill="auto"/>
          </w:tcPr>
          <w:p w:rsidR="000E0E18" w:rsidRPr="000E0E18" w:rsidRDefault="000E0E18" w:rsidP="00D2362D">
            <w:pPr>
              <w:spacing w:after="0" w:line="100" w:lineRule="atLeast"/>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администрация  Октябрьского  сельсовета Карасукского района Новосибирской области</w:t>
            </w:r>
          </w:p>
        </w:tc>
      </w:tr>
      <w:tr w:rsidR="000E0E18" w:rsidRPr="000E0E18" w:rsidTr="00D2362D">
        <w:trPr>
          <w:trHeight w:val="412"/>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3</w:t>
            </w:r>
          </w:p>
        </w:tc>
        <w:tc>
          <w:tcPr>
            <w:tcW w:w="5208" w:type="dxa"/>
            <w:shd w:val="clear" w:color="auto" w:fill="auto"/>
          </w:tcPr>
          <w:p w:rsidR="000E0E18" w:rsidRPr="000E0E18" w:rsidRDefault="000E0E18" w:rsidP="00D2362D">
            <w:pPr>
              <w:spacing w:after="0" w:line="240" w:lineRule="auto"/>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w:t>
            </w:r>
          </w:p>
        </w:tc>
        <w:tc>
          <w:tcPr>
            <w:tcW w:w="1418"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2021-2022гг</w:t>
            </w:r>
          </w:p>
        </w:tc>
        <w:tc>
          <w:tcPr>
            <w:tcW w:w="3260" w:type="dxa"/>
            <w:shd w:val="clear" w:color="auto" w:fill="auto"/>
          </w:tcPr>
          <w:p w:rsidR="000E0E18" w:rsidRPr="000E0E18" w:rsidRDefault="000E0E18" w:rsidP="00D2362D">
            <w:pPr>
              <w:spacing w:after="0" w:line="100" w:lineRule="atLeast"/>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администрация  Октябрьского  сельсовета Карасукского района Новосибирской области</w:t>
            </w:r>
          </w:p>
        </w:tc>
      </w:tr>
      <w:tr w:rsidR="000E0E18" w:rsidRPr="000E0E18" w:rsidTr="00D2362D">
        <w:trPr>
          <w:trHeight w:val="393"/>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4</w:t>
            </w:r>
          </w:p>
        </w:tc>
        <w:tc>
          <w:tcPr>
            <w:tcW w:w="520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 содержащих наркотические вещества, и непринятие мер по их уничтожению</w:t>
            </w:r>
          </w:p>
        </w:tc>
        <w:tc>
          <w:tcPr>
            <w:tcW w:w="1418"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2021-2022гг</w:t>
            </w:r>
          </w:p>
        </w:tc>
        <w:tc>
          <w:tcPr>
            <w:tcW w:w="3260"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 xml:space="preserve">администрация </w:t>
            </w:r>
            <w:r w:rsidRPr="000E0E18">
              <w:rPr>
                <w:rFonts w:ascii="Times New Roman" w:eastAsia="Times New Roman" w:hAnsi="Times New Roman" w:cs="Times New Roman"/>
                <w:b/>
                <w:sz w:val="20"/>
                <w:szCs w:val="20"/>
                <w:lang w:eastAsia="ar-SA"/>
              </w:rPr>
              <w:t xml:space="preserve"> </w:t>
            </w:r>
            <w:r w:rsidRPr="000E0E18">
              <w:rPr>
                <w:rFonts w:ascii="Times New Roman" w:eastAsia="Times New Roman" w:hAnsi="Times New Roman" w:cs="Times New Roman"/>
                <w:sz w:val="20"/>
                <w:szCs w:val="20"/>
                <w:lang w:eastAsia="ar-SA"/>
              </w:rPr>
              <w:t>Октябрьского  сельсовета Карасукского района Новосибирской области</w:t>
            </w:r>
          </w:p>
        </w:tc>
      </w:tr>
      <w:tr w:rsidR="000E0E18" w:rsidRPr="000E0E18" w:rsidTr="00D2362D">
        <w:trPr>
          <w:trHeight w:val="412"/>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5</w:t>
            </w:r>
          </w:p>
        </w:tc>
        <w:tc>
          <w:tcPr>
            <w:tcW w:w="520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Взаимодействие с участковым инспектором по профилактической работе с населением</w:t>
            </w:r>
          </w:p>
        </w:tc>
        <w:tc>
          <w:tcPr>
            <w:tcW w:w="1418"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2021-2022гг</w:t>
            </w:r>
          </w:p>
        </w:tc>
        <w:tc>
          <w:tcPr>
            <w:tcW w:w="3260"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 xml:space="preserve">администрация </w:t>
            </w:r>
            <w:r w:rsidRPr="000E0E18">
              <w:rPr>
                <w:rFonts w:ascii="Times New Roman" w:eastAsia="Times New Roman" w:hAnsi="Times New Roman" w:cs="Times New Roman"/>
                <w:b/>
                <w:sz w:val="20"/>
                <w:szCs w:val="20"/>
                <w:lang w:eastAsia="ar-SA"/>
              </w:rPr>
              <w:t xml:space="preserve"> </w:t>
            </w:r>
            <w:r w:rsidRPr="000E0E18">
              <w:rPr>
                <w:rFonts w:ascii="Times New Roman" w:eastAsia="Times New Roman" w:hAnsi="Times New Roman" w:cs="Times New Roman"/>
                <w:sz w:val="20"/>
                <w:szCs w:val="20"/>
                <w:lang w:eastAsia="ar-SA"/>
              </w:rPr>
              <w:t>Октябрьского сельсовета Карасукского района Новосибирской области</w:t>
            </w:r>
          </w:p>
        </w:tc>
      </w:tr>
      <w:tr w:rsidR="000E0E18" w:rsidRPr="000E0E18" w:rsidTr="00D2362D">
        <w:trPr>
          <w:trHeight w:val="393"/>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6</w:t>
            </w:r>
          </w:p>
        </w:tc>
        <w:tc>
          <w:tcPr>
            <w:tcW w:w="520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Взаимодействие с учреждениями образования для размещения информации о вреде наркотиков</w:t>
            </w:r>
          </w:p>
        </w:tc>
        <w:tc>
          <w:tcPr>
            <w:tcW w:w="1418"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2021-2022гг</w:t>
            </w:r>
          </w:p>
        </w:tc>
        <w:tc>
          <w:tcPr>
            <w:tcW w:w="3260"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 xml:space="preserve">администрация </w:t>
            </w:r>
            <w:r w:rsidRPr="000E0E18">
              <w:rPr>
                <w:rFonts w:ascii="Times New Roman" w:eastAsia="Times New Roman" w:hAnsi="Times New Roman" w:cs="Times New Roman"/>
                <w:b/>
                <w:sz w:val="20"/>
                <w:szCs w:val="20"/>
                <w:lang w:eastAsia="ar-SA"/>
              </w:rPr>
              <w:t xml:space="preserve"> </w:t>
            </w:r>
            <w:r w:rsidRPr="000E0E18">
              <w:rPr>
                <w:rFonts w:ascii="Times New Roman" w:eastAsia="Times New Roman" w:hAnsi="Times New Roman" w:cs="Times New Roman"/>
                <w:sz w:val="20"/>
                <w:szCs w:val="20"/>
                <w:lang w:eastAsia="ar-SA"/>
              </w:rPr>
              <w:t>Октябрьского  сельсовета Карасукского района Новосибирской области</w:t>
            </w:r>
          </w:p>
        </w:tc>
      </w:tr>
      <w:tr w:rsidR="000E0E18" w:rsidRPr="000E0E18" w:rsidTr="00D2362D">
        <w:trPr>
          <w:trHeight w:val="412"/>
        </w:trPr>
        <w:tc>
          <w:tcPr>
            <w:tcW w:w="570" w:type="dxa"/>
            <w:shd w:val="clear" w:color="auto" w:fill="auto"/>
            <w:vAlign w:val="center"/>
          </w:tcPr>
          <w:p w:rsidR="000E0E18" w:rsidRPr="000E0E18" w:rsidRDefault="000E0E18" w:rsidP="00D2362D">
            <w:pPr>
              <w:spacing w:after="0" w:line="100" w:lineRule="atLeast"/>
              <w:jc w:val="center"/>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7</w:t>
            </w:r>
          </w:p>
        </w:tc>
        <w:tc>
          <w:tcPr>
            <w:tcW w:w="5208" w:type="dxa"/>
            <w:shd w:val="clear" w:color="auto" w:fill="auto"/>
          </w:tcPr>
          <w:p w:rsidR="000E0E18" w:rsidRPr="000E0E18" w:rsidRDefault="000E0E18" w:rsidP="00D2362D">
            <w:pPr>
              <w:spacing w:after="0" w:line="100" w:lineRule="atLeast"/>
              <w:jc w:val="both"/>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Беседы, игровые программы, видеопоказы и др. мероприятия для молодежи по профилактике наркомании и ведению здорового образа жизни</w:t>
            </w:r>
          </w:p>
        </w:tc>
        <w:tc>
          <w:tcPr>
            <w:tcW w:w="1418" w:type="dxa"/>
            <w:shd w:val="clear" w:color="auto" w:fill="auto"/>
          </w:tcPr>
          <w:p w:rsidR="000E0E18" w:rsidRPr="000E0E18" w:rsidRDefault="000E0E18" w:rsidP="00D2362D">
            <w:pPr>
              <w:spacing w:after="0" w:line="240" w:lineRule="auto"/>
              <w:rPr>
                <w:rFonts w:ascii="Times New Roman" w:eastAsia="Times New Roman" w:hAnsi="Times New Roman" w:cs="Times New Roman"/>
                <w:sz w:val="20"/>
                <w:szCs w:val="20"/>
                <w:lang w:eastAsia="ar-SA"/>
              </w:rPr>
            </w:pPr>
            <w:r w:rsidRPr="000E0E18">
              <w:rPr>
                <w:rFonts w:ascii="Times New Roman" w:eastAsia="Times New Roman" w:hAnsi="Times New Roman" w:cs="Times New Roman"/>
                <w:sz w:val="20"/>
                <w:szCs w:val="20"/>
                <w:lang w:eastAsia="ar-SA"/>
              </w:rPr>
              <w:t>2021-2022гг</w:t>
            </w:r>
          </w:p>
        </w:tc>
        <w:tc>
          <w:tcPr>
            <w:tcW w:w="3260" w:type="dxa"/>
            <w:shd w:val="clear" w:color="auto" w:fill="auto"/>
          </w:tcPr>
          <w:p w:rsidR="000E0E18" w:rsidRPr="000E0E18" w:rsidRDefault="000E0E18" w:rsidP="00D2362D">
            <w:pPr>
              <w:spacing w:after="0" w:line="100" w:lineRule="atLeast"/>
              <w:rPr>
                <w:rFonts w:ascii="Times New Roman" w:eastAsia="Times New Roman" w:hAnsi="Times New Roman" w:cs="Times New Roman"/>
                <w:sz w:val="20"/>
                <w:szCs w:val="20"/>
                <w:lang w:eastAsia="ar-SA"/>
              </w:rPr>
            </w:pPr>
            <w:r w:rsidRPr="000E0E18">
              <w:rPr>
                <w:rFonts w:ascii="Times New Roman" w:eastAsia="Times New Roman" w:hAnsi="Times New Roman" w:cs="Times New Roman"/>
                <w:bCs/>
                <w:sz w:val="20"/>
                <w:szCs w:val="20"/>
                <w:lang w:eastAsia="ar-SA"/>
              </w:rPr>
              <w:t>Октябрьский ДК, Павловский СК, Новоивановский СДК, Калачинский СК, Анисимовский СК, МБОУ Октябрьская СОШ,  Октябрьская сельская библиотека, Павловская сельская библиотека,  Калачинская сельская библиотека.</w:t>
            </w:r>
          </w:p>
        </w:tc>
      </w:tr>
    </w:tbl>
    <w:p w:rsidR="000E0E18" w:rsidRPr="000E0E18" w:rsidRDefault="000E0E18" w:rsidP="000E0E18">
      <w:pPr>
        <w:spacing w:after="0" w:line="240" w:lineRule="auto"/>
        <w:jc w:val="both"/>
        <w:rPr>
          <w:rFonts w:ascii="Times New Roman" w:hAnsi="Times New Roman" w:cs="Times New Roman"/>
          <w:sz w:val="20"/>
          <w:szCs w:val="20"/>
        </w:rPr>
      </w:pP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Приложение №2</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 xml:space="preserve">к постановлению администрации </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Октябрьского сельсовета</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Карасукского района</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Новосибирской области</w:t>
      </w:r>
    </w:p>
    <w:p w:rsidR="000E0E18" w:rsidRPr="000E0E18" w:rsidRDefault="000E0E18" w:rsidP="000E0E18">
      <w:pPr>
        <w:spacing w:after="0"/>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от 18.06.2021г. № 37</w:t>
      </w:r>
    </w:p>
    <w:p w:rsidR="000E0E18" w:rsidRPr="000E0E18" w:rsidRDefault="000E0E18" w:rsidP="000E0E18">
      <w:pPr>
        <w:spacing w:after="0"/>
        <w:jc w:val="right"/>
        <w:rPr>
          <w:rFonts w:ascii="Times New Roman" w:eastAsia="Times New Roman" w:hAnsi="Times New Roman" w:cs="Times New Roman"/>
          <w:bCs/>
          <w:sz w:val="20"/>
          <w:szCs w:val="20"/>
          <w:lang w:eastAsia="ar-SA"/>
        </w:rPr>
      </w:pPr>
    </w:p>
    <w:p w:rsidR="000E0E18" w:rsidRPr="000E0E18" w:rsidRDefault="000E0E18" w:rsidP="000E0E18">
      <w:pPr>
        <w:spacing w:after="0"/>
        <w:jc w:val="center"/>
        <w:rPr>
          <w:rFonts w:ascii="Times New Roman" w:eastAsia="Times New Roman" w:hAnsi="Times New Roman" w:cs="Times New Roman"/>
          <w:b/>
          <w:bCs/>
          <w:sz w:val="20"/>
          <w:szCs w:val="20"/>
          <w:lang w:eastAsia="ar-SA"/>
        </w:rPr>
      </w:pPr>
      <w:r w:rsidRPr="000E0E18">
        <w:rPr>
          <w:rFonts w:ascii="Times New Roman" w:eastAsia="Times New Roman" w:hAnsi="Times New Roman" w:cs="Times New Roman"/>
          <w:b/>
          <w:bCs/>
          <w:sz w:val="20"/>
          <w:szCs w:val="20"/>
          <w:lang w:eastAsia="ar-SA"/>
        </w:rPr>
        <w:t>Состав антинаркотической комиссии</w:t>
      </w:r>
    </w:p>
    <w:p w:rsidR="000E0E18" w:rsidRPr="000E0E18" w:rsidRDefault="000E0E18" w:rsidP="000E0E18">
      <w:pPr>
        <w:spacing w:after="0"/>
        <w:jc w:val="center"/>
        <w:rPr>
          <w:rFonts w:ascii="Times New Roman" w:eastAsia="Times New Roman" w:hAnsi="Times New Roman" w:cs="Times New Roman"/>
          <w:b/>
          <w:bCs/>
          <w:sz w:val="20"/>
          <w:szCs w:val="20"/>
          <w:lang w:eastAsia="ar-SA"/>
        </w:rPr>
      </w:pPr>
      <w:r w:rsidRPr="000E0E18">
        <w:rPr>
          <w:rFonts w:ascii="Times New Roman" w:eastAsia="Times New Roman" w:hAnsi="Times New Roman" w:cs="Times New Roman"/>
          <w:b/>
          <w:bCs/>
          <w:sz w:val="20"/>
          <w:szCs w:val="20"/>
          <w:lang w:eastAsia="ar-SA"/>
        </w:rPr>
        <w:t>Октябрьского сельсовета Карасукского района Новосибирской области</w:t>
      </w:r>
    </w:p>
    <w:p w:rsidR="000E0E18" w:rsidRPr="000E0E18" w:rsidRDefault="000E0E18" w:rsidP="000E0E18">
      <w:pPr>
        <w:spacing w:after="0"/>
        <w:jc w:val="center"/>
        <w:rPr>
          <w:rFonts w:ascii="Times New Roman" w:eastAsia="Times New Roman" w:hAnsi="Times New Roman" w:cs="Times New Roman"/>
          <w:b/>
          <w:bCs/>
          <w:sz w:val="20"/>
          <w:szCs w:val="20"/>
          <w:lang w:eastAsia="ar-SA"/>
        </w:rPr>
      </w:pPr>
    </w:p>
    <w:p w:rsidR="000E0E18" w:rsidRPr="000E0E18" w:rsidRDefault="000E0E18" w:rsidP="000E0E18">
      <w:pPr>
        <w:spacing w:after="0"/>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
          <w:bCs/>
          <w:sz w:val="20"/>
          <w:szCs w:val="20"/>
          <w:lang w:eastAsia="ar-SA"/>
        </w:rPr>
        <w:t>Председатель антинаркотической комиссии</w:t>
      </w:r>
      <w:r w:rsidRPr="000E0E18">
        <w:rPr>
          <w:rFonts w:ascii="Times New Roman" w:eastAsia="Times New Roman" w:hAnsi="Times New Roman" w:cs="Times New Roman"/>
          <w:bCs/>
          <w:sz w:val="20"/>
          <w:szCs w:val="20"/>
          <w:lang w:eastAsia="ar-SA"/>
        </w:rPr>
        <w:t xml:space="preserve"> – Л.А.Май -  Глава Октябрьского сельсовета Карасукского района Новосибирской области;</w:t>
      </w:r>
    </w:p>
    <w:p w:rsidR="000E0E18" w:rsidRPr="000E0E18" w:rsidRDefault="000E0E18" w:rsidP="000E0E18">
      <w:pPr>
        <w:spacing w:after="0"/>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
          <w:bCs/>
          <w:sz w:val="20"/>
          <w:szCs w:val="20"/>
          <w:lang w:eastAsia="ar-SA"/>
        </w:rPr>
        <w:t>Секретарь антинаркотической комиссии</w:t>
      </w:r>
      <w:r w:rsidRPr="000E0E18">
        <w:rPr>
          <w:rFonts w:ascii="Times New Roman" w:eastAsia="Times New Roman" w:hAnsi="Times New Roman" w:cs="Times New Roman"/>
          <w:bCs/>
          <w:sz w:val="20"/>
          <w:szCs w:val="20"/>
          <w:lang w:eastAsia="ar-SA"/>
        </w:rPr>
        <w:t xml:space="preserve"> – Вагнер Е.П – специалист </w:t>
      </w:r>
      <w:r w:rsidRPr="000E0E18">
        <w:rPr>
          <w:rFonts w:ascii="Times New Roman" w:eastAsia="Times New Roman" w:hAnsi="Times New Roman" w:cs="Times New Roman"/>
          <w:bCs/>
          <w:sz w:val="20"/>
          <w:szCs w:val="20"/>
          <w:lang w:val="en-US" w:eastAsia="ar-SA"/>
        </w:rPr>
        <w:t>I</w:t>
      </w:r>
      <w:r w:rsidRPr="000E0E18">
        <w:rPr>
          <w:rFonts w:ascii="Times New Roman" w:eastAsia="Times New Roman" w:hAnsi="Times New Roman" w:cs="Times New Roman"/>
          <w:bCs/>
          <w:sz w:val="20"/>
          <w:szCs w:val="20"/>
          <w:lang w:eastAsia="ar-SA"/>
        </w:rPr>
        <w:t xml:space="preserve"> разряда администрации Октябрьского сельсовета Карасукского района Новосибирской области;</w:t>
      </w:r>
    </w:p>
    <w:p w:rsidR="000E0E18" w:rsidRPr="000E0E18" w:rsidRDefault="000E0E18" w:rsidP="000E0E18">
      <w:pPr>
        <w:spacing w:after="0"/>
        <w:ind w:firstLine="709"/>
        <w:jc w:val="both"/>
        <w:rPr>
          <w:rFonts w:ascii="Times New Roman" w:eastAsia="Times New Roman" w:hAnsi="Times New Roman" w:cs="Times New Roman"/>
          <w:b/>
          <w:bCs/>
          <w:sz w:val="20"/>
          <w:szCs w:val="20"/>
          <w:lang w:eastAsia="ar-SA"/>
        </w:rPr>
      </w:pPr>
      <w:r w:rsidRPr="000E0E18">
        <w:rPr>
          <w:rFonts w:ascii="Times New Roman" w:eastAsia="Times New Roman" w:hAnsi="Times New Roman" w:cs="Times New Roman"/>
          <w:b/>
          <w:bCs/>
          <w:sz w:val="20"/>
          <w:szCs w:val="20"/>
          <w:lang w:eastAsia="ar-SA"/>
        </w:rPr>
        <w:t xml:space="preserve">Члены антинаркотической комиссии: </w:t>
      </w:r>
    </w:p>
    <w:p w:rsidR="000E0E18" w:rsidRPr="000E0E18" w:rsidRDefault="000E0E18" w:rsidP="000E0E18">
      <w:pPr>
        <w:spacing w:after="0"/>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 xml:space="preserve">Малыгина Дарья Валерьевна – специалист </w:t>
      </w:r>
      <w:r w:rsidRPr="000E0E18">
        <w:rPr>
          <w:rFonts w:ascii="Times New Roman" w:eastAsia="Times New Roman" w:hAnsi="Times New Roman" w:cs="Times New Roman"/>
          <w:bCs/>
          <w:sz w:val="20"/>
          <w:szCs w:val="20"/>
          <w:lang w:val="en-US" w:eastAsia="ar-SA"/>
        </w:rPr>
        <w:t>I</w:t>
      </w:r>
      <w:r w:rsidRPr="000E0E18">
        <w:rPr>
          <w:rFonts w:ascii="Times New Roman" w:eastAsia="Times New Roman" w:hAnsi="Times New Roman" w:cs="Times New Roman"/>
          <w:bCs/>
          <w:sz w:val="20"/>
          <w:szCs w:val="20"/>
          <w:lang w:eastAsia="ar-SA"/>
        </w:rPr>
        <w:t xml:space="preserve"> разряда администрации Октябрьского сельсовета Карасукского района Новосибирской области;</w:t>
      </w:r>
    </w:p>
    <w:p w:rsidR="000E0E18" w:rsidRPr="000E0E18" w:rsidRDefault="000E0E18" w:rsidP="000E0E18">
      <w:pPr>
        <w:spacing w:after="0"/>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 xml:space="preserve">Райн Ксения Николаевна  – специалист </w:t>
      </w:r>
      <w:r w:rsidRPr="000E0E18">
        <w:rPr>
          <w:rFonts w:ascii="Times New Roman" w:eastAsia="Times New Roman" w:hAnsi="Times New Roman" w:cs="Times New Roman"/>
          <w:bCs/>
          <w:sz w:val="20"/>
          <w:szCs w:val="20"/>
          <w:lang w:val="en-US" w:eastAsia="ar-SA"/>
        </w:rPr>
        <w:t>II</w:t>
      </w:r>
      <w:r w:rsidRPr="000E0E18">
        <w:rPr>
          <w:rFonts w:ascii="Times New Roman" w:eastAsia="Times New Roman" w:hAnsi="Times New Roman" w:cs="Times New Roman"/>
          <w:bCs/>
          <w:sz w:val="20"/>
          <w:szCs w:val="20"/>
          <w:lang w:eastAsia="ar-SA"/>
        </w:rPr>
        <w:t xml:space="preserve"> разряда администрации Октябрьского сельсовета Карасукского района Новосибирской области;</w:t>
      </w:r>
    </w:p>
    <w:p w:rsidR="000E0E18" w:rsidRPr="000E0E18" w:rsidRDefault="000E0E18" w:rsidP="000E0E18">
      <w:pPr>
        <w:spacing w:after="0"/>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Боброва Ольга Аликсовна – военно-учетный работник администрации Октябрьского сельсовета Карасукского района Новосибирской области;</w:t>
      </w:r>
    </w:p>
    <w:p w:rsidR="000E0E18" w:rsidRPr="000E0E18" w:rsidRDefault="000E0E18" w:rsidP="000E0E18">
      <w:pPr>
        <w:spacing w:after="0"/>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Бережной Фёдор Николаевич - участковый уполномоченный полиции.</w:t>
      </w: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spacing w:after="0" w:line="240" w:lineRule="auto"/>
        <w:jc w:val="right"/>
        <w:rPr>
          <w:rFonts w:ascii="Times New Roman" w:hAnsi="Times New Roman" w:cs="Times New Roman"/>
          <w:sz w:val="20"/>
          <w:szCs w:val="20"/>
        </w:rPr>
      </w:pP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Приложение №3</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 xml:space="preserve">к постановлению администрации </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Октябрьского сельсовета</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Карасукского района</w:t>
      </w:r>
    </w:p>
    <w:p w:rsidR="000E0E18" w:rsidRPr="000E0E18" w:rsidRDefault="000E0E18" w:rsidP="000E0E18">
      <w:pPr>
        <w:framePr w:hSpace="180" w:wrap="around" w:vAnchor="text" w:hAnchor="margin" w:y="101"/>
        <w:spacing w:after="0" w:line="240" w:lineRule="auto"/>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Новосибирской области</w:t>
      </w:r>
    </w:p>
    <w:p w:rsidR="000E0E18" w:rsidRPr="000E0E18" w:rsidRDefault="000E0E18" w:rsidP="000E0E18">
      <w:pPr>
        <w:spacing w:after="0"/>
        <w:jc w:val="right"/>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от 18.06.2021г. № 37</w:t>
      </w:r>
    </w:p>
    <w:p w:rsidR="000E0E18" w:rsidRPr="000E0E18" w:rsidRDefault="000E0E18" w:rsidP="000E0E18">
      <w:pPr>
        <w:spacing w:after="0"/>
        <w:jc w:val="both"/>
        <w:rPr>
          <w:rFonts w:ascii="Times New Roman" w:eastAsia="Times New Roman" w:hAnsi="Times New Roman" w:cs="Times New Roman"/>
          <w:bCs/>
          <w:sz w:val="20"/>
          <w:szCs w:val="20"/>
          <w:lang w:eastAsia="ar-SA"/>
        </w:rPr>
      </w:pPr>
    </w:p>
    <w:p w:rsidR="000E0E18" w:rsidRPr="000E0E18" w:rsidRDefault="000E0E18" w:rsidP="000E0E18">
      <w:pPr>
        <w:spacing w:after="0"/>
        <w:jc w:val="center"/>
        <w:rPr>
          <w:rFonts w:ascii="Times New Roman" w:eastAsia="Times New Roman" w:hAnsi="Times New Roman" w:cs="Times New Roman"/>
          <w:b/>
          <w:bCs/>
          <w:sz w:val="20"/>
          <w:szCs w:val="20"/>
          <w:lang w:eastAsia="ar-SA"/>
        </w:rPr>
      </w:pPr>
      <w:r w:rsidRPr="000E0E18">
        <w:rPr>
          <w:rFonts w:ascii="Times New Roman" w:eastAsia="Times New Roman" w:hAnsi="Times New Roman" w:cs="Times New Roman"/>
          <w:b/>
          <w:bCs/>
          <w:sz w:val="20"/>
          <w:szCs w:val="20"/>
          <w:lang w:eastAsia="ar-SA"/>
        </w:rPr>
        <w:t>ПОЛОЖЕНИЕ</w:t>
      </w:r>
    </w:p>
    <w:p w:rsidR="000E0E18" w:rsidRPr="000E0E18" w:rsidRDefault="000E0E18" w:rsidP="000E0E18">
      <w:pPr>
        <w:spacing w:after="0"/>
        <w:jc w:val="center"/>
        <w:rPr>
          <w:rFonts w:ascii="Times New Roman" w:eastAsia="Times New Roman" w:hAnsi="Times New Roman" w:cs="Times New Roman"/>
          <w:b/>
          <w:bCs/>
          <w:sz w:val="20"/>
          <w:szCs w:val="20"/>
          <w:lang w:eastAsia="ar-SA"/>
        </w:rPr>
      </w:pPr>
      <w:r w:rsidRPr="000E0E18">
        <w:rPr>
          <w:rFonts w:ascii="Times New Roman" w:eastAsia="Times New Roman" w:hAnsi="Times New Roman" w:cs="Times New Roman"/>
          <w:b/>
          <w:bCs/>
          <w:sz w:val="20"/>
          <w:szCs w:val="20"/>
          <w:lang w:eastAsia="ar-SA"/>
        </w:rPr>
        <w:t>об антинаркотической комиссии Октябрьского сельсовета</w:t>
      </w:r>
    </w:p>
    <w:p w:rsidR="000E0E18" w:rsidRPr="000E0E18" w:rsidRDefault="000E0E18" w:rsidP="000E0E18">
      <w:pPr>
        <w:spacing w:after="0"/>
        <w:jc w:val="center"/>
        <w:rPr>
          <w:rFonts w:ascii="Times New Roman" w:eastAsia="Times New Roman" w:hAnsi="Times New Roman" w:cs="Times New Roman"/>
          <w:b/>
          <w:bCs/>
          <w:sz w:val="20"/>
          <w:szCs w:val="20"/>
          <w:lang w:eastAsia="ar-SA"/>
        </w:rPr>
      </w:pPr>
      <w:r w:rsidRPr="000E0E18">
        <w:rPr>
          <w:rFonts w:ascii="Times New Roman" w:eastAsia="Times New Roman" w:hAnsi="Times New Roman" w:cs="Times New Roman"/>
          <w:b/>
          <w:bCs/>
          <w:sz w:val="20"/>
          <w:szCs w:val="20"/>
          <w:lang w:eastAsia="ar-SA"/>
        </w:rPr>
        <w:t>Карасукского района Новосибирской области</w:t>
      </w:r>
    </w:p>
    <w:p w:rsidR="000E0E18" w:rsidRPr="000E0E18" w:rsidRDefault="000E0E18" w:rsidP="000E0E18">
      <w:pPr>
        <w:spacing w:after="0"/>
        <w:jc w:val="both"/>
        <w:rPr>
          <w:rFonts w:ascii="Times New Roman" w:eastAsia="Times New Roman" w:hAnsi="Times New Roman" w:cs="Times New Roman"/>
          <w:bCs/>
          <w:sz w:val="20"/>
          <w:szCs w:val="20"/>
          <w:lang w:eastAsia="ar-SA"/>
        </w:rPr>
      </w:pP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1. Антинаркотическая комиссия Октябрьского сельсовета Карасукского района Новосибирской области (далее – Комиссия) является органом, обеспечивающим координацию деятельности органов местного самоуправления по противодействию незаконному обороту наркотических средств, психотропных веществ и их прекурсоров на территории Октябрьского сельсовета Карасукского района Новосибирской области (далее - муниципальное образование).</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Государственного антинаркотического комитета, нормативно-правовыми актами  АНК Карасукского района, а также настоящим Положением.</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3. Комиссия осуществляет свою деятельность во взаимодействии с антинаркотической комиссией Карасукского района, правоохранительными органами Карасукского района, учреждениями образования и здравоохранения, общественными объединениями и организациями на территории Октябрьского сельсовета Карасукского района Новосибирской области я.</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4. Руководителем Комиссии является Глава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5. Основными задачами Комиссии являются:</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деятельность по профилактике наркомании, а также по минимизации и ликвидации последствий её проявлений;</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участие в реализации на территории Октябрьского сельсовета Карасукского района Новосибирской области государственной политики в области противодействия наркомании;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разработка мер по профилактике наркомании, устранению причин и условий, способствующих её проявлению, осуществление контроля за реализацией этих мер;</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анализ эффективности работы на территории Октябрьского сельсовета Карасукского района Новосибирской области по профилактике наркомании, а также минимизация и ликвидация последствий её проявлений, подготовка решений Комиссии по совершенствованию этой работы;</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решение иных задач, предусмотренных законодательством Российской Федерации, по противодействию наркомании.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6. Для осуществления своих задач Комиссия имеет право:</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принимать в пределах своей компетенции решения, касающиеся организации, координации и совершенствования деятельности на территории Октябрьского сельсовета Карасукского района Новосибирской области по профилактике наркомании, минимизации и ликвидации последствий её проявления, а также осуществлять контроль над их исполнением;</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привлекать для участия в работе Комиссии представителей организаций и общественных объединений, расположенных на территории Октябрьского сельсовета Карасукского района Новосибирской области (с их согласия);</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запрашивать и получать в установленном порядке необходимые материалы и информацию от общественных объединений, организаций и должностных лиц на территории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7. Комиссия осуществляет свою деятельность в соответствии с планом, утвержденным Главой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8.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 xml:space="preserve">9. Присутствие членов Комиссии на её заседаниях обязательно.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В случае невозможности </w:t>
      </w:r>
      <w:r w:rsidRPr="000E0E18">
        <w:rPr>
          <w:rFonts w:ascii="Times New Roman" w:eastAsia="Times New Roman" w:hAnsi="Times New Roman" w:cs="Times New Roman"/>
          <w:bCs/>
          <w:sz w:val="20"/>
          <w:szCs w:val="20"/>
          <w:lang w:eastAsia="ar-SA"/>
        </w:rPr>
        <w:lastRenderedPageBreak/>
        <w:t>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10. Заседание Комиссии считается правомочным, если на нем присутствует более половины её членов. Члены Комиссии обладают равными правами при обсуждении рассматриваемых на заседании вопросов. В зависимости от вопросов, рассматриваемых на заседаниях Комиссии, к участию в них могут привлекаться иные лица.</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11. Решение Комиссии оформляется протоколом, который подписывается председателем Комиссии.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12. Основными задачами секретаря антинаркотической комиссии являются:</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разработка проекта плана работы комиссии;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обеспечение подготовки и проведения заседаний Комиссии;</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обеспечение деятельности Комиссии по контролю за исполнением её решений;</w:t>
      </w:r>
    </w:p>
    <w:p w:rsidR="000E0E18" w:rsidRPr="000E0E18" w:rsidRDefault="000E0E18" w:rsidP="000E0E18">
      <w:pPr>
        <w:spacing w:after="0" w:line="240" w:lineRule="auto"/>
        <w:ind w:firstLine="709"/>
        <w:jc w:val="both"/>
        <w:rPr>
          <w:rFonts w:ascii="Times New Roman" w:eastAsia="Times New Roman" w:hAnsi="Times New Roman" w:cs="Times New Roman"/>
          <w:bCs/>
          <w:sz w:val="20"/>
          <w:szCs w:val="20"/>
          <w:lang w:eastAsia="ar-SA"/>
        </w:rPr>
      </w:pPr>
      <w:r w:rsidRPr="000E0E18">
        <w:rPr>
          <w:rFonts w:ascii="Times New Roman" w:eastAsia="Times New Roman" w:hAnsi="Times New Roman" w:cs="Times New Roman"/>
          <w:bCs/>
          <w:sz w:val="20"/>
          <w:szCs w:val="20"/>
          <w:lang w:eastAsia="ar-SA"/>
        </w:rPr>
        <w:t>•</w:t>
      </w:r>
      <w:r w:rsidRPr="000E0E18">
        <w:rPr>
          <w:rFonts w:ascii="Times New Roman" w:eastAsia="Times New Roman" w:hAnsi="Times New Roman" w:cs="Times New Roman"/>
          <w:bCs/>
          <w:sz w:val="20"/>
          <w:szCs w:val="20"/>
          <w:lang w:eastAsia="ar-SA"/>
        </w:rPr>
        <w:tab/>
        <w:t>организация и ведение делопроизводства Комиссии.</w:t>
      </w:r>
    </w:p>
    <w:p w:rsidR="00D4406B" w:rsidRPr="00D4406B" w:rsidRDefault="00D4406B" w:rsidP="00D4406B">
      <w:pPr>
        <w:spacing w:after="0" w:line="240" w:lineRule="auto"/>
        <w:rPr>
          <w:rFonts w:ascii="Times New Roman" w:eastAsia="Times New Roman" w:hAnsi="Times New Roman" w:cs="Times New Roman"/>
          <w:sz w:val="20"/>
          <w:szCs w:val="20"/>
          <w:lang w:eastAsia="ru-RU"/>
        </w:rPr>
      </w:pP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АДМИНИСТРАЦИЯ</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ОКТЯБРЬСКОГО СЕЛЬСОВЕТА</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КАРАСУКСКОГО РАЙОНА НОВОСИБИРСКОЙ ОБЛАСТИ</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ПОСТАНОВЛЕНИЕ</w:t>
      </w: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p>
    <w:p w:rsidR="000E0E18" w:rsidRPr="000E0E18" w:rsidRDefault="000E0E18" w:rsidP="000E0E18">
      <w:pPr>
        <w:spacing w:after="0" w:line="240" w:lineRule="auto"/>
        <w:jc w:val="both"/>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18.06.2021г.                               с. Октябрьское                                          № 38</w:t>
      </w:r>
    </w:p>
    <w:p w:rsidR="000E0E18" w:rsidRPr="000E0E18" w:rsidRDefault="000E0E18" w:rsidP="000E0E18">
      <w:pPr>
        <w:spacing w:after="0" w:line="240" w:lineRule="auto"/>
        <w:jc w:val="both"/>
        <w:rPr>
          <w:rFonts w:ascii="Times New Roman" w:eastAsia="Times New Roman" w:hAnsi="Times New Roman" w:cs="Times New Roman"/>
          <w:sz w:val="20"/>
          <w:szCs w:val="20"/>
          <w:lang w:eastAsia="ru-RU"/>
        </w:rPr>
      </w:pPr>
    </w:p>
    <w:p w:rsidR="000E0E18" w:rsidRPr="000E0E18" w:rsidRDefault="000E0E18" w:rsidP="000E0E18">
      <w:pPr>
        <w:spacing w:after="0" w:line="240" w:lineRule="auto"/>
        <w:jc w:val="center"/>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О внесении изменений в  антинаркотический план мероприятий на территории Октябрьского сельсовета Карасукского района Новосибирской области на 2020-2021 годы», утвержденный постановлением администрации Октябрьского сельсовета Карасукского района Новосибирской области  от 25.12.2019 № 89</w:t>
      </w:r>
    </w:p>
    <w:p w:rsidR="000E0E18" w:rsidRPr="000E0E18" w:rsidRDefault="000E0E18" w:rsidP="000E0E18">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0E0E18" w:rsidRPr="000E0E18" w:rsidRDefault="000E0E18" w:rsidP="000E0E18">
      <w:pPr>
        <w:spacing w:after="0" w:line="240" w:lineRule="auto"/>
        <w:ind w:firstLine="709"/>
        <w:jc w:val="both"/>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требованиями юридико-технического оформления,</w:t>
      </w:r>
    </w:p>
    <w:p w:rsidR="000E0E18" w:rsidRPr="000E0E18" w:rsidRDefault="000E0E18" w:rsidP="000E0E18">
      <w:pPr>
        <w:spacing w:after="0" w:line="240" w:lineRule="auto"/>
        <w:ind w:firstLine="709"/>
        <w:jc w:val="both"/>
        <w:rPr>
          <w:rFonts w:ascii="Times New Roman" w:eastAsia="Times New Roman" w:hAnsi="Times New Roman" w:cs="Times New Roman"/>
          <w:b/>
          <w:sz w:val="20"/>
          <w:szCs w:val="20"/>
          <w:lang w:eastAsia="ru-RU"/>
        </w:rPr>
      </w:pPr>
      <w:r w:rsidRPr="000E0E18">
        <w:rPr>
          <w:rFonts w:ascii="Times New Roman" w:eastAsia="Times New Roman" w:hAnsi="Times New Roman" w:cs="Times New Roman"/>
          <w:b/>
          <w:sz w:val="20"/>
          <w:szCs w:val="20"/>
          <w:lang w:eastAsia="ru-RU"/>
        </w:rPr>
        <w:t>ПОСТАНОВЛЯЮ:</w:t>
      </w:r>
    </w:p>
    <w:p w:rsidR="000E0E18" w:rsidRPr="000E0E18" w:rsidRDefault="000E0E18" w:rsidP="000E0E18">
      <w:pPr>
        <w:spacing w:after="0" w:line="240" w:lineRule="auto"/>
        <w:ind w:firstLine="709"/>
        <w:jc w:val="both"/>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 xml:space="preserve">1.Внести изменения в антинаркотический план мероприятий на территории Октябрьского сельсовета Карасукского района Новосибирской области на 2020-2021 годы», утвержденный постановлением администрации Октябрьского сельсовета Карасукского района Новосибирской области  от 25.12.2019 № 89 </w:t>
      </w:r>
      <w:r w:rsidRPr="000E0E18">
        <w:rPr>
          <w:rFonts w:ascii="Times New Roman" w:eastAsia="Times New Roman" w:hAnsi="Times New Roman" w:cs="Times New Roman"/>
          <w:bCs/>
          <w:sz w:val="20"/>
          <w:szCs w:val="20"/>
          <w:lang w:eastAsia="ru-RU"/>
        </w:rPr>
        <w:t>следующие изменения</w:t>
      </w:r>
      <w:r w:rsidRPr="000E0E18">
        <w:rPr>
          <w:rFonts w:ascii="Times New Roman" w:eastAsia="Times New Roman" w:hAnsi="Times New Roman" w:cs="Times New Roman"/>
          <w:sz w:val="20"/>
          <w:szCs w:val="20"/>
          <w:lang w:eastAsia="ru-RU"/>
        </w:rPr>
        <w:t>:</w:t>
      </w:r>
    </w:p>
    <w:p w:rsidR="000E0E18" w:rsidRPr="000E0E18" w:rsidRDefault="000E0E18" w:rsidP="000E0E18">
      <w:pPr>
        <w:spacing w:after="0" w:line="240" w:lineRule="auto"/>
        <w:ind w:firstLine="709"/>
        <w:jc w:val="both"/>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1.1. Приложение №2 постановления исключить.</w:t>
      </w:r>
    </w:p>
    <w:p w:rsidR="000E0E18" w:rsidRPr="000E0E18" w:rsidRDefault="000E0E18" w:rsidP="000E0E18">
      <w:pPr>
        <w:spacing w:after="0" w:line="240" w:lineRule="auto"/>
        <w:ind w:firstLine="709"/>
        <w:jc w:val="both"/>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0E0E18" w:rsidRPr="000E0E18" w:rsidRDefault="000E0E18" w:rsidP="000E0E18">
      <w:pPr>
        <w:tabs>
          <w:tab w:val="left" w:pos="567"/>
        </w:tabs>
        <w:spacing w:after="0" w:line="240" w:lineRule="auto"/>
        <w:jc w:val="both"/>
        <w:rPr>
          <w:rFonts w:ascii="Times New Roman" w:eastAsia="Times New Roman" w:hAnsi="Times New Roman" w:cs="Times New Roman"/>
          <w:sz w:val="20"/>
          <w:szCs w:val="20"/>
          <w:lang w:eastAsia="ru-RU"/>
        </w:rPr>
      </w:pPr>
    </w:p>
    <w:p w:rsidR="000E0E18" w:rsidRPr="000E0E18" w:rsidRDefault="000E0E18" w:rsidP="000E0E18">
      <w:pPr>
        <w:tabs>
          <w:tab w:val="left" w:pos="567"/>
        </w:tabs>
        <w:spacing w:after="0" w:line="240" w:lineRule="auto"/>
        <w:jc w:val="both"/>
        <w:rPr>
          <w:rFonts w:ascii="Times New Roman" w:eastAsia="Times New Roman" w:hAnsi="Times New Roman" w:cs="Times New Roman"/>
          <w:sz w:val="20"/>
          <w:szCs w:val="20"/>
          <w:lang w:eastAsia="ru-RU"/>
        </w:rPr>
      </w:pPr>
    </w:p>
    <w:p w:rsidR="000E0E18" w:rsidRPr="000E0E18" w:rsidRDefault="000E0E18" w:rsidP="000E0E18">
      <w:pPr>
        <w:tabs>
          <w:tab w:val="left" w:pos="567"/>
        </w:tabs>
        <w:spacing w:after="0" w:line="240" w:lineRule="auto"/>
        <w:jc w:val="both"/>
        <w:rPr>
          <w:rFonts w:ascii="Times New Roman" w:eastAsia="Times New Roman" w:hAnsi="Times New Roman" w:cs="Times New Roman"/>
          <w:sz w:val="20"/>
          <w:szCs w:val="20"/>
          <w:lang w:eastAsia="ru-RU"/>
        </w:rPr>
      </w:pPr>
    </w:p>
    <w:p w:rsidR="000E0E18" w:rsidRPr="000E0E18" w:rsidRDefault="000E0E18" w:rsidP="000E0E18">
      <w:pPr>
        <w:spacing w:after="0" w:line="240" w:lineRule="auto"/>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Глава Октябрьского сельсовета</w:t>
      </w:r>
    </w:p>
    <w:p w:rsidR="000E0E18" w:rsidRPr="000E0E18" w:rsidRDefault="000E0E18" w:rsidP="000E0E18">
      <w:pPr>
        <w:spacing w:after="0" w:line="240" w:lineRule="auto"/>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 xml:space="preserve">Карасукского района </w:t>
      </w:r>
    </w:p>
    <w:p w:rsidR="000E0E18" w:rsidRPr="000E0E18" w:rsidRDefault="000E0E18" w:rsidP="000E0E18">
      <w:pPr>
        <w:tabs>
          <w:tab w:val="left" w:pos="915"/>
        </w:tabs>
        <w:spacing w:after="0" w:line="240" w:lineRule="auto"/>
        <w:rPr>
          <w:rFonts w:ascii="Times New Roman" w:eastAsia="Times New Roman" w:hAnsi="Times New Roman" w:cs="Times New Roman"/>
          <w:sz w:val="20"/>
          <w:szCs w:val="20"/>
          <w:lang w:eastAsia="ru-RU"/>
        </w:rPr>
      </w:pPr>
      <w:r w:rsidRPr="000E0E18">
        <w:rPr>
          <w:rFonts w:ascii="Times New Roman" w:eastAsia="Times New Roman" w:hAnsi="Times New Roman" w:cs="Times New Roman"/>
          <w:sz w:val="20"/>
          <w:szCs w:val="20"/>
          <w:lang w:eastAsia="ru-RU"/>
        </w:rPr>
        <w:t>Новосибирской области          ___________________                        Л.А. Май</w:t>
      </w:r>
    </w:p>
    <w:p w:rsidR="000E0E18" w:rsidRDefault="000E0E18" w:rsidP="000E0E18">
      <w:pPr>
        <w:spacing w:after="0" w:line="240" w:lineRule="auto"/>
        <w:jc w:val="center"/>
        <w:rPr>
          <w:rFonts w:ascii="Times New Roman" w:eastAsia="Calibri" w:hAnsi="Times New Roman" w:cs="Times New Roman"/>
          <w:b/>
          <w:sz w:val="20"/>
          <w:szCs w:val="20"/>
        </w:rPr>
      </w:pPr>
    </w:p>
    <w:p w:rsidR="000E0E18" w:rsidRPr="000E0E18" w:rsidRDefault="000E0E18" w:rsidP="000E0E18">
      <w:pPr>
        <w:spacing w:after="0" w:line="240" w:lineRule="auto"/>
        <w:jc w:val="center"/>
        <w:rPr>
          <w:rFonts w:ascii="Times New Roman" w:eastAsia="Calibri" w:hAnsi="Times New Roman" w:cs="Times New Roman"/>
          <w:b/>
          <w:sz w:val="20"/>
          <w:szCs w:val="20"/>
        </w:rPr>
      </w:pPr>
      <w:r w:rsidRPr="000E0E18">
        <w:rPr>
          <w:rFonts w:ascii="Times New Roman" w:eastAsia="Calibri" w:hAnsi="Times New Roman" w:cs="Times New Roman"/>
          <w:b/>
          <w:sz w:val="20"/>
          <w:szCs w:val="20"/>
        </w:rPr>
        <w:t>АДМИНИСТРАЦИЯ</w:t>
      </w:r>
    </w:p>
    <w:p w:rsidR="000E0E18" w:rsidRPr="000E0E18" w:rsidRDefault="000E0E18" w:rsidP="000E0E18">
      <w:pPr>
        <w:spacing w:after="0" w:line="240" w:lineRule="auto"/>
        <w:jc w:val="center"/>
        <w:rPr>
          <w:rFonts w:ascii="Times New Roman" w:eastAsia="Calibri" w:hAnsi="Times New Roman" w:cs="Times New Roman"/>
          <w:b/>
          <w:sz w:val="20"/>
          <w:szCs w:val="20"/>
        </w:rPr>
      </w:pPr>
      <w:r w:rsidRPr="000E0E18">
        <w:rPr>
          <w:rFonts w:ascii="Times New Roman" w:eastAsia="Calibri" w:hAnsi="Times New Roman" w:cs="Times New Roman"/>
          <w:b/>
          <w:sz w:val="20"/>
          <w:szCs w:val="20"/>
        </w:rPr>
        <w:t>ОКТЯБРЬСКОГО СЕЛЬСОВЕТА</w:t>
      </w:r>
    </w:p>
    <w:p w:rsidR="000E0E18" w:rsidRPr="000E0E18" w:rsidRDefault="000E0E18" w:rsidP="000E0E18">
      <w:pPr>
        <w:spacing w:after="0" w:line="240" w:lineRule="auto"/>
        <w:jc w:val="center"/>
        <w:rPr>
          <w:rFonts w:ascii="Times New Roman" w:eastAsia="Calibri" w:hAnsi="Times New Roman" w:cs="Times New Roman"/>
          <w:b/>
          <w:sz w:val="20"/>
          <w:szCs w:val="20"/>
        </w:rPr>
      </w:pPr>
      <w:r w:rsidRPr="000E0E18">
        <w:rPr>
          <w:rFonts w:ascii="Times New Roman" w:eastAsia="Calibri" w:hAnsi="Times New Roman" w:cs="Times New Roman"/>
          <w:b/>
          <w:sz w:val="20"/>
          <w:szCs w:val="20"/>
        </w:rPr>
        <w:t>КАРАСУКСКОГО РАЙОНА НОВОСИБИРСКОЙ ОБЛАСТИ</w:t>
      </w:r>
    </w:p>
    <w:p w:rsidR="000E0E18" w:rsidRPr="000E0E18" w:rsidRDefault="000E0E18" w:rsidP="000E0E18">
      <w:pPr>
        <w:spacing w:after="0" w:line="240" w:lineRule="auto"/>
        <w:jc w:val="center"/>
        <w:rPr>
          <w:rFonts w:ascii="Times New Roman" w:eastAsia="Calibri" w:hAnsi="Times New Roman" w:cs="Times New Roman"/>
          <w:b/>
          <w:sz w:val="20"/>
          <w:szCs w:val="20"/>
        </w:rPr>
      </w:pPr>
    </w:p>
    <w:p w:rsidR="000E0E18" w:rsidRPr="000E0E18" w:rsidRDefault="000E0E18" w:rsidP="000E0E18">
      <w:pPr>
        <w:spacing w:after="0" w:line="240" w:lineRule="auto"/>
        <w:jc w:val="center"/>
        <w:rPr>
          <w:rFonts w:ascii="Times New Roman" w:eastAsia="Calibri" w:hAnsi="Times New Roman" w:cs="Times New Roman"/>
          <w:b/>
          <w:sz w:val="20"/>
          <w:szCs w:val="20"/>
        </w:rPr>
      </w:pPr>
      <w:r w:rsidRPr="000E0E18">
        <w:rPr>
          <w:rFonts w:ascii="Times New Roman" w:eastAsia="Calibri" w:hAnsi="Times New Roman" w:cs="Times New Roman"/>
          <w:b/>
          <w:sz w:val="20"/>
          <w:szCs w:val="20"/>
        </w:rPr>
        <w:t>ПОСТАНОВЛЕНИЕ</w:t>
      </w:r>
    </w:p>
    <w:p w:rsidR="000E0E18" w:rsidRPr="000E0E18" w:rsidRDefault="000E0E18" w:rsidP="000E0E18">
      <w:pPr>
        <w:spacing w:after="0" w:line="240" w:lineRule="auto"/>
        <w:jc w:val="center"/>
        <w:rPr>
          <w:rFonts w:ascii="Times New Roman" w:eastAsia="Calibri" w:hAnsi="Times New Roman" w:cs="Times New Roman"/>
          <w:sz w:val="20"/>
          <w:szCs w:val="20"/>
        </w:rPr>
      </w:pPr>
      <w:r w:rsidRPr="000E0E18">
        <w:rPr>
          <w:rFonts w:ascii="Times New Roman" w:eastAsia="Times New Roman" w:hAnsi="Times New Roman" w:cs="Times New Roman"/>
          <w:sz w:val="20"/>
          <w:szCs w:val="20"/>
        </w:rPr>
        <w:t>18.06.2021</w:t>
      </w:r>
      <w:r w:rsidRPr="000E0E18">
        <w:rPr>
          <w:rFonts w:ascii="Times New Roman" w:eastAsia="Calibri" w:hAnsi="Times New Roman" w:cs="Times New Roman"/>
          <w:sz w:val="20"/>
          <w:szCs w:val="20"/>
        </w:rPr>
        <w:t xml:space="preserve">                                     с. Октябрьское                                         № </w:t>
      </w:r>
      <w:r w:rsidRPr="000E0E18">
        <w:rPr>
          <w:rFonts w:ascii="Times New Roman" w:eastAsia="Times New Roman" w:hAnsi="Times New Roman" w:cs="Times New Roman"/>
          <w:sz w:val="20"/>
          <w:szCs w:val="20"/>
        </w:rPr>
        <w:t>39</w:t>
      </w:r>
    </w:p>
    <w:p w:rsidR="000E0E18" w:rsidRPr="000E0E18" w:rsidRDefault="000E0E18" w:rsidP="000E0E18">
      <w:pPr>
        <w:spacing w:after="0" w:line="240" w:lineRule="auto"/>
        <w:jc w:val="center"/>
        <w:rPr>
          <w:rFonts w:ascii="Times New Roman" w:eastAsia="Calibri" w:hAnsi="Times New Roman" w:cs="Times New Roman"/>
          <w:b/>
          <w:sz w:val="20"/>
          <w:szCs w:val="20"/>
        </w:rPr>
      </w:pPr>
    </w:p>
    <w:p w:rsidR="000E0E18" w:rsidRPr="000E0E18" w:rsidRDefault="000E0E18" w:rsidP="000E0E18">
      <w:pPr>
        <w:adjustRightInd w:val="0"/>
        <w:spacing w:after="0" w:line="240" w:lineRule="auto"/>
        <w:jc w:val="center"/>
        <w:rPr>
          <w:rFonts w:ascii="Times New Roman" w:hAnsi="Times New Roman" w:cs="Times New Roman"/>
          <w:b/>
          <w:sz w:val="20"/>
          <w:szCs w:val="20"/>
        </w:rPr>
      </w:pPr>
      <w:r w:rsidRPr="000E0E18">
        <w:rPr>
          <w:rFonts w:ascii="Times New Roman" w:hAnsi="Times New Roman" w:cs="Times New Roman"/>
          <w:b/>
          <w:sz w:val="20"/>
          <w:szCs w:val="20"/>
        </w:rPr>
        <w:t>О внесении изменений в постановление администрации Октябрьского сельсовета Карасукского района Новосибирской области от 12.04.2021 № 26 «О реализации Указа Президента Российской Федерации от 10.12.2020 № 778 «О мерах по реализации отдельных положений Федерального закона «О цифровых активах, цифровой валюте и о внесении изменений в отдельные законодательные акты Российской Федерации»»</w:t>
      </w:r>
    </w:p>
    <w:p w:rsidR="000E0E18" w:rsidRPr="000E0E18" w:rsidRDefault="000E0E18" w:rsidP="000E0E18">
      <w:pPr>
        <w:adjustRightInd w:val="0"/>
        <w:spacing w:after="0" w:line="240" w:lineRule="auto"/>
        <w:jc w:val="center"/>
        <w:rPr>
          <w:rFonts w:ascii="Times New Roman" w:hAnsi="Times New Roman" w:cs="Times New Roman"/>
          <w:sz w:val="20"/>
          <w:szCs w:val="20"/>
        </w:rPr>
      </w:pP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и требованиями юридико-технического оформления,  </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b/>
          <w:sz w:val="20"/>
          <w:szCs w:val="20"/>
        </w:rPr>
        <w:t>ПОСТАНОВЛЯЮ:</w:t>
      </w:r>
    </w:p>
    <w:p w:rsidR="000E0E18" w:rsidRPr="000E0E18" w:rsidRDefault="000E0E18" w:rsidP="000E0E18">
      <w:pPr>
        <w:adjustRightInd w:val="0"/>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lastRenderedPageBreak/>
        <w:t xml:space="preserve">1. Внести изменения в  постановление администрации Октябрьского сельсовета Карасукского района Новосибирской области от 12.04.2021 № 26 «О реализации Указа Президента Российской Федерации от 10.12.2020 № 778 </w:t>
      </w:r>
    </w:p>
    <w:p w:rsidR="000E0E18" w:rsidRPr="000E0E18" w:rsidRDefault="000E0E18" w:rsidP="000E0E18">
      <w:pPr>
        <w:adjustRightInd w:val="0"/>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«О мерах по реализации отдельных положений Федерального закона «О цифровых активах, цифровой валюте и о внесении изменений в отдельные законодательные акты Российской Федерации»:</w:t>
      </w:r>
    </w:p>
    <w:p w:rsidR="000E0E18" w:rsidRPr="000E0E18" w:rsidRDefault="000E0E18" w:rsidP="000E0E18">
      <w:pPr>
        <w:pStyle w:val="ac"/>
        <w:ind w:left="0" w:firstLine="709"/>
        <w:jc w:val="both"/>
        <w:rPr>
          <w:sz w:val="20"/>
          <w:szCs w:val="20"/>
        </w:rPr>
      </w:pPr>
      <w:r w:rsidRPr="000E0E18">
        <w:rPr>
          <w:sz w:val="20"/>
          <w:szCs w:val="20"/>
        </w:rPr>
        <w:t xml:space="preserve"> 1.1. В пункте 1 постановления слова «в период с 1 января» исключить;</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1.2.  Абзац 2 пункта 2 изложить в новой редакции: «Граждане, претендующие на замещение должностей муниципальной службы, включенных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муниципальные служащие Октябрьского сельсовета Карасукского района Новосибирской области, замещающие должности муниципальной службы, не предусмотренные перечнем, и претендующие на замещение должностей, предусмотренных перечнем.»</w:t>
      </w:r>
    </w:p>
    <w:p w:rsidR="000E0E18" w:rsidRPr="000E0E18" w:rsidRDefault="000E0E18" w:rsidP="000E0E18">
      <w:pPr>
        <w:spacing w:after="0" w:line="240" w:lineRule="auto"/>
        <w:ind w:firstLine="709"/>
        <w:jc w:val="both"/>
        <w:rPr>
          <w:rFonts w:ascii="Times New Roman" w:hAnsi="Times New Roman" w:cs="Times New Roman"/>
          <w:sz w:val="20"/>
          <w:szCs w:val="20"/>
        </w:rPr>
      </w:pPr>
      <w:r w:rsidRPr="000E0E18">
        <w:rPr>
          <w:rFonts w:ascii="Times New Roman" w:hAnsi="Times New Roman" w:cs="Times New Roman"/>
          <w:sz w:val="20"/>
          <w:szCs w:val="20"/>
        </w:rPr>
        <w:t xml:space="preserve">  1.3. Пункт 3 постановления изложить в следующей редакции: «3. Постановление вступает в силу с момента официального опубликования.».</w:t>
      </w:r>
    </w:p>
    <w:p w:rsidR="000E0E18" w:rsidRPr="000E0E18" w:rsidRDefault="000E0E18" w:rsidP="000E0E18">
      <w:pPr>
        <w:pStyle w:val="affff"/>
        <w:ind w:firstLine="709"/>
        <w:jc w:val="both"/>
        <w:rPr>
          <w:color w:val="FF6600"/>
        </w:rPr>
      </w:pPr>
      <w:r w:rsidRPr="000E0E18">
        <w:t>2.  Опубликовать настоящее постановление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0E0E18" w:rsidRPr="000E0E18" w:rsidRDefault="000E0E18" w:rsidP="000E0E18">
      <w:pPr>
        <w:spacing w:after="0" w:line="240" w:lineRule="auto"/>
        <w:ind w:firstLine="709"/>
        <w:jc w:val="both"/>
        <w:rPr>
          <w:rFonts w:ascii="Times New Roman" w:eastAsia="Times New Roman" w:hAnsi="Times New Roman" w:cs="Times New Roman"/>
          <w:sz w:val="20"/>
          <w:szCs w:val="20"/>
        </w:rPr>
      </w:pPr>
      <w:r w:rsidRPr="000E0E18">
        <w:rPr>
          <w:rFonts w:ascii="Times New Roman" w:eastAsia="Times New Roman" w:hAnsi="Times New Roman" w:cs="Times New Roman"/>
          <w:sz w:val="20"/>
          <w:szCs w:val="20"/>
        </w:rPr>
        <w:t>3. Контроль за исполнением настоящего постановления оставляю за собой.</w:t>
      </w:r>
    </w:p>
    <w:p w:rsidR="000E0E18" w:rsidRPr="000E0E18" w:rsidRDefault="000E0E18" w:rsidP="000E0E18">
      <w:pPr>
        <w:spacing w:after="0" w:line="240" w:lineRule="auto"/>
        <w:rPr>
          <w:rFonts w:ascii="Times New Roman" w:eastAsia="Times New Roman" w:hAnsi="Times New Roman" w:cs="Times New Roman"/>
          <w:sz w:val="20"/>
          <w:szCs w:val="20"/>
        </w:rPr>
      </w:pPr>
    </w:p>
    <w:p w:rsidR="000E0E18" w:rsidRPr="000E0E18" w:rsidRDefault="000E0E18" w:rsidP="000E0E18">
      <w:pPr>
        <w:spacing w:after="0" w:line="240" w:lineRule="auto"/>
        <w:rPr>
          <w:rFonts w:ascii="Times New Roman" w:eastAsia="Times New Roman" w:hAnsi="Times New Roman" w:cs="Times New Roman"/>
          <w:sz w:val="20"/>
          <w:szCs w:val="20"/>
        </w:rPr>
      </w:pPr>
    </w:p>
    <w:p w:rsidR="000E0E18" w:rsidRPr="000E0E18" w:rsidRDefault="000E0E18" w:rsidP="000E0E18">
      <w:pPr>
        <w:spacing w:after="0" w:line="240" w:lineRule="auto"/>
        <w:jc w:val="both"/>
        <w:rPr>
          <w:rFonts w:ascii="Times New Roman" w:eastAsia="Times New Roman" w:hAnsi="Times New Roman" w:cs="Times New Roman"/>
          <w:sz w:val="20"/>
          <w:szCs w:val="20"/>
        </w:rPr>
      </w:pPr>
      <w:r w:rsidRPr="000E0E18">
        <w:rPr>
          <w:rFonts w:ascii="Times New Roman" w:eastAsia="Times New Roman" w:hAnsi="Times New Roman" w:cs="Times New Roman"/>
          <w:sz w:val="20"/>
          <w:szCs w:val="20"/>
        </w:rPr>
        <w:t>Глава Октябрьского сельсовета</w:t>
      </w:r>
    </w:p>
    <w:p w:rsidR="000E0E18" w:rsidRPr="000E0E18" w:rsidRDefault="000E0E18" w:rsidP="000E0E18">
      <w:pPr>
        <w:spacing w:after="0" w:line="240" w:lineRule="auto"/>
        <w:jc w:val="both"/>
        <w:rPr>
          <w:rFonts w:ascii="Times New Roman" w:eastAsia="Times New Roman" w:hAnsi="Times New Roman" w:cs="Times New Roman"/>
          <w:sz w:val="20"/>
          <w:szCs w:val="20"/>
        </w:rPr>
      </w:pPr>
      <w:r w:rsidRPr="000E0E18">
        <w:rPr>
          <w:rFonts w:ascii="Times New Roman" w:eastAsia="Times New Roman" w:hAnsi="Times New Roman" w:cs="Times New Roman"/>
          <w:sz w:val="20"/>
          <w:szCs w:val="20"/>
        </w:rPr>
        <w:t>Карасукского района</w:t>
      </w:r>
    </w:p>
    <w:p w:rsidR="000E0E18" w:rsidRPr="000E0E18" w:rsidRDefault="000E0E18" w:rsidP="000E0E18">
      <w:pPr>
        <w:spacing w:after="0" w:line="240" w:lineRule="auto"/>
        <w:jc w:val="both"/>
        <w:rPr>
          <w:rFonts w:ascii="Times New Roman" w:eastAsia="Times New Roman" w:hAnsi="Times New Roman" w:cs="Times New Roman"/>
          <w:sz w:val="20"/>
          <w:szCs w:val="20"/>
        </w:rPr>
      </w:pPr>
      <w:r w:rsidRPr="000E0E18">
        <w:rPr>
          <w:rFonts w:ascii="Times New Roman" w:eastAsia="Times New Roman" w:hAnsi="Times New Roman" w:cs="Times New Roman"/>
          <w:sz w:val="20"/>
          <w:szCs w:val="20"/>
        </w:rPr>
        <w:t>Новосибирской области</w:t>
      </w:r>
      <w:r w:rsidRPr="000E0E18">
        <w:rPr>
          <w:rFonts w:ascii="Times New Roman" w:eastAsia="Times New Roman" w:hAnsi="Times New Roman" w:cs="Times New Roman"/>
          <w:sz w:val="20"/>
          <w:szCs w:val="20"/>
        </w:rPr>
        <w:tab/>
        <w:t xml:space="preserve">              _______________            Л.А. Май</w:t>
      </w:r>
    </w:p>
    <w:p w:rsidR="000E0E18" w:rsidRPr="003C24E6" w:rsidRDefault="000E0E18" w:rsidP="000E0E18">
      <w:pPr>
        <w:spacing w:after="0" w:line="240" w:lineRule="auto"/>
        <w:rPr>
          <w:rFonts w:ascii="Times New Roman" w:hAnsi="Times New Roman" w:cs="Times New Roman"/>
          <w:sz w:val="28"/>
          <w:szCs w:val="28"/>
        </w:rPr>
      </w:pPr>
    </w:p>
    <w:p w:rsidR="00D4406B" w:rsidRDefault="00D4406B"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Default="005A3BA3" w:rsidP="00D4406B">
      <w:pPr>
        <w:spacing w:after="0" w:line="240" w:lineRule="auto"/>
        <w:rPr>
          <w:rFonts w:ascii="Times New Roman" w:eastAsia="Times New Roman" w:hAnsi="Times New Roman" w:cs="Times New Roman"/>
          <w:sz w:val="28"/>
          <w:szCs w:val="28"/>
          <w:lang w:eastAsia="ru-RU"/>
        </w:rPr>
      </w:pPr>
    </w:p>
    <w:p w:rsidR="005A3BA3" w:rsidRPr="005A3BA3" w:rsidRDefault="005A3BA3" w:rsidP="005A3BA3">
      <w:pPr>
        <w:spacing w:after="120" w:line="240" w:lineRule="auto"/>
        <w:jc w:val="center"/>
        <w:rPr>
          <w:rFonts w:ascii="Times New Roman" w:eastAsia="Times New Roman" w:hAnsi="Times New Roman" w:cs="Times New Roman"/>
          <w:b/>
          <w:sz w:val="20"/>
          <w:szCs w:val="20"/>
          <w:lang/>
        </w:rPr>
      </w:pPr>
      <w:r w:rsidRPr="005A3BA3">
        <w:rPr>
          <w:rFonts w:ascii="Times New Roman" w:eastAsia="Times New Roman" w:hAnsi="Times New Roman" w:cs="Times New Roman"/>
          <w:b/>
          <w:sz w:val="20"/>
          <w:szCs w:val="20"/>
          <w:lang/>
        </w:rPr>
        <w:t>"Пожар с гибелью человека в г. Карасук"</w:t>
      </w:r>
    </w:p>
    <w:p w:rsidR="005A3BA3" w:rsidRPr="005A3BA3" w:rsidRDefault="005A3BA3" w:rsidP="005A3BA3">
      <w:pPr>
        <w:spacing w:after="120" w:line="240" w:lineRule="auto"/>
        <w:ind w:firstLine="708"/>
        <w:jc w:val="both"/>
        <w:rPr>
          <w:rFonts w:ascii="Times New Roman" w:eastAsia="Times New Roman" w:hAnsi="Times New Roman" w:cs="Times New Roman"/>
          <w:sz w:val="20"/>
          <w:szCs w:val="20"/>
          <w:lang/>
        </w:rPr>
      </w:pPr>
      <w:r w:rsidRPr="005A3BA3">
        <w:rPr>
          <w:rFonts w:ascii="Times New Roman" w:eastAsia="Times New Roman" w:hAnsi="Times New Roman" w:cs="Times New Roman"/>
          <w:sz w:val="20"/>
          <w:szCs w:val="20"/>
          <w:lang/>
        </w:rPr>
        <w:t>В период с 01 по16 июня 2021 года на территории Карасукского района произошло 8 пожаров, на которых погиб 1 человек, 1 человек получил травму (отравление угарным газом). Огнем повреждены и уничтожены 1 квартира, 1 жилой дом, 2 сарая, 1 гараж, 1 сельскохозяйственная ферма,  1 стог сена, 1 опора ЛЭП.</w:t>
      </w:r>
    </w:p>
    <w:p w:rsidR="005A3BA3" w:rsidRPr="005A3BA3" w:rsidRDefault="005A3BA3" w:rsidP="005A3BA3">
      <w:pPr>
        <w:spacing w:after="120" w:line="240" w:lineRule="auto"/>
        <w:ind w:firstLine="708"/>
        <w:jc w:val="both"/>
        <w:rPr>
          <w:rFonts w:ascii="Times New Roman" w:eastAsia="Times New Roman" w:hAnsi="Times New Roman" w:cs="Times New Roman"/>
          <w:sz w:val="20"/>
          <w:szCs w:val="20"/>
          <w:lang/>
        </w:rPr>
      </w:pPr>
      <w:r w:rsidRPr="005A3BA3">
        <w:rPr>
          <w:rFonts w:ascii="Times New Roman" w:eastAsia="Times New Roman" w:hAnsi="Times New Roman" w:cs="Times New Roman"/>
          <w:sz w:val="20"/>
          <w:szCs w:val="20"/>
          <w:lang/>
        </w:rPr>
        <w:t xml:space="preserve">Пожары с гибелью и травмой людей произошли </w:t>
      </w:r>
    </w:p>
    <w:p w:rsidR="005A3BA3" w:rsidRPr="005A3BA3" w:rsidRDefault="005A3BA3" w:rsidP="005A3BA3">
      <w:pPr>
        <w:spacing w:after="0" w:line="240" w:lineRule="auto"/>
        <w:jc w:val="both"/>
        <w:rPr>
          <w:rFonts w:ascii="Times New Roman" w:eastAsia="Times New Roman" w:hAnsi="Times New Roman" w:cs="Times New Roman"/>
          <w:sz w:val="20"/>
          <w:szCs w:val="20"/>
          <w:lang w:eastAsia="ru-RU"/>
        </w:rPr>
      </w:pPr>
      <w:r w:rsidRPr="005A3BA3">
        <w:rPr>
          <w:rFonts w:ascii="Times New Roman" w:eastAsia="Times New Roman" w:hAnsi="Times New Roman" w:cs="Times New Roman"/>
          <w:sz w:val="20"/>
          <w:szCs w:val="20"/>
          <w:lang w:eastAsia="ru-RU"/>
        </w:rPr>
        <w:t>- 11.06.2021 г. в 18:56   в г.Карасук Новосибирской области произошло возгорание в 2-х этажном жилом доме. В результате пожара в квартире на 2-ом этаже огнем поврежден пол. Ликвидация пожара 19:15. На ликвидацию пожара привлекались 2 единицы техники и 8 человек личного состава. При пожаре пострадал 1 человек. Предварительная причина пожара неосторожное обращение с огнем при курении.</w:t>
      </w:r>
    </w:p>
    <w:p w:rsidR="005A3BA3" w:rsidRPr="005A3BA3" w:rsidRDefault="005A3BA3" w:rsidP="005A3BA3">
      <w:pPr>
        <w:spacing w:after="0" w:line="240" w:lineRule="auto"/>
        <w:ind w:firstLine="708"/>
        <w:jc w:val="both"/>
        <w:rPr>
          <w:rFonts w:ascii="Times New Roman" w:eastAsia="Times New Roman" w:hAnsi="Times New Roman" w:cs="Times New Roman"/>
          <w:sz w:val="20"/>
          <w:szCs w:val="20"/>
          <w:lang w:eastAsia="ru-RU"/>
        </w:rPr>
      </w:pPr>
    </w:p>
    <w:p w:rsidR="005A3BA3" w:rsidRPr="005A3BA3" w:rsidRDefault="005A3BA3" w:rsidP="005A3BA3">
      <w:pPr>
        <w:shd w:val="clear" w:color="auto" w:fill="FFFFFF"/>
        <w:spacing w:after="0" w:line="240" w:lineRule="auto"/>
        <w:ind w:right="-143"/>
        <w:jc w:val="both"/>
        <w:textAlignment w:val="baseline"/>
        <w:rPr>
          <w:rFonts w:ascii="Times New Roman" w:eastAsia="Times New Roman" w:hAnsi="Times New Roman" w:cs="Times New Roman"/>
          <w:sz w:val="20"/>
          <w:szCs w:val="20"/>
          <w:lang w:eastAsia="ru-RU"/>
        </w:rPr>
      </w:pPr>
      <w:r w:rsidRPr="005A3BA3">
        <w:rPr>
          <w:rFonts w:ascii="Times New Roman" w:eastAsia="Times New Roman" w:hAnsi="Times New Roman" w:cs="Times New Roman"/>
          <w:spacing w:val="3"/>
          <w:sz w:val="20"/>
          <w:szCs w:val="20"/>
          <w:shd w:val="clear" w:color="auto" w:fill="FFFFFF"/>
          <w:lang w:eastAsia="ru-RU"/>
        </w:rPr>
        <w:t xml:space="preserve">- 16.06.2021 г. в 17:19 в г. Карасук по ул. Щорса горел частный дом. В результате пожара огнем повреждена крыша дома, произошло частичное обрушение перекрытий. Огнем уничтожена веранда. Ликвидация пожара в 19:30. На тушение привлекались 2 единицы техники и 8 человек личного состава. На пожаре погиб 1 человек. </w:t>
      </w:r>
      <w:r w:rsidRPr="005A3BA3">
        <w:rPr>
          <w:rFonts w:ascii="Times New Roman" w:eastAsia="Times New Roman" w:hAnsi="Times New Roman" w:cs="Times New Roman"/>
          <w:sz w:val="20"/>
          <w:szCs w:val="20"/>
          <w:lang w:eastAsia="ru-RU"/>
        </w:rPr>
        <w:t>Предварительная причина пожара - неосторожное обращение с огнем при курении.</w:t>
      </w:r>
    </w:p>
    <w:p w:rsidR="005A3BA3" w:rsidRPr="005A3BA3" w:rsidRDefault="005A3BA3" w:rsidP="005A3BA3">
      <w:pPr>
        <w:shd w:val="clear" w:color="auto" w:fill="FFFFFF"/>
        <w:spacing w:after="0" w:line="240" w:lineRule="auto"/>
        <w:ind w:right="-143"/>
        <w:textAlignment w:val="baseline"/>
        <w:rPr>
          <w:rFonts w:ascii="Times New Roman" w:eastAsia="Times New Roman" w:hAnsi="Times New Roman" w:cs="Times New Roman"/>
          <w:sz w:val="20"/>
          <w:szCs w:val="20"/>
          <w:lang w:eastAsia="ru-RU"/>
        </w:rPr>
      </w:pPr>
    </w:p>
    <w:p w:rsidR="005A3BA3" w:rsidRPr="005A3BA3" w:rsidRDefault="005A3BA3" w:rsidP="005A3BA3">
      <w:pPr>
        <w:shd w:val="clear" w:color="auto" w:fill="FFFFFF"/>
        <w:spacing w:after="0" w:line="240" w:lineRule="auto"/>
        <w:ind w:right="-143" w:firstLine="708"/>
        <w:jc w:val="both"/>
        <w:textAlignment w:val="baseline"/>
        <w:rPr>
          <w:rFonts w:ascii="Times New Roman" w:eastAsia="Times New Roman" w:hAnsi="Times New Roman" w:cs="Times New Roman"/>
          <w:b/>
          <w:sz w:val="20"/>
          <w:szCs w:val="20"/>
          <w:lang w:eastAsia="ru-RU"/>
        </w:rPr>
      </w:pPr>
      <w:r w:rsidRPr="005A3BA3">
        <w:rPr>
          <w:rFonts w:ascii="Times New Roman" w:eastAsia="Times New Roman" w:hAnsi="Times New Roman" w:cs="Times New Roman"/>
          <w:b/>
          <w:sz w:val="20"/>
          <w:szCs w:val="20"/>
          <w:lang w:eastAsia="ru-RU"/>
        </w:rPr>
        <w:t xml:space="preserve">Уважаемые граждане Карасукского района  пожарный надзор информирует:  </w:t>
      </w:r>
    </w:p>
    <w:p w:rsidR="005A3BA3" w:rsidRPr="005A3BA3" w:rsidRDefault="005A3BA3" w:rsidP="005A3BA3">
      <w:pPr>
        <w:spacing w:after="0" w:line="240" w:lineRule="auto"/>
        <w:ind w:firstLine="709"/>
        <w:jc w:val="both"/>
        <w:rPr>
          <w:rFonts w:ascii="Times New Roman" w:eastAsia="Calibri" w:hAnsi="Times New Roman" w:cs="Times New Roman"/>
          <w:sz w:val="20"/>
          <w:szCs w:val="20"/>
          <w:lang w:eastAsia="ru-RU"/>
        </w:rPr>
      </w:pPr>
      <w:r w:rsidRPr="005A3BA3">
        <w:rPr>
          <w:rFonts w:ascii="Times New Roman" w:eastAsia="Calibri" w:hAnsi="Times New Roman" w:cs="Times New Roman"/>
          <w:sz w:val="20"/>
          <w:szCs w:val="20"/>
          <w:lang w:eastAsia="ru-RU"/>
        </w:rPr>
        <w:t xml:space="preserve">- температура тлеющей сигареты выше 300 </w:t>
      </w:r>
      <w:r w:rsidRPr="005A3BA3">
        <w:rPr>
          <w:rFonts w:ascii="Times New Roman" w:eastAsia="Calibri" w:hAnsi="Times New Roman" w:cs="Times New Roman"/>
          <w:sz w:val="20"/>
          <w:szCs w:val="20"/>
          <w:vertAlign w:val="superscript"/>
          <w:lang w:eastAsia="ru-RU"/>
        </w:rPr>
        <w:t>о</w:t>
      </w:r>
      <w:r w:rsidRPr="005A3BA3">
        <w:rPr>
          <w:rFonts w:ascii="Times New Roman" w:eastAsia="Calibri" w:hAnsi="Times New Roman" w:cs="Times New Roman"/>
          <w:sz w:val="20"/>
          <w:szCs w:val="20"/>
          <w:lang w:eastAsia="ru-RU"/>
        </w:rPr>
        <w:t>С, время ее тления - до 30 мин.;</w:t>
      </w:r>
    </w:p>
    <w:p w:rsidR="005A3BA3" w:rsidRPr="005A3BA3" w:rsidRDefault="005A3BA3" w:rsidP="005A3BA3">
      <w:pPr>
        <w:spacing w:after="0" w:line="240" w:lineRule="auto"/>
        <w:ind w:firstLine="709"/>
        <w:jc w:val="both"/>
        <w:rPr>
          <w:rFonts w:ascii="Times New Roman" w:eastAsia="Calibri" w:hAnsi="Times New Roman" w:cs="Times New Roman"/>
          <w:sz w:val="20"/>
          <w:szCs w:val="20"/>
          <w:lang w:eastAsia="ru-RU"/>
        </w:rPr>
      </w:pPr>
      <w:r w:rsidRPr="005A3BA3">
        <w:rPr>
          <w:rFonts w:ascii="Times New Roman" w:eastAsia="Calibri" w:hAnsi="Times New Roman" w:cs="Times New Roman"/>
          <w:sz w:val="20"/>
          <w:szCs w:val="20"/>
          <w:lang w:eastAsia="ru-RU"/>
        </w:rPr>
        <w:t>- вызвав тление горючего материала, сам окурок через некоторое время гаснет, но образовавшийся очаг тления при определенных условиях  может перейти в стадию пламенного горения, а затем в пожар;</w:t>
      </w:r>
    </w:p>
    <w:p w:rsidR="005A3BA3" w:rsidRPr="005A3BA3" w:rsidRDefault="005A3BA3" w:rsidP="005A3BA3">
      <w:pPr>
        <w:spacing w:after="0" w:line="240" w:lineRule="auto"/>
        <w:ind w:firstLine="709"/>
        <w:jc w:val="both"/>
        <w:rPr>
          <w:rFonts w:ascii="Times New Roman" w:eastAsia="Calibri" w:hAnsi="Times New Roman" w:cs="Times New Roman"/>
          <w:sz w:val="20"/>
          <w:szCs w:val="20"/>
          <w:lang w:eastAsia="ru-RU"/>
        </w:rPr>
      </w:pPr>
      <w:r w:rsidRPr="005A3BA3">
        <w:rPr>
          <w:rFonts w:ascii="Times New Roman" w:eastAsia="Calibri" w:hAnsi="Times New Roman" w:cs="Times New Roman"/>
          <w:sz w:val="20"/>
          <w:szCs w:val="20"/>
          <w:lang w:eastAsia="ru-RU"/>
        </w:rPr>
        <w:t>- время тления горючего материала может составлять от 1 до 4 часов;</w:t>
      </w:r>
    </w:p>
    <w:p w:rsidR="005A3BA3" w:rsidRPr="005A3BA3" w:rsidRDefault="005A3BA3" w:rsidP="005A3BA3">
      <w:pPr>
        <w:spacing w:after="0" w:line="240" w:lineRule="auto"/>
        <w:ind w:firstLine="709"/>
        <w:jc w:val="both"/>
        <w:rPr>
          <w:rFonts w:ascii="Times New Roman" w:eastAsia="Calibri" w:hAnsi="Times New Roman" w:cs="Times New Roman"/>
          <w:sz w:val="20"/>
          <w:szCs w:val="20"/>
          <w:lang w:eastAsia="ru-RU"/>
        </w:rPr>
      </w:pPr>
      <w:r w:rsidRPr="005A3BA3">
        <w:rPr>
          <w:rFonts w:ascii="Times New Roman" w:eastAsia="Calibri" w:hAnsi="Times New Roman" w:cs="Times New Roman"/>
          <w:sz w:val="20"/>
          <w:szCs w:val="20"/>
          <w:lang w:eastAsia="ru-RU"/>
        </w:rPr>
        <w:t>- тлеющий окурок способен вызвать воспламенение бумаги, опилок, сена и т.п.;</w:t>
      </w:r>
    </w:p>
    <w:p w:rsidR="005A3BA3" w:rsidRPr="005A3BA3" w:rsidRDefault="005A3BA3" w:rsidP="005A3BA3">
      <w:pPr>
        <w:spacing w:after="0" w:line="240" w:lineRule="auto"/>
        <w:ind w:firstLine="709"/>
        <w:jc w:val="both"/>
        <w:rPr>
          <w:rFonts w:ascii="Times New Roman" w:eastAsia="Calibri" w:hAnsi="Times New Roman" w:cs="Times New Roman"/>
          <w:sz w:val="20"/>
          <w:szCs w:val="20"/>
          <w:lang w:eastAsia="ru-RU"/>
        </w:rPr>
      </w:pPr>
      <w:r w:rsidRPr="005A3BA3">
        <w:rPr>
          <w:rFonts w:ascii="Times New Roman" w:eastAsia="Calibri" w:hAnsi="Times New Roman" w:cs="Times New Roman"/>
          <w:sz w:val="20"/>
          <w:szCs w:val="20"/>
          <w:lang w:eastAsia="ru-RU"/>
        </w:rPr>
        <w:t>- опасно курить в постели; смертельно опасно курить в постели в нетрезвом виде.</w:t>
      </w:r>
    </w:p>
    <w:p w:rsidR="005A3BA3" w:rsidRPr="005A3BA3" w:rsidRDefault="005A3BA3" w:rsidP="005A3BA3">
      <w:pPr>
        <w:spacing w:after="0" w:line="240" w:lineRule="auto"/>
        <w:ind w:firstLine="709"/>
        <w:jc w:val="both"/>
        <w:rPr>
          <w:rFonts w:ascii="Times New Roman" w:eastAsia="Calibri" w:hAnsi="Times New Roman" w:cs="Times New Roman"/>
          <w:sz w:val="20"/>
          <w:szCs w:val="20"/>
          <w:lang w:eastAsia="ru-RU"/>
        </w:rPr>
      </w:pPr>
      <w:r w:rsidRPr="005A3BA3">
        <w:rPr>
          <w:rFonts w:ascii="Times New Roman" w:eastAsia="Calibri" w:hAnsi="Times New Roman" w:cs="Times New Roman"/>
          <w:sz w:val="20"/>
          <w:szCs w:val="20"/>
          <w:u w:val="single"/>
          <w:lang w:eastAsia="ru-RU"/>
        </w:rPr>
        <w:t>Помните!</w:t>
      </w:r>
      <w:r w:rsidRPr="005A3BA3">
        <w:rPr>
          <w:rFonts w:ascii="Times New Roman" w:eastAsia="Calibri" w:hAnsi="Times New Roman" w:cs="Times New Roman"/>
          <w:sz w:val="20"/>
          <w:szCs w:val="20"/>
          <w:lang w:eastAsia="ru-RU"/>
        </w:rPr>
        <w:t xml:space="preserve"> Большинство пожаров в жилых домах (постройках) возникает по вине курильщиков, находящихся в нетрезвом состоянии.</w:t>
      </w:r>
    </w:p>
    <w:p w:rsidR="005A3BA3" w:rsidRPr="005A3BA3" w:rsidRDefault="005A3BA3" w:rsidP="005A3BA3">
      <w:pPr>
        <w:spacing w:after="0" w:line="240" w:lineRule="auto"/>
        <w:jc w:val="both"/>
        <w:rPr>
          <w:rFonts w:ascii="Times New Roman" w:eastAsia="Times New Roman" w:hAnsi="Times New Roman" w:cs="Times New Roman"/>
          <w:b/>
          <w:sz w:val="20"/>
          <w:szCs w:val="20"/>
          <w:lang w:eastAsia="ru-RU"/>
        </w:rPr>
      </w:pPr>
    </w:p>
    <w:p w:rsidR="005A3BA3" w:rsidRPr="005A3BA3" w:rsidRDefault="005A3BA3" w:rsidP="005A3BA3">
      <w:pPr>
        <w:spacing w:after="0" w:line="240" w:lineRule="auto"/>
        <w:ind w:firstLine="708"/>
        <w:jc w:val="both"/>
        <w:rPr>
          <w:rFonts w:ascii="Times New Roman" w:eastAsia="Times New Roman" w:hAnsi="Times New Roman" w:cs="Times New Roman"/>
          <w:b/>
          <w:sz w:val="20"/>
          <w:szCs w:val="20"/>
          <w:lang w:eastAsia="ru-RU"/>
        </w:rPr>
      </w:pPr>
      <w:r w:rsidRPr="005A3BA3">
        <w:rPr>
          <w:rFonts w:ascii="Times New Roman" w:eastAsia="Times New Roman" w:hAnsi="Times New Roman" w:cs="Times New Roman"/>
          <w:b/>
          <w:sz w:val="20"/>
          <w:szCs w:val="20"/>
          <w:lang w:eastAsia="ru-RU"/>
        </w:rPr>
        <w:t>При эксплуатации бытовых электроприборов (обогревателей в том числе) запрещается:</w:t>
      </w:r>
    </w:p>
    <w:p w:rsidR="005A3BA3" w:rsidRPr="005A3BA3" w:rsidRDefault="005A3BA3" w:rsidP="005A3BA3">
      <w:pPr>
        <w:spacing w:after="0" w:line="240" w:lineRule="auto"/>
        <w:jc w:val="both"/>
        <w:rPr>
          <w:rFonts w:ascii="Times New Roman" w:eastAsia="Times New Roman" w:hAnsi="Times New Roman" w:cs="Times New Roman"/>
          <w:sz w:val="20"/>
          <w:szCs w:val="20"/>
          <w:lang w:eastAsia="ru-RU"/>
        </w:rPr>
      </w:pPr>
      <w:r w:rsidRPr="005A3BA3">
        <w:rPr>
          <w:rFonts w:ascii="Times New Roman" w:eastAsia="Times New Roman" w:hAnsi="Times New Roman" w:cs="Times New Roman"/>
          <w:sz w:val="20"/>
          <w:szCs w:val="20"/>
          <w:lang w:eastAsia="ru-RU"/>
        </w:rPr>
        <w:t xml:space="preserve"> - использовать электроаппараты и приборы в условиях, не соответствующих рекомендациям (инструкциям) предприятий-изготовителей или имеющие неисправности, которые могут привести к пожару, а также эксплуатировать электропровода и кабели с поврежденной или потерявшей защитные свойства изоляцией.</w:t>
      </w:r>
    </w:p>
    <w:p w:rsidR="005A3BA3" w:rsidRPr="005A3BA3" w:rsidRDefault="005A3BA3" w:rsidP="005A3BA3">
      <w:pPr>
        <w:spacing w:after="0" w:line="240" w:lineRule="auto"/>
        <w:rPr>
          <w:rFonts w:ascii="Times New Roman" w:eastAsia="Times New Roman" w:hAnsi="Times New Roman" w:cs="Times New Roman"/>
          <w:sz w:val="20"/>
          <w:szCs w:val="20"/>
          <w:lang w:eastAsia="ru-RU"/>
        </w:rPr>
      </w:pPr>
      <w:r w:rsidRPr="005A3BA3">
        <w:rPr>
          <w:rFonts w:ascii="Times New Roman" w:eastAsia="Times New Roman" w:hAnsi="Times New Roman" w:cs="Times New Roman"/>
          <w:sz w:val="20"/>
          <w:szCs w:val="20"/>
          <w:lang w:eastAsia="ru-RU"/>
        </w:rPr>
        <w:t>- пользоваться поврежденными розетками, рубильниками и другими электроустановочными изделиями.</w:t>
      </w:r>
    </w:p>
    <w:p w:rsidR="005A3BA3" w:rsidRPr="005A3BA3" w:rsidRDefault="005A3BA3" w:rsidP="005A3BA3">
      <w:pPr>
        <w:spacing w:after="0" w:line="240" w:lineRule="auto"/>
        <w:rPr>
          <w:rFonts w:ascii="Times New Roman" w:eastAsia="Times New Roman" w:hAnsi="Times New Roman" w:cs="Times New Roman"/>
          <w:sz w:val="20"/>
          <w:szCs w:val="20"/>
          <w:lang w:eastAsia="ru-RU"/>
        </w:rPr>
      </w:pPr>
      <w:r w:rsidRPr="005A3BA3">
        <w:rPr>
          <w:rFonts w:ascii="Times New Roman" w:eastAsia="Times New Roman" w:hAnsi="Times New Roman" w:cs="Times New Roman"/>
          <w:sz w:val="20"/>
          <w:szCs w:val="20"/>
          <w:lang w:eastAsia="ru-RU"/>
        </w:rPr>
        <w:t xml:space="preserve"> -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5A3BA3" w:rsidRPr="005A3BA3" w:rsidRDefault="005A3BA3" w:rsidP="005A3BA3">
      <w:pPr>
        <w:spacing w:after="0" w:line="240" w:lineRule="auto"/>
        <w:rPr>
          <w:rFonts w:ascii="Times New Roman" w:eastAsia="Times New Roman" w:hAnsi="Times New Roman" w:cs="Times New Roman"/>
          <w:sz w:val="20"/>
          <w:szCs w:val="20"/>
          <w:lang w:eastAsia="ru-RU"/>
        </w:rPr>
      </w:pPr>
      <w:r w:rsidRPr="005A3BA3">
        <w:rPr>
          <w:rFonts w:ascii="Times New Roman" w:eastAsia="Times New Roman" w:hAnsi="Times New Roman" w:cs="Times New Roman"/>
          <w:sz w:val="20"/>
          <w:szCs w:val="20"/>
          <w:lang w:eastAsia="ru-RU"/>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
    <w:p w:rsidR="005A3BA3" w:rsidRPr="005A3BA3" w:rsidRDefault="005A3BA3" w:rsidP="005A3BA3">
      <w:pPr>
        <w:spacing w:after="0" w:line="240" w:lineRule="auto"/>
        <w:ind w:left="-567" w:right="-143"/>
        <w:jc w:val="both"/>
        <w:rPr>
          <w:rFonts w:ascii="Times New Roman" w:eastAsia="Calibri" w:hAnsi="Times New Roman" w:cs="Times New Roman"/>
          <w:bCs/>
          <w:color w:val="000000"/>
          <w:sz w:val="20"/>
          <w:szCs w:val="20"/>
          <w:bdr w:val="none" w:sz="0" w:space="0" w:color="auto" w:frame="1"/>
          <w:lang w:eastAsia="ru-RU"/>
        </w:rPr>
      </w:pPr>
    </w:p>
    <w:p w:rsidR="005A3BA3" w:rsidRPr="005A3BA3" w:rsidRDefault="005A3BA3" w:rsidP="005A3BA3">
      <w:pPr>
        <w:spacing w:after="0" w:line="240" w:lineRule="auto"/>
        <w:ind w:left="-567" w:right="-143"/>
        <w:jc w:val="both"/>
        <w:rPr>
          <w:rFonts w:ascii="Times New Roman" w:eastAsia="Calibri" w:hAnsi="Times New Roman" w:cs="Times New Roman"/>
          <w:bCs/>
          <w:color w:val="000000"/>
          <w:sz w:val="20"/>
          <w:szCs w:val="20"/>
          <w:bdr w:val="none" w:sz="0" w:space="0" w:color="auto" w:frame="1"/>
          <w:lang w:eastAsia="ru-RU"/>
        </w:rPr>
      </w:pPr>
    </w:p>
    <w:p w:rsidR="005A3BA3" w:rsidRPr="005A3BA3" w:rsidRDefault="005A3BA3" w:rsidP="005A3BA3">
      <w:pPr>
        <w:spacing w:after="0" w:line="240" w:lineRule="auto"/>
        <w:ind w:left="-567" w:right="-143"/>
        <w:jc w:val="both"/>
        <w:rPr>
          <w:rFonts w:ascii="Times New Roman" w:eastAsia="Calibri" w:hAnsi="Times New Roman" w:cs="Times New Roman"/>
          <w:bCs/>
          <w:color w:val="000000"/>
          <w:sz w:val="20"/>
          <w:szCs w:val="20"/>
          <w:bdr w:val="none" w:sz="0" w:space="0" w:color="auto" w:frame="1"/>
          <w:lang w:eastAsia="ru-RU"/>
        </w:rPr>
      </w:pPr>
    </w:p>
    <w:p w:rsidR="005A3BA3" w:rsidRPr="005A3BA3" w:rsidRDefault="005A3BA3" w:rsidP="005A3BA3">
      <w:pPr>
        <w:spacing w:after="0" w:line="240" w:lineRule="auto"/>
        <w:ind w:right="-143"/>
        <w:jc w:val="both"/>
        <w:rPr>
          <w:rFonts w:ascii="Times New Roman" w:eastAsia="Calibri" w:hAnsi="Times New Roman" w:cs="Times New Roman"/>
          <w:bCs/>
          <w:color w:val="000000"/>
          <w:sz w:val="20"/>
          <w:szCs w:val="20"/>
          <w:bdr w:val="none" w:sz="0" w:space="0" w:color="auto" w:frame="1"/>
          <w:lang w:eastAsia="ru-RU"/>
        </w:rPr>
      </w:pPr>
      <w:r w:rsidRPr="005A3BA3">
        <w:rPr>
          <w:rFonts w:ascii="Times New Roman" w:eastAsia="Calibri" w:hAnsi="Times New Roman" w:cs="Times New Roman"/>
          <w:bCs/>
          <w:color w:val="000000"/>
          <w:sz w:val="20"/>
          <w:szCs w:val="20"/>
          <w:bdr w:val="none" w:sz="0" w:space="0" w:color="auto" w:frame="1"/>
          <w:lang w:eastAsia="ru-RU"/>
        </w:rPr>
        <w:t xml:space="preserve">Начальник ОНДиПР </w:t>
      </w:r>
    </w:p>
    <w:p w:rsidR="005A3BA3" w:rsidRPr="005A3BA3" w:rsidRDefault="005A3BA3" w:rsidP="005A3BA3">
      <w:pPr>
        <w:spacing w:after="0" w:line="240" w:lineRule="auto"/>
        <w:ind w:right="-143"/>
        <w:jc w:val="both"/>
        <w:rPr>
          <w:rFonts w:ascii="Times New Roman" w:eastAsia="Calibri" w:hAnsi="Times New Roman" w:cs="Times New Roman"/>
          <w:bCs/>
          <w:color w:val="000000"/>
          <w:sz w:val="20"/>
          <w:szCs w:val="20"/>
          <w:bdr w:val="none" w:sz="0" w:space="0" w:color="auto" w:frame="1"/>
          <w:lang w:eastAsia="ru-RU"/>
        </w:rPr>
      </w:pPr>
      <w:r w:rsidRPr="005A3BA3">
        <w:rPr>
          <w:rFonts w:ascii="Times New Roman" w:eastAsia="Calibri" w:hAnsi="Times New Roman" w:cs="Times New Roman"/>
          <w:bCs/>
          <w:color w:val="000000"/>
          <w:sz w:val="20"/>
          <w:szCs w:val="20"/>
          <w:bdr w:val="none" w:sz="0" w:space="0" w:color="auto" w:frame="1"/>
          <w:lang w:eastAsia="ru-RU"/>
        </w:rPr>
        <w:t>по Карасукскому району</w:t>
      </w:r>
    </w:p>
    <w:p w:rsidR="005A3BA3" w:rsidRPr="005A3BA3" w:rsidRDefault="005A3BA3" w:rsidP="005A3BA3">
      <w:pPr>
        <w:spacing w:after="0" w:line="240" w:lineRule="auto"/>
        <w:ind w:right="-143"/>
        <w:jc w:val="both"/>
        <w:rPr>
          <w:rFonts w:ascii="Times New Roman" w:eastAsia="Times New Roman" w:hAnsi="Times New Roman" w:cs="Times New Roman"/>
          <w:sz w:val="20"/>
          <w:szCs w:val="20"/>
          <w:lang w:eastAsia="ru-RU"/>
        </w:rPr>
      </w:pPr>
      <w:r w:rsidRPr="005A3BA3">
        <w:rPr>
          <w:rFonts w:ascii="Times New Roman" w:eastAsia="Calibri" w:hAnsi="Times New Roman" w:cs="Times New Roman"/>
          <w:bCs/>
          <w:color w:val="000000"/>
          <w:sz w:val="20"/>
          <w:szCs w:val="20"/>
          <w:bdr w:val="none" w:sz="0" w:space="0" w:color="auto" w:frame="1"/>
          <w:lang w:eastAsia="ru-RU"/>
        </w:rPr>
        <w:t>майор  вн. службы Д.В. Грудняков</w:t>
      </w: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0E0E18" w:rsidRDefault="000E0E18" w:rsidP="00D4406B">
      <w:pPr>
        <w:spacing w:after="0" w:line="240" w:lineRule="auto"/>
        <w:rPr>
          <w:rFonts w:ascii="Times New Roman" w:eastAsia="Times New Roman" w:hAnsi="Times New Roman" w:cs="Times New Roman"/>
          <w:sz w:val="28"/>
          <w:szCs w:val="28"/>
          <w:lang w:eastAsia="ru-RU"/>
        </w:rPr>
      </w:pPr>
    </w:p>
    <w:p w:rsidR="00EE23D8" w:rsidRDefault="00EE23D8" w:rsidP="00582B44">
      <w:pPr>
        <w:spacing w:after="0" w:line="240" w:lineRule="auto"/>
        <w:rPr>
          <w:rFonts w:ascii="Times New Roman" w:eastAsia="Times New Roman" w:hAnsi="Times New Roman" w:cs="Times New Roman"/>
          <w:sz w:val="28"/>
          <w:szCs w:val="28"/>
          <w:lang w:eastAsia="ru-RU"/>
        </w:rPr>
      </w:pPr>
    </w:p>
    <w:p w:rsidR="005A3BA3" w:rsidRDefault="005A3BA3" w:rsidP="00582B44">
      <w:pPr>
        <w:spacing w:after="0" w:line="240" w:lineRule="auto"/>
        <w:rPr>
          <w:rFonts w:ascii="Times New Roman" w:eastAsia="Times New Roman" w:hAnsi="Times New Roman" w:cs="Times New Roman"/>
          <w:sz w:val="28"/>
          <w:szCs w:val="28"/>
          <w:lang w:eastAsia="ru-RU"/>
        </w:rPr>
      </w:pPr>
    </w:p>
    <w:p w:rsidR="000E0E18" w:rsidRPr="00582B44" w:rsidRDefault="000E0E18" w:rsidP="000E0E18">
      <w:pPr>
        <w:spacing w:after="0" w:line="240" w:lineRule="auto"/>
        <w:jc w:val="center"/>
        <w:rPr>
          <w:rFonts w:ascii="Times New Roman" w:eastAsia="Times New Roman" w:hAnsi="Times New Roman" w:cs="Times New Roman"/>
          <w:sz w:val="28"/>
          <w:szCs w:val="24"/>
          <w:lang w:eastAsia="ru-RU"/>
        </w:rPr>
      </w:pPr>
    </w:p>
    <w:p w:rsidR="00002612" w:rsidRPr="00FD3CDE" w:rsidRDefault="00002612" w:rsidP="000E0E18">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FD3CDE">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0E0E18">
        <w:rPr>
          <w:rFonts w:ascii="Times New Roman" w:eastAsia="Times New Roman" w:hAnsi="Times New Roman" w:cs="Times New Roman"/>
          <w:b/>
          <w:i/>
          <w:sz w:val="20"/>
          <w:szCs w:val="20"/>
          <w:lang w:eastAsia="ru-RU"/>
        </w:rPr>
        <w:t>13(45) от 18.06</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Pr="00094329" w:rsidRDefault="00A84C1F" w:rsidP="00094329">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0E0E18" w:rsidRPr="00094329" w:rsidRDefault="000E0E18" w:rsidP="000E0E18">
      <w:pPr>
        <w:pStyle w:val="ac"/>
        <w:numPr>
          <w:ilvl w:val="0"/>
          <w:numId w:val="30"/>
        </w:numPr>
        <w:ind w:left="0" w:firstLine="709"/>
        <w:jc w:val="both"/>
        <w:rPr>
          <w:b/>
          <w:sz w:val="20"/>
          <w:szCs w:val="20"/>
        </w:rPr>
      </w:pPr>
      <w:r>
        <w:rPr>
          <w:sz w:val="20"/>
          <w:szCs w:val="20"/>
        </w:rPr>
        <w:t>Решение 8</w:t>
      </w:r>
      <w:r w:rsidRPr="00094329">
        <w:rPr>
          <w:sz w:val="20"/>
          <w:szCs w:val="20"/>
        </w:rPr>
        <w:t>-ой сессии Совета депутатов Октябрьского сельсовета Карасукского района Нов</w:t>
      </w:r>
      <w:r>
        <w:rPr>
          <w:sz w:val="20"/>
          <w:szCs w:val="20"/>
        </w:rPr>
        <w:t>осибирской области от 17.06</w:t>
      </w:r>
      <w:r w:rsidRPr="00094329">
        <w:rPr>
          <w:sz w:val="20"/>
          <w:szCs w:val="20"/>
        </w:rPr>
        <w:t xml:space="preserve">.2021г. № </w:t>
      </w:r>
      <w:r>
        <w:rPr>
          <w:sz w:val="20"/>
          <w:szCs w:val="20"/>
        </w:rPr>
        <w:t>35</w:t>
      </w:r>
      <w:r w:rsidRPr="00094329">
        <w:rPr>
          <w:b/>
          <w:sz w:val="20"/>
          <w:szCs w:val="20"/>
        </w:rPr>
        <w:t xml:space="preserve"> «О внесении изменений в решение четвёртой сессии  Совета депутатов  Октябрьского сельсовета Карасукского  района Новосибирской области шестого созыва  от 25.12.2020№20 «О бюджете Октябрьского сельсовета Карасукского района Новосибирской области на 2021 год  и плановый период 2022 и 2023 годов»</w:t>
      </w:r>
    </w:p>
    <w:p w:rsidR="000E0E18" w:rsidRPr="000E0E18" w:rsidRDefault="000E0E18" w:rsidP="000E0E18">
      <w:pPr>
        <w:pStyle w:val="ac"/>
        <w:numPr>
          <w:ilvl w:val="0"/>
          <w:numId w:val="30"/>
        </w:numPr>
        <w:ind w:left="0" w:firstLine="709"/>
        <w:jc w:val="both"/>
        <w:rPr>
          <w:b/>
          <w:sz w:val="20"/>
          <w:szCs w:val="20"/>
        </w:rPr>
      </w:pPr>
      <w:r>
        <w:rPr>
          <w:sz w:val="20"/>
          <w:szCs w:val="20"/>
        </w:rPr>
        <w:t>Решение 8</w:t>
      </w:r>
      <w:r w:rsidRPr="00094329">
        <w:rPr>
          <w:sz w:val="20"/>
          <w:szCs w:val="20"/>
        </w:rPr>
        <w:t>-ой сессии Совета депутатов Октябрьского сельсовета Карасукского района Нов</w:t>
      </w:r>
      <w:r>
        <w:rPr>
          <w:sz w:val="20"/>
          <w:szCs w:val="20"/>
        </w:rPr>
        <w:t>осибирской области от 17.06</w:t>
      </w:r>
      <w:r w:rsidRPr="00094329">
        <w:rPr>
          <w:sz w:val="20"/>
          <w:szCs w:val="20"/>
        </w:rPr>
        <w:t xml:space="preserve">.2021г. № </w:t>
      </w:r>
      <w:r>
        <w:rPr>
          <w:sz w:val="20"/>
          <w:szCs w:val="20"/>
        </w:rPr>
        <w:t>36</w:t>
      </w:r>
      <w:r w:rsidRPr="00094329">
        <w:rPr>
          <w:b/>
          <w:sz w:val="20"/>
          <w:szCs w:val="20"/>
        </w:rPr>
        <w:t xml:space="preserve"> «</w:t>
      </w:r>
      <w:r w:rsidRPr="000E0E18">
        <w:rPr>
          <w:b/>
          <w:sz w:val="20"/>
          <w:szCs w:val="20"/>
        </w:rPr>
        <w:t>Об утверждении отчета об исполнении</w:t>
      </w:r>
      <w:r>
        <w:rPr>
          <w:b/>
          <w:sz w:val="20"/>
          <w:szCs w:val="20"/>
        </w:rPr>
        <w:t xml:space="preserve"> </w:t>
      </w:r>
      <w:r w:rsidRPr="000E0E18">
        <w:rPr>
          <w:b/>
          <w:sz w:val="20"/>
          <w:szCs w:val="20"/>
        </w:rPr>
        <w:t>бюджета Октябрьского сельсовета Карасукского</w:t>
      </w:r>
      <w:r>
        <w:rPr>
          <w:b/>
          <w:sz w:val="20"/>
          <w:szCs w:val="20"/>
        </w:rPr>
        <w:t xml:space="preserve"> </w:t>
      </w:r>
      <w:r w:rsidRPr="000E0E18">
        <w:rPr>
          <w:b/>
          <w:sz w:val="20"/>
          <w:szCs w:val="20"/>
        </w:rPr>
        <w:t>района Новосибирской области за 2020 год</w:t>
      </w:r>
      <w:r w:rsidRPr="000E0E18">
        <w:rPr>
          <w:b/>
          <w:sz w:val="20"/>
          <w:szCs w:val="20"/>
        </w:rPr>
        <w:t>»</w:t>
      </w:r>
      <w:r>
        <w:rPr>
          <w:b/>
          <w:sz w:val="20"/>
          <w:szCs w:val="20"/>
        </w:rPr>
        <w:t>.</w:t>
      </w:r>
    </w:p>
    <w:p w:rsidR="00C875FD" w:rsidRPr="00C875FD" w:rsidRDefault="00C875FD" w:rsidP="00C875FD">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w:t>
      </w:r>
      <w:r w:rsidR="000E0E18">
        <w:rPr>
          <w:sz w:val="20"/>
          <w:szCs w:val="20"/>
        </w:rPr>
        <w:t>кой области от 17.06.2021г. № 36</w:t>
      </w:r>
      <w:r w:rsidRPr="00094329">
        <w:rPr>
          <w:sz w:val="20"/>
          <w:szCs w:val="20"/>
        </w:rPr>
        <w:t xml:space="preserve"> «</w:t>
      </w:r>
      <w:r w:rsidR="000E0E18" w:rsidRPr="000E0E18">
        <w:rPr>
          <w:b/>
          <w:bCs/>
          <w:color w:val="000000"/>
          <w:sz w:val="20"/>
          <w:szCs w:val="20"/>
        </w:rPr>
        <w:t>Об утверждении муниципальной программы «Профилактика правонарушений на территории Октябрьского сельсовета Карасукского района  Новосибирской области на 2021-2023 годы»</w:t>
      </w:r>
      <w:r w:rsidRPr="00C875FD">
        <w:rPr>
          <w:b/>
          <w:sz w:val="20"/>
          <w:szCs w:val="20"/>
        </w:rPr>
        <w:t>».</w:t>
      </w:r>
    </w:p>
    <w:p w:rsidR="00C875FD" w:rsidRPr="000E0E18" w:rsidRDefault="00C875FD" w:rsidP="00C875FD">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w:t>
      </w:r>
      <w:r w:rsidR="000E0E18">
        <w:rPr>
          <w:sz w:val="20"/>
          <w:szCs w:val="20"/>
        </w:rPr>
        <w:t>кой области от 18.06.2021г. № 37</w:t>
      </w:r>
      <w:r>
        <w:rPr>
          <w:sz w:val="20"/>
          <w:szCs w:val="20"/>
        </w:rPr>
        <w:t xml:space="preserve"> </w:t>
      </w:r>
      <w:r w:rsidRPr="00C875FD">
        <w:rPr>
          <w:b/>
          <w:sz w:val="20"/>
          <w:szCs w:val="20"/>
        </w:rPr>
        <w:t>«</w:t>
      </w:r>
      <w:r w:rsidR="000E0E18" w:rsidRPr="000E0E18">
        <w:rPr>
          <w:b/>
          <w:sz w:val="20"/>
          <w:szCs w:val="20"/>
        </w:rPr>
        <w:t>Об утверждении Муниципальной программы «Профилактика наркомании на территории Октябрьского сельсовета Карасукского района Новосибирской области»</w:t>
      </w:r>
      <w:r>
        <w:rPr>
          <w:b/>
          <w:sz w:val="20"/>
          <w:szCs w:val="20"/>
        </w:rPr>
        <w:t>».</w:t>
      </w:r>
    </w:p>
    <w:p w:rsidR="000E0E18" w:rsidRPr="000E0E18" w:rsidRDefault="000E0E18" w:rsidP="000E0E18">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w:t>
      </w:r>
      <w:r>
        <w:rPr>
          <w:sz w:val="20"/>
          <w:szCs w:val="20"/>
        </w:rPr>
        <w:t xml:space="preserve">кой области от 18.06.2021г. № 38 </w:t>
      </w:r>
      <w:r w:rsidRPr="00C875FD">
        <w:rPr>
          <w:b/>
          <w:sz w:val="20"/>
          <w:szCs w:val="20"/>
        </w:rPr>
        <w:t>«</w:t>
      </w:r>
      <w:r w:rsidRPr="000E0E18">
        <w:rPr>
          <w:b/>
          <w:sz w:val="20"/>
          <w:szCs w:val="20"/>
        </w:rPr>
        <w:t>О внесении изменений в  антинаркотический план мероприятий на территории Октябрьского сельсовета Карасукского района Новосибирской области на 2020-2021 годы», утвержденный постановлением администрации Октябрьского сельсовета Карасукского района Новосибирской области  от 25.12.2019 № 89»</w:t>
      </w:r>
      <w:r>
        <w:rPr>
          <w:b/>
          <w:sz w:val="20"/>
          <w:szCs w:val="20"/>
        </w:rPr>
        <w:t>».</w:t>
      </w:r>
    </w:p>
    <w:p w:rsidR="000E0E18" w:rsidRPr="005A3BA3" w:rsidRDefault="000E0E18" w:rsidP="000E0E18">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w:t>
      </w:r>
      <w:r>
        <w:rPr>
          <w:sz w:val="20"/>
          <w:szCs w:val="20"/>
        </w:rPr>
        <w:t xml:space="preserve">кой области от 18.06.2021г. № 39 </w:t>
      </w:r>
      <w:r w:rsidRPr="00C875FD">
        <w:rPr>
          <w:b/>
          <w:sz w:val="20"/>
          <w:szCs w:val="20"/>
        </w:rPr>
        <w:t>«</w:t>
      </w:r>
      <w:r w:rsidRPr="000E0E18">
        <w:rPr>
          <w:b/>
          <w:sz w:val="20"/>
          <w:szCs w:val="20"/>
        </w:rPr>
        <w:t>О внесении изменений в постановление администрации Октябрьского сельсовета Карасукского района Новосибирской области от 12.04.2021 № 26 «О реализации Указа Президента Российской Федерации от 10.12.2020 № 778 «О мерах по реализации отдельных положений Федерального закона «О цифровых активах, цифровой валюте и о внесении изменений в отдельные законодател</w:t>
      </w:r>
      <w:r>
        <w:rPr>
          <w:b/>
          <w:sz w:val="20"/>
          <w:szCs w:val="20"/>
        </w:rPr>
        <w:t>ьные акты Российской Федерации</w:t>
      </w:r>
      <w:r w:rsidRPr="000E0E18">
        <w:rPr>
          <w:b/>
          <w:sz w:val="20"/>
          <w:szCs w:val="20"/>
        </w:rPr>
        <w:t>»</w:t>
      </w:r>
      <w:r>
        <w:rPr>
          <w:b/>
          <w:sz w:val="20"/>
          <w:szCs w:val="20"/>
        </w:rPr>
        <w:t>».</w:t>
      </w:r>
    </w:p>
    <w:p w:rsidR="005A3BA3" w:rsidRPr="000E0E18" w:rsidRDefault="005A3BA3" w:rsidP="000E0E18">
      <w:pPr>
        <w:pStyle w:val="ac"/>
        <w:widowControl w:val="0"/>
        <w:numPr>
          <w:ilvl w:val="0"/>
          <w:numId w:val="30"/>
        </w:numPr>
        <w:autoSpaceDE w:val="0"/>
        <w:autoSpaceDN w:val="0"/>
        <w:ind w:left="0" w:firstLine="709"/>
        <w:jc w:val="both"/>
        <w:rPr>
          <w:b/>
          <w:bCs/>
          <w:color w:val="000000"/>
          <w:sz w:val="20"/>
          <w:szCs w:val="20"/>
        </w:rPr>
      </w:pPr>
      <w:r>
        <w:rPr>
          <w:b/>
          <w:bCs/>
          <w:color w:val="000000"/>
          <w:sz w:val="20"/>
          <w:szCs w:val="20"/>
        </w:rPr>
        <w:t>Памятка пожарной безопасности!</w:t>
      </w:r>
    </w:p>
    <w:p w:rsidR="007204F9" w:rsidRPr="005A3BA3" w:rsidRDefault="007204F9" w:rsidP="005A3BA3">
      <w:pPr>
        <w:pStyle w:val="ac"/>
        <w:widowControl w:val="0"/>
        <w:autoSpaceDE w:val="0"/>
        <w:autoSpaceDN w:val="0"/>
        <w:ind w:left="709"/>
        <w:jc w:val="both"/>
        <w:rPr>
          <w:b/>
          <w:bCs/>
          <w:color w:val="000000"/>
          <w:sz w:val="20"/>
          <w:szCs w:val="20"/>
        </w:rPr>
      </w:pPr>
    </w:p>
    <w:p w:rsidR="00094329" w:rsidRPr="00297120" w:rsidRDefault="00094329" w:rsidP="00EE23D8">
      <w:pPr>
        <w:pStyle w:val="ac"/>
        <w:widowControl w:val="0"/>
        <w:autoSpaceDE w:val="0"/>
        <w:autoSpaceDN w:val="0"/>
        <w:ind w:left="709"/>
        <w:jc w:val="both"/>
        <w:rPr>
          <w:bCs/>
          <w:color w:val="000000"/>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D4406B">
      <w:pgSz w:w="11906" w:h="16838"/>
      <w:pgMar w:top="1134"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A4F" w:rsidRDefault="00C94A4F" w:rsidP="00D31FAC">
      <w:pPr>
        <w:spacing w:after="0" w:line="240" w:lineRule="auto"/>
      </w:pPr>
      <w:r>
        <w:separator/>
      </w:r>
    </w:p>
  </w:endnote>
  <w:endnote w:type="continuationSeparator" w:id="1">
    <w:p w:rsidR="00C94A4F" w:rsidRDefault="00C94A4F"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5537"/>
      <w:docPartObj>
        <w:docPartGallery w:val="Page Numbers (Bottom of Page)"/>
        <w:docPartUnique/>
      </w:docPartObj>
    </w:sdtPr>
    <w:sdtContent>
      <w:p w:rsidR="00D4406B" w:rsidRDefault="00D4406B">
        <w:pPr>
          <w:pStyle w:val="aa"/>
          <w:jc w:val="right"/>
        </w:pPr>
        <w:fldSimple w:instr="PAGE   \* MERGEFORMAT">
          <w:r w:rsidR="005A3BA3">
            <w:rPr>
              <w:noProof/>
            </w:rPr>
            <w:t>48</w:t>
          </w:r>
        </w:fldSimple>
      </w:p>
    </w:sdtContent>
  </w:sdt>
  <w:p w:rsidR="00D4406B" w:rsidRDefault="00D440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A4F" w:rsidRDefault="00C94A4F" w:rsidP="00D31FAC">
      <w:pPr>
        <w:spacing w:after="0" w:line="240" w:lineRule="auto"/>
      </w:pPr>
      <w:r>
        <w:separator/>
      </w:r>
    </w:p>
  </w:footnote>
  <w:footnote w:type="continuationSeparator" w:id="1">
    <w:p w:rsidR="00C94A4F" w:rsidRDefault="00C94A4F"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6B" w:rsidRDefault="00D4406B"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4406B" w:rsidRDefault="00D4406B">
    <w:pPr>
      <w:pStyle w:val="a8"/>
    </w:pPr>
  </w:p>
  <w:p w:rsidR="00D4406B" w:rsidRDefault="00D4406B"/>
  <w:p w:rsidR="00D4406B" w:rsidRDefault="00D440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6B" w:rsidRDefault="00D4406B" w:rsidP="002A5BA5">
    <w:pPr>
      <w:pStyle w:val="a8"/>
      <w:framePr w:wrap="around" w:vAnchor="text" w:hAnchor="margin" w:xAlign="center" w:y="1"/>
      <w:rPr>
        <w:rStyle w:val="af6"/>
      </w:rPr>
    </w:pPr>
  </w:p>
  <w:p w:rsidR="00D4406B" w:rsidRPr="00BF7C70" w:rsidRDefault="00D4406B"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№13(45) </w:t>
    </w:r>
    <w:r w:rsidRPr="00682015">
      <w:rPr>
        <w:rFonts w:ascii="Cambria" w:hAnsi="Cambria"/>
        <w:sz w:val="32"/>
        <w:szCs w:val="32"/>
      </w:rPr>
      <w:t>от</w:t>
    </w:r>
    <w:r>
      <w:rPr>
        <w:rFonts w:ascii="Cambria" w:hAnsi="Cambria"/>
        <w:sz w:val="32"/>
        <w:szCs w:val="32"/>
      </w:rPr>
      <w:t xml:space="preserve"> 18.06.2021 года</w:t>
    </w:r>
  </w:p>
  <w:p w:rsidR="00D4406B" w:rsidRDefault="00D4406B"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02A547D"/>
    <w:multiLevelType w:val="hybridMultilevel"/>
    <w:tmpl w:val="D7985BCA"/>
    <w:lvl w:ilvl="0" w:tplc="A904A624">
      <w:start w:val="1"/>
      <w:numFmt w:val="decimal"/>
      <w:lvlText w:val="%1."/>
      <w:lvlJc w:val="left"/>
      <w:pPr>
        <w:ind w:left="1211" w:hanging="360"/>
      </w:pPr>
      <w:rPr>
        <w:rFonts w:ascii="Times New Roman" w:hAnsi="Times New Roman" w:cs="Times New Roman"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3B1268C"/>
    <w:multiLevelType w:val="hybridMultilevel"/>
    <w:tmpl w:val="6C6E3F7A"/>
    <w:lvl w:ilvl="0" w:tplc="F7D2F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6"/>
  </w:num>
  <w:num w:numId="6">
    <w:abstractNumId w:val="21"/>
  </w:num>
  <w:num w:numId="7">
    <w:abstractNumId w:val="23"/>
  </w:num>
  <w:num w:numId="8">
    <w:abstractNumId w:val="32"/>
  </w:num>
  <w:num w:numId="9">
    <w:abstractNumId w:val="24"/>
  </w:num>
  <w:num w:numId="10">
    <w:abstractNumId w:val="10"/>
  </w:num>
  <w:num w:numId="11">
    <w:abstractNumId w:val="22"/>
  </w:num>
  <w:num w:numId="12">
    <w:abstractNumId w:val="20"/>
  </w:num>
  <w:num w:numId="13">
    <w:abstractNumId w:val="4"/>
  </w:num>
  <w:num w:numId="14">
    <w:abstractNumId w:val="11"/>
  </w:num>
  <w:num w:numId="15">
    <w:abstractNumId w:val="8"/>
  </w:num>
  <w:num w:numId="16">
    <w:abstractNumId w:val="9"/>
  </w:num>
  <w:num w:numId="17">
    <w:abstractNumId w:val="12"/>
  </w:num>
  <w:num w:numId="18">
    <w:abstractNumId w:val="27"/>
  </w:num>
  <w:num w:numId="19">
    <w:abstractNumId w:val="16"/>
  </w:num>
  <w:num w:numId="20">
    <w:abstractNumId w:val="17"/>
  </w:num>
  <w:num w:numId="21">
    <w:abstractNumId w:val="25"/>
  </w:num>
  <w:num w:numId="22">
    <w:abstractNumId w:val="19"/>
  </w:num>
  <w:num w:numId="23">
    <w:abstractNumId w:val="29"/>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num>
  <w:num w:numId="27">
    <w:abstractNumId w:val="15"/>
  </w:num>
  <w:num w:numId="28">
    <w:abstractNumId w:val="14"/>
  </w:num>
  <w:num w:numId="29">
    <w:abstractNumId w:val="13"/>
  </w:num>
  <w:num w:numId="30">
    <w:abstractNumId w:val="18"/>
  </w:num>
  <w:num w:numId="31">
    <w:abstractNumId w:val="28"/>
  </w:num>
  <w:num w:numId="32">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6793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0A31"/>
    <w:rsid w:val="000756CC"/>
    <w:rsid w:val="00077A62"/>
    <w:rsid w:val="00080BBD"/>
    <w:rsid w:val="00081F5C"/>
    <w:rsid w:val="00094139"/>
    <w:rsid w:val="00094329"/>
    <w:rsid w:val="00094BCC"/>
    <w:rsid w:val="000A2556"/>
    <w:rsid w:val="000A3202"/>
    <w:rsid w:val="000A3552"/>
    <w:rsid w:val="000A5318"/>
    <w:rsid w:val="000A5717"/>
    <w:rsid w:val="000B253B"/>
    <w:rsid w:val="000B5929"/>
    <w:rsid w:val="000C1DEB"/>
    <w:rsid w:val="000C4DDC"/>
    <w:rsid w:val="000D760B"/>
    <w:rsid w:val="000E0397"/>
    <w:rsid w:val="000E060A"/>
    <w:rsid w:val="000E0E18"/>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30D3"/>
    <w:rsid w:val="00146CE0"/>
    <w:rsid w:val="00152739"/>
    <w:rsid w:val="00153A44"/>
    <w:rsid w:val="001607F7"/>
    <w:rsid w:val="00162E2B"/>
    <w:rsid w:val="00165150"/>
    <w:rsid w:val="00165A1C"/>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97120"/>
    <w:rsid w:val="002A079E"/>
    <w:rsid w:val="002A4E4A"/>
    <w:rsid w:val="002A5BA5"/>
    <w:rsid w:val="002B04E4"/>
    <w:rsid w:val="002B4B0D"/>
    <w:rsid w:val="002B5BFD"/>
    <w:rsid w:val="002C143C"/>
    <w:rsid w:val="002C7184"/>
    <w:rsid w:val="002D4188"/>
    <w:rsid w:val="002D713F"/>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20E4"/>
    <w:rsid w:val="003770CA"/>
    <w:rsid w:val="00386502"/>
    <w:rsid w:val="0039078A"/>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2C4"/>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2B44"/>
    <w:rsid w:val="00585EAF"/>
    <w:rsid w:val="005930D3"/>
    <w:rsid w:val="005A2CB8"/>
    <w:rsid w:val="005A3564"/>
    <w:rsid w:val="005A3BA3"/>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3F7"/>
    <w:rsid w:val="00631ACA"/>
    <w:rsid w:val="006439C7"/>
    <w:rsid w:val="00644ED6"/>
    <w:rsid w:val="00650DA4"/>
    <w:rsid w:val="00650F31"/>
    <w:rsid w:val="00656D9E"/>
    <w:rsid w:val="006571CD"/>
    <w:rsid w:val="00666692"/>
    <w:rsid w:val="006706BC"/>
    <w:rsid w:val="00670A50"/>
    <w:rsid w:val="00670AA1"/>
    <w:rsid w:val="00673734"/>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04F9"/>
    <w:rsid w:val="00725743"/>
    <w:rsid w:val="007261EB"/>
    <w:rsid w:val="0073429C"/>
    <w:rsid w:val="007352E6"/>
    <w:rsid w:val="0074014E"/>
    <w:rsid w:val="00742B7D"/>
    <w:rsid w:val="00742C2C"/>
    <w:rsid w:val="00745FC6"/>
    <w:rsid w:val="007576E8"/>
    <w:rsid w:val="00767ACE"/>
    <w:rsid w:val="007701CC"/>
    <w:rsid w:val="007710F9"/>
    <w:rsid w:val="00771BAA"/>
    <w:rsid w:val="00771E90"/>
    <w:rsid w:val="00773886"/>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2A1B"/>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3C10"/>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63051"/>
    <w:rsid w:val="0097110E"/>
    <w:rsid w:val="00971C79"/>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B456A"/>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442C"/>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528FD"/>
    <w:rsid w:val="00C72894"/>
    <w:rsid w:val="00C80F0C"/>
    <w:rsid w:val="00C875FD"/>
    <w:rsid w:val="00C94A4F"/>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09D4"/>
    <w:rsid w:val="00D056A0"/>
    <w:rsid w:val="00D058E6"/>
    <w:rsid w:val="00D06EEB"/>
    <w:rsid w:val="00D11EF0"/>
    <w:rsid w:val="00D128DE"/>
    <w:rsid w:val="00D31FAC"/>
    <w:rsid w:val="00D35680"/>
    <w:rsid w:val="00D37184"/>
    <w:rsid w:val="00D3745C"/>
    <w:rsid w:val="00D379EE"/>
    <w:rsid w:val="00D40459"/>
    <w:rsid w:val="00D4406B"/>
    <w:rsid w:val="00D45830"/>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66B"/>
    <w:rsid w:val="00DA5EAB"/>
    <w:rsid w:val="00DA723F"/>
    <w:rsid w:val="00DA74DF"/>
    <w:rsid w:val="00DB101E"/>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250"/>
    <w:rsid w:val="00ED7894"/>
    <w:rsid w:val="00EE1038"/>
    <w:rsid w:val="00EE23D8"/>
    <w:rsid w:val="00EF1C7F"/>
    <w:rsid w:val="00F12BB3"/>
    <w:rsid w:val="00F202A9"/>
    <w:rsid w:val="00F21536"/>
    <w:rsid w:val="00F2489F"/>
    <w:rsid w:val="00F257B6"/>
    <w:rsid w:val="00F2722A"/>
    <w:rsid w:val="00F33B40"/>
    <w:rsid w:val="00F46023"/>
    <w:rsid w:val="00F51F97"/>
    <w:rsid w:val="00F56041"/>
    <w:rsid w:val="00F57FB3"/>
    <w:rsid w:val="00F64070"/>
    <w:rsid w:val="00F67514"/>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3CDE"/>
    <w:rsid w:val="00FD4B7E"/>
    <w:rsid w:val="00FD5E86"/>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 w:type="numbering" w:customStyle="1" w:styleId="330">
    <w:name w:val="Нет списка33"/>
    <w:next w:val="a7"/>
    <w:uiPriority w:val="99"/>
    <w:semiHidden/>
    <w:unhideWhenUsed/>
    <w:rsid w:val="00673734"/>
  </w:style>
  <w:style w:type="numbering" w:customStyle="1" w:styleId="340">
    <w:name w:val="Нет списка34"/>
    <w:next w:val="a7"/>
    <w:uiPriority w:val="99"/>
    <w:semiHidden/>
    <w:unhideWhenUsed/>
    <w:rsid w:val="005172C4"/>
  </w:style>
  <w:style w:type="paragraph" w:customStyle="1" w:styleId="xl131">
    <w:name w:val="xl131"/>
    <w:basedOn w:val="a4"/>
    <w:rsid w:val="00077A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077A62"/>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077A62"/>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077A62"/>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077A62"/>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077A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077A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077A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077A6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077A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077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077A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077A62"/>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077A6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077A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077A6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077A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077A62"/>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077A6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077A6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077A6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077A62"/>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077A62"/>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077A62"/>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077A62"/>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077A6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350">
    <w:name w:val="Нет списка35"/>
    <w:next w:val="a7"/>
    <w:uiPriority w:val="99"/>
    <w:semiHidden/>
    <w:unhideWhenUsed/>
    <w:rsid w:val="00D44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1438501">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54;&#1088;&#1075;&#1054;&#1090;&#1076;&#1077;&#1083;\Local%20Settings\Application%20Data\Opera\Opera\temporary_downloads\ob_utverzhdenii_celevoj_programmy-protivodejstvie_.doc" TargetMode="Externa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abrskiy.nso.ru/administration/2014-01-09-06-41-16.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163558</TotalTime>
  <Pages>1</Pages>
  <Words>13352</Words>
  <Characters>76113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89287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415</cp:revision>
  <cp:lastPrinted>2020-06-15T02:08:00Z</cp:lastPrinted>
  <dcterms:created xsi:type="dcterms:W3CDTF">2016-10-18T07:36:00Z</dcterms:created>
  <dcterms:modified xsi:type="dcterms:W3CDTF">2021-06-21T06:25:00Z</dcterms:modified>
</cp:coreProperties>
</file>