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D379EE" w:rsidP="006229CD">
            <w:pPr>
              <w:pStyle w:val="40"/>
            </w:pPr>
            <w:r>
              <w:t>№1(33</w:t>
            </w:r>
            <w:r w:rsidR="001C6DC8">
              <w:t>)</w:t>
            </w:r>
            <w:r w:rsidR="00BA6AA3">
              <w:t xml:space="preserve"> </w:t>
            </w:r>
            <w:r w:rsidR="00BE37DF">
              <w:t xml:space="preserve">от </w:t>
            </w:r>
            <w:r w:rsidR="009E79D3">
              <w:t>2</w:t>
            </w:r>
            <w:r w:rsidR="00A84C1F">
              <w:t>9</w:t>
            </w:r>
            <w:r w:rsidR="00483262">
              <w:t>.12</w:t>
            </w:r>
            <w:r w:rsidR="00BA6AA3">
              <w:t>.2020</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D507C3" w:rsidP="00E773F1">
            <w:pPr>
              <w:spacing w:after="0" w:line="240" w:lineRule="auto"/>
              <w:rPr>
                <w:rFonts w:ascii="Times New Roman" w:eastAsia="Times New Roman" w:hAnsi="Times New Roman" w:cs="Times New Roman"/>
                <w:sz w:val="20"/>
                <w:szCs w:val="20"/>
                <w:lang w:eastAsia="ru-RU"/>
              </w:rPr>
            </w:pPr>
            <w:r w:rsidRPr="00D507C3">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C1D15" w:rsidRDefault="007C1D15"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123C10" w:rsidRPr="00123C10" w:rsidRDefault="00123C10" w:rsidP="00123C10">
      <w:pPr>
        <w:suppressAutoHyphens/>
        <w:spacing w:after="0" w:line="240" w:lineRule="auto"/>
        <w:rPr>
          <w:rFonts w:ascii="Times New Roman" w:eastAsia="Times New Roman" w:hAnsi="Times New Roman" w:cs="Times New Roman"/>
          <w:sz w:val="2"/>
          <w:szCs w:val="24"/>
          <w:lang w:eastAsia="ar-SA"/>
        </w:rPr>
      </w:pPr>
    </w:p>
    <w:p w:rsidR="001D693E" w:rsidRDefault="001D693E" w:rsidP="001D693E">
      <w:bookmarkStart w:id="0" w:name="_GoBack"/>
      <w:bookmarkEnd w:id="0"/>
    </w:p>
    <w:p w:rsidR="00D379EE" w:rsidRPr="00D379EE" w:rsidRDefault="00D379EE" w:rsidP="00D379EE">
      <w:pPr>
        <w:spacing w:after="0" w:line="240" w:lineRule="auto"/>
        <w:ind w:firstLine="680"/>
        <w:jc w:val="center"/>
        <w:rPr>
          <w:rFonts w:ascii="Times New Roman" w:eastAsia="Times New Roman" w:hAnsi="Times New Roman" w:cs="Times New Roman"/>
          <w:b/>
          <w:sz w:val="20"/>
          <w:szCs w:val="20"/>
          <w:lang w:eastAsia="ru-RU"/>
        </w:rPr>
      </w:pPr>
      <w:r w:rsidRPr="00D379EE">
        <w:rPr>
          <w:rFonts w:ascii="Times New Roman" w:eastAsia="Times New Roman" w:hAnsi="Times New Roman" w:cs="Times New Roman"/>
          <w:b/>
          <w:sz w:val="20"/>
          <w:szCs w:val="20"/>
          <w:lang w:eastAsia="ru-RU"/>
        </w:rPr>
        <w:t>АДМИНИСТРАЦИЯ</w:t>
      </w:r>
    </w:p>
    <w:p w:rsidR="00D379EE" w:rsidRPr="00D379EE" w:rsidRDefault="00D379EE" w:rsidP="00D379EE">
      <w:pPr>
        <w:spacing w:after="0" w:line="240" w:lineRule="auto"/>
        <w:ind w:firstLine="680"/>
        <w:jc w:val="center"/>
        <w:rPr>
          <w:rFonts w:ascii="Times New Roman" w:eastAsia="Times New Roman" w:hAnsi="Times New Roman" w:cs="Times New Roman"/>
          <w:b/>
          <w:sz w:val="20"/>
          <w:szCs w:val="20"/>
          <w:lang w:eastAsia="ru-RU"/>
        </w:rPr>
      </w:pPr>
      <w:r w:rsidRPr="00D379EE">
        <w:rPr>
          <w:rFonts w:ascii="Times New Roman" w:eastAsia="Times New Roman" w:hAnsi="Times New Roman" w:cs="Times New Roman"/>
          <w:b/>
          <w:sz w:val="20"/>
          <w:szCs w:val="20"/>
          <w:lang w:eastAsia="ru-RU"/>
        </w:rPr>
        <w:t>ОКТЯБРЬСКОГО СЕЛЬСОВЕТА</w:t>
      </w:r>
    </w:p>
    <w:p w:rsidR="00D379EE" w:rsidRPr="00D379EE" w:rsidRDefault="00D379EE" w:rsidP="00D379EE">
      <w:pPr>
        <w:spacing w:after="0" w:line="240" w:lineRule="auto"/>
        <w:ind w:firstLine="680"/>
        <w:jc w:val="center"/>
        <w:rPr>
          <w:rFonts w:ascii="Times New Roman" w:eastAsia="Times New Roman" w:hAnsi="Times New Roman" w:cs="Times New Roman"/>
          <w:b/>
          <w:sz w:val="20"/>
          <w:szCs w:val="20"/>
          <w:lang w:eastAsia="ru-RU"/>
        </w:rPr>
      </w:pPr>
      <w:r w:rsidRPr="00D379EE">
        <w:rPr>
          <w:rFonts w:ascii="Times New Roman" w:eastAsia="Times New Roman" w:hAnsi="Times New Roman" w:cs="Times New Roman"/>
          <w:b/>
          <w:sz w:val="20"/>
          <w:szCs w:val="20"/>
          <w:lang w:eastAsia="ru-RU"/>
        </w:rPr>
        <w:t>КАРАСУКСКОГО РАЙОНА НОВОСИБИРСКОЙ ОБЛАСТИ</w:t>
      </w:r>
    </w:p>
    <w:p w:rsidR="00D379EE" w:rsidRPr="00D379EE" w:rsidRDefault="00D379EE" w:rsidP="00D379EE">
      <w:pPr>
        <w:spacing w:after="0" w:line="240" w:lineRule="auto"/>
        <w:ind w:firstLine="680"/>
        <w:jc w:val="center"/>
        <w:rPr>
          <w:rFonts w:ascii="Times New Roman" w:eastAsia="Times New Roman" w:hAnsi="Times New Roman" w:cs="Times New Roman"/>
          <w:b/>
          <w:sz w:val="20"/>
          <w:szCs w:val="20"/>
          <w:lang w:eastAsia="ru-RU"/>
        </w:rPr>
      </w:pPr>
    </w:p>
    <w:p w:rsidR="00D379EE" w:rsidRPr="00D379EE" w:rsidRDefault="00D379EE" w:rsidP="00D379EE">
      <w:pPr>
        <w:spacing w:after="0" w:line="240" w:lineRule="auto"/>
        <w:ind w:firstLine="680"/>
        <w:jc w:val="center"/>
        <w:rPr>
          <w:rFonts w:ascii="Times New Roman" w:eastAsia="Times New Roman" w:hAnsi="Times New Roman" w:cs="Times New Roman"/>
          <w:b/>
          <w:sz w:val="20"/>
          <w:szCs w:val="20"/>
          <w:lang w:eastAsia="ru-RU"/>
        </w:rPr>
      </w:pPr>
      <w:r w:rsidRPr="00D379EE">
        <w:rPr>
          <w:rFonts w:ascii="Times New Roman" w:eastAsia="Times New Roman" w:hAnsi="Times New Roman" w:cs="Times New Roman"/>
          <w:b/>
          <w:sz w:val="20"/>
          <w:szCs w:val="20"/>
          <w:lang w:eastAsia="ru-RU"/>
        </w:rPr>
        <w:t>ПОСТАНОВЛЕНИЕ</w:t>
      </w:r>
    </w:p>
    <w:p w:rsidR="00D379EE" w:rsidRPr="00D379EE" w:rsidRDefault="00D379EE" w:rsidP="00D379EE">
      <w:pPr>
        <w:spacing w:after="0" w:line="240" w:lineRule="auto"/>
        <w:ind w:firstLine="680"/>
        <w:jc w:val="center"/>
        <w:rPr>
          <w:rFonts w:ascii="Times New Roman" w:eastAsia="Times New Roman" w:hAnsi="Times New Roman" w:cs="Times New Roman"/>
          <w:b/>
          <w:sz w:val="20"/>
          <w:szCs w:val="20"/>
          <w:lang w:eastAsia="ru-RU"/>
        </w:rPr>
      </w:pPr>
    </w:p>
    <w:p w:rsidR="00D379EE" w:rsidRPr="00D379EE" w:rsidRDefault="00D379EE" w:rsidP="00D379EE">
      <w:pPr>
        <w:spacing w:after="0" w:line="240" w:lineRule="auto"/>
        <w:jc w:val="both"/>
        <w:rPr>
          <w:rFonts w:ascii="Times New Roman" w:eastAsia="Times New Roman" w:hAnsi="Times New Roman" w:cs="Times New Roman"/>
          <w:sz w:val="20"/>
          <w:szCs w:val="20"/>
          <w:lang w:eastAsia="ru-RU"/>
        </w:rPr>
      </w:pPr>
      <w:r w:rsidRPr="00D379EE">
        <w:rPr>
          <w:rFonts w:ascii="Times New Roman" w:eastAsia="Times New Roman" w:hAnsi="Times New Roman" w:cs="Times New Roman"/>
          <w:sz w:val="20"/>
          <w:szCs w:val="20"/>
          <w:lang w:eastAsia="ru-RU"/>
        </w:rPr>
        <w:t>11.01.2021г.                               с. Октябрьское                                            № 1</w:t>
      </w:r>
    </w:p>
    <w:p w:rsidR="00D379EE" w:rsidRPr="00D379EE" w:rsidRDefault="00D379EE" w:rsidP="00D379EE">
      <w:pPr>
        <w:spacing w:after="0" w:line="240" w:lineRule="auto"/>
        <w:jc w:val="both"/>
        <w:rPr>
          <w:rFonts w:ascii="Times New Roman" w:eastAsia="Times New Roman" w:hAnsi="Times New Roman" w:cs="Times New Roman"/>
          <w:b/>
          <w:sz w:val="20"/>
          <w:szCs w:val="20"/>
          <w:lang w:eastAsia="ru-RU"/>
        </w:rPr>
      </w:pPr>
    </w:p>
    <w:p w:rsidR="00D379EE" w:rsidRPr="00D379EE" w:rsidRDefault="00D379EE" w:rsidP="00D379EE">
      <w:pPr>
        <w:tabs>
          <w:tab w:val="left" w:pos="1276"/>
        </w:tabs>
        <w:spacing w:after="0" w:line="240" w:lineRule="auto"/>
        <w:ind w:firstLine="680"/>
        <w:jc w:val="center"/>
        <w:rPr>
          <w:rFonts w:ascii="Times New Roman" w:eastAsia="Times New Roman" w:hAnsi="Times New Roman" w:cs="Times New Roman"/>
          <w:b/>
          <w:bCs/>
          <w:sz w:val="20"/>
          <w:szCs w:val="20"/>
          <w:lang w:eastAsia="ru-RU"/>
        </w:rPr>
      </w:pPr>
      <w:r w:rsidRPr="00D379EE">
        <w:rPr>
          <w:rFonts w:ascii="Times New Roman" w:eastAsia="Times New Roman" w:hAnsi="Times New Roman" w:cs="Times New Roman"/>
          <w:b/>
          <w:bCs/>
          <w:sz w:val="20"/>
          <w:szCs w:val="20"/>
          <w:lang w:eastAsia="ru-RU"/>
        </w:rPr>
        <w:t>Об установлении норматива стоимости одного квадратного метра</w:t>
      </w:r>
    </w:p>
    <w:p w:rsidR="00D379EE" w:rsidRPr="00D379EE" w:rsidRDefault="00D379EE" w:rsidP="00D379EE">
      <w:pPr>
        <w:tabs>
          <w:tab w:val="left" w:pos="1276"/>
        </w:tabs>
        <w:spacing w:after="0" w:line="240" w:lineRule="auto"/>
        <w:ind w:firstLine="680"/>
        <w:jc w:val="center"/>
        <w:rPr>
          <w:rFonts w:ascii="Times New Roman" w:eastAsia="Times New Roman" w:hAnsi="Times New Roman" w:cs="Times New Roman"/>
          <w:b/>
          <w:bCs/>
          <w:sz w:val="20"/>
          <w:szCs w:val="20"/>
          <w:lang w:eastAsia="ru-RU"/>
        </w:rPr>
      </w:pPr>
      <w:r w:rsidRPr="00D379EE">
        <w:rPr>
          <w:rFonts w:ascii="Times New Roman" w:eastAsia="Times New Roman" w:hAnsi="Times New Roman" w:cs="Times New Roman"/>
          <w:b/>
          <w:bCs/>
          <w:sz w:val="20"/>
          <w:szCs w:val="20"/>
          <w:lang w:eastAsia="ru-RU"/>
        </w:rPr>
        <w:t xml:space="preserve"> общей площади жилья по Октябрьскому сельсовету </w:t>
      </w:r>
    </w:p>
    <w:p w:rsidR="00D379EE" w:rsidRPr="00D379EE" w:rsidRDefault="00D379EE" w:rsidP="00D379EE">
      <w:pPr>
        <w:tabs>
          <w:tab w:val="left" w:pos="1276"/>
        </w:tabs>
        <w:spacing w:after="0" w:line="240" w:lineRule="auto"/>
        <w:jc w:val="center"/>
        <w:rPr>
          <w:rFonts w:ascii="Times New Roman" w:eastAsia="Times New Roman" w:hAnsi="Times New Roman" w:cs="Times New Roman"/>
          <w:b/>
          <w:bCs/>
          <w:sz w:val="20"/>
          <w:szCs w:val="20"/>
          <w:lang w:eastAsia="ru-RU"/>
        </w:rPr>
      </w:pPr>
      <w:r w:rsidRPr="00D379EE">
        <w:rPr>
          <w:rFonts w:ascii="Times New Roman" w:eastAsia="Times New Roman" w:hAnsi="Times New Roman" w:cs="Times New Roman"/>
          <w:b/>
          <w:bCs/>
          <w:sz w:val="20"/>
          <w:szCs w:val="20"/>
          <w:lang w:eastAsia="ru-RU"/>
        </w:rPr>
        <w:t xml:space="preserve">Карасукского района Новосибирской области на  1 квартал </w:t>
      </w:r>
      <w:r>
        <w:rPr>
          <w:rFonts w:ascii="Times New Roman" w:eastAsia="Times New Roman" w:hAnsi="Times New Roman" w:cs="Times New Roman"/>
          <w:b/>
          <w:bCs/>
          <w:sz w:val="20"/>
          <w:szCs w:val="20"/>
          <w:lang w:eastAsia="ru-RU"/>
        </w:rPr>
        <w:t>2021</w:t>
      </w:r>
      <w:r w:rsidRPr="00D379EE">
        <w:rPr>
          <w:rFonts w:ascii="Times New Roman" w:eastAsia="Times New Roman" w:hAnsi="Times New Roman" w:cs="Times New Roman"/>
          <w:b/>
          <w:bCs/>
          <w:sz w:val="20"/>
          <w:szCs w:val="20"/>
          <w:lang w:eastAsia="ru-RU"/>
        </w:rPr>
        <w:t xml:space="preserve"> года</w:t>
      </w:r>
    </w:p>
    <w:p w:rsidR="00D379EE" w:rsidRPr="00D379EE" w:rsidRDefault="00D379EE" w:rsidP="00D379E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D379EE" w:rsidRPr="00D379EE" w:rsidRDefault="00D379EE" w:rsidP="00D379EE">
      <w:pPr>
        <w:tabs>
          <w:tab w:val="left" w:pos="1276"/>
        </w:tabs>
        <w:spacing w:after="0" w:line="240" w:lineRule="auto"/>
        <w:ind w:firstLine="1276"/>
        <w:jc w:val="both"/>
        <w:rPr>
          <w:rFonts w:ascii="Times New Roman" w:eastAsia="Times New Roman" w:hAnsi="Times New Roman" w:cs="Times New Roman"/>
          <w:sz w:val="20"/>
          <w:szCs w:val="20"/>
          <w:lang w:eastAsia="ru-RU"/>
        </w:rPr>
      </w:pPr>
      <w:r w:rsidRPr="00D379EE">
        <w:rPr>
          <w:rFonts w:ascii="Times New Roman" w:eastAsia="Times New Roman" w:hAnsi="Times New Roman" w:cs="Times New Roman"/>
          <w:sz w:val="20"/>
          <w:szCs w:val="20"/>
          <w:lang w:eastAsia="ru-RU"/>
        </w:rPr>
        <w:t>В целях реализации Постановления Правительства РФ от 17.12.2010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для расчёта размера социальных выплат для молодых семей, претендующих на участие и получение социальных выплат  в основном мероприятии «Обеспечение жильём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379EE" w:rsidRPr="00D379EE" w:rsidRDefault="00D379EE" w:rsidP="00D379EE">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D379EE">
        <w:rPr>
          <w:rFonts w:ascii="Times New Roman" w:eastAsia="Times New Roman" w:hAnsi="Times New Roman" w:cs="Times New Roman"/>
          <w:b/>
          <w:sz w:val="20"/>
          <w:szCs w:val="20"/>
          <w:lang w:eastAsia="ru-RU"/>
        </w:rPr>
        <w:t>ПОСТАНОВЛЯЮ:</w:t>
      </w:r>
    </w:p>
    <w:p w:rsidR="00D379EE" w:rsidRPr="00D379EE" w:rsidRDefault="00D379EE" w:rsidP="00D379EE">
      <w:pPr>
        <w:tabs>
          <w:tab w:val="left" w:pos="1276"/>
        </w:tabs>
        <w:spacing w:after="0" w:line="240" w:lineRule="auto"/>
        <w:ind w:firstLine="709"/>
        <w:jc w:val="both"/>
        <w:rPr>
          <w:rFonts w:ascii="Times New Roman" w:eastAsia="Times New Roman" w:hAnsi="Times New Roman" w:cs="Times New Roman"/>
          <w:sz w:val="20"/>
          <w:szCs w:val="20"/>
          <w:lang w:eastAsia="ru-RU"/>
        </w:rPr>
      </w:pPr>
      <w:r w:rsidRPr="00D379EE">
        <w:rPr>
          <w:rFonts w:ascii="Times New Roman" w:eastAsia="Times New Roman" w:hAnsi="Times New Roman" w:cs="Times New Roman"/>
          <w:sz w:val="20"/>
          <w:szCs w:val="20"/>
          <w:lang w:eastAsia="ru-RU"/>
        </w:rPr>
        <w:t>1. Установить на 1 квартал 2021 года для расчета размера социальной выплаты  норматив стоимости одного квадратного метра общей площади жилья по Октябрьскому сельсовету Карасукского района Новосибирской области  в размере 27000 рублей.</w:t>
      </w:r>
    </w:p>
    <w:p w:rsidR="00D379EE" w:rsidRPr="00D379EE" w:rsidRDefault="00D379EE" w:rsidP="00D379E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379EE">
        <w:rPr>
          <w:rFonts w:ascii="Times New Roman" w:eastAsia="Times New Roman" w:hAnsi="Times New Roman" w:cs="Times New Roman"/>
          <w:sz w:val="20"/>
          <w:szCs w:val="20"/>
          <w:lang w:eastAsia="ru-RU"/>
        </w:rPr>
        <w:t>2. Опубликовать настоящее постановление в газете «Вестник Октябрьского сельсовета» и на официальном сайте в сети Интернет.</w:t>
      </w:r>
    </w:p>
    <w:p w:rsidR="00D379EE" w:rsidRPr="00D379EE" w:rsidRDefault="00D379EE" w:rsidP="00D379EE">
      <w:pPr>
        <w:spacing w:after="0" w:line="240" w:lineRule="auto"/>
        <w:ind w:firstLine="709"/>
        <w:jc w:val="both"/>
        <w:rPr>
          <w:rFonts w:ascii="Times New Roman" w:eastAsia="Times New Roman" w:hAnsi="Times New Roman" w:cs="Times New Roman"/>
          <w:sz w:val="20"/>
          <w:szCs w:val="20"/>
          <w:lang w:eastAsia="ru-RU"/>
        </w:rPr>
      </w:pPr>
      <w:r w:rsidRPr="00D379EE">
        <w:rPr>
          <w:rFonts w:ascii="Times New Roman" w:eastAsia="Times New Roman" w:hAnsi="Times New Roman" w:cs="Times New Roman"/>
          <w:sz w:val="20"/>
          <w:szCs w:val="20"/>
          <w:lang w:eastAsia="ru-RU"/>
        </w:rPr>
        <w:t>3. Контроль за исполнением постановления оставляю за собой.</w:t>
      </w:r>
    </w:p>
    <w:p w:rsidR="00D379EE" w:rsidRPr="00D379EE" w:rsidRDefault="00D379EE" w:rsidP="00D379EE">
      <w:pPr>
        <w:spacing w:after="0" w:line="240" w:lineRule="auto"/>
        <w:ind w:firstLine="709"/>
        <w:jc w:val="both"/>
        <w:rPr>
          <w:rFonts w:ascii="Times New Roman" w:eastAsia="Times New Roman" w:hAnsi="Times New Roman" w:cs="Times New Roman"/>
          <w:sz w:val="20"/>
          <w:szCs w:val="20"/>
          <w:lang w:eastAsia="ru-RU"/>
        </w:rPr>
      </w:pPr>
    </w:p>
    <w:p w:rsidR="00D379EE" w:rsidRPr="00D379EE" w:rsidRDefault="00D379EE" w:rsidP="00D379EE">
      <w:pPr>
        <w:spacing w:after="0" w:line="240" w:lineRule="auto"/>
        <w:ind w:firstLine="680"/>
        <w:jc w:val="both"/>
        <w:rPr>
          <w:rFonts w:ascii="Times New Roman" w:eastAsia="Times New Roman" w:hAnsi="Times New Roman" w:cs="Times New Roman"/>
          <w:sz w:val="20"/>
          <w:szCs w:val="20"/>
          <w:lang w:eastAsia="ru-RU"/>
        </w:rPr>
      </w:pPr>
    </w:p>
    <w:p w:rsidR="00D379EE" w:rsidRPr="00D379EE" w:rsidRDefault="00D379EE" w:rsidP="00D379EE">
      <w:pPr>
        <w:spacing w:after="0" w:line="240" w:lineRule="auto"/>
        <w:ind w:firstLine="680"/>
        <w:jc w:val="both"/>
        <w:rPr>
          <w:rFonts w:ascii="Times New Roman" w:eastAsia="Times New Roman" w:hAnsi="Times New Roman" w:cs="Times New Roman"/>
          <w:sz w:val="20"/>
          <w:szCs w:val="20"/>
          <w:lang w:eastAsia="ru-RU"/>
        </w:rPr>
      </w:pPr>
    </w:p>
    <w:p w:rsidR="00D379EE" w:rsidRPr="00D379EE" w:rsidRDefault="00D379EE" w:rsidP="00D379EE">
      <w:pPr>
        <w:spacing w:after="0" w:line="240" w:lineRule="auto"/>
        <w:jc w:val="both"/>
        <w:rPr>
          <w:rFonts w:ascii="Times New Roman" w:eastAsia="Times New Roman" w:hAnsi="Times New Roman" w:cs="Times New Roman"/>
          <w:sz w:val="20"/>
          <w:szCs w:val="20"/>
          <w:lang w:eastAsia="ru-RU"/>
        </w:rPr>
      </w:pPr>
      <w:r w:rsidRPr="00D379EE">
        <w:rPr>
          <w:rFonts w:ascii="Times New Roman" w:eastAsia="Times New Roman" w:hAnsi="Times New Roman" w:cs="Times New Roman"/>
          <w:sz w:val="20"/>
          <w:szCs w:val="20"/>
          <w:lang w:eastAsia="ru-RU"/>
        </w:rPr>
        <w:t xml:space="preserve">Глава Октябрьского сельсовета    </w:t>
      </w:r>
    </w:p>
    <w:p w:rsidR="00D379EE" w:rsidRPr="00D379EE" w:rsidRDefault="00D379EE" w:rsidP="00D379EE">
      <w:pPr>
        <w:spacing w:after="0" w:line="240" w:lineRule="auto"/>
        <w:jc w:val="both"/>
        <w:rPr>
          <w:rFonts w:ascii="Times New Roman" w:eastAsia="Times New Roman" w:hAnsi="Times New Roman" w:cs="Times New Roman"/>
          <w:sz w:val="20"/>
          <w:szCs w:val="20"/>
          <w:lang w:eastAsia="ru-RU"/>
        </w:rPr>
      </w:pPr>
      <w:r w:rsidRPr="00D379EE">
        <w:rPr>
          <w:rFonts w:ascii="Times New Roman" w:eastAsia="Times New Roman" w:hAnsi="Times New Roman" w:cs="Times New Roman"/>
          <w:sz w:val="20"/>
          <w:szCs w:val="20"/>
          <w:lang w:eastAsia="ru-RU"/>
        </w:rPr>
        <w:t xml:space="preserve">Карасукского района </w:t>
      </w:r>
    </w:p>
    <w:p w:rsidR="00D379EE" w:rsidRPr="00D379EE" w:rsidRDefault="00D379EE" w:rsidP="00D379EE">
      <w:pPr>
        <w:spacing w:after="0" w:line="240" w:lineRule="auto"/>
        <w:jc w:val="both"/>
        <w:rPr>
          <w:rFonts w:ascii="Times New Roman" w:eastAsia="Times New Roman" w:hAnsi="Times New Roman" w:cs="Times New Roman"/>
          <w:sz w:val="20"/>
          <w:szCs w:val="20"/>
          <w:lang w:eastAsia="ru-RU"/>
        </w:rPr>
      </w:pPr>
      <w:r w:rsidRPr="00D379EE">
        <w:rPr>
          <w:rFonts w:ascii="Times New Roman" w:eastAsia="Times New Roman" w:hAnsi="Times New Roman" w:cs="Times New Roman"/>
          <w:sz w:val="20"/>
          <w:szCs w:val="20"/>
          <w:lang w:eastAsia="ru-RU"/>
        </w:rPr>
        <w:t>Новосибирской области                              ________________   /Л.А. Май/</w:t>
      </w:r>
    </w:p>
    <w:p w:rsidR="00D379EE" w:rsidRPr="00D379EE" w:rsidRDefault="00D379EE" w:rsidP="00D379EE">
      <w:pPr>
        <w:spacing w:after="0" w:line="240" w:lineRule="auto"/>
        <w:ind w:firstLine="680"/>
        <w:jc w:val="both"/>
        <w:rPr>
          <w:rFonts w:ascii="Times New Roman" w:eastAsia="Times New Roman" w:hAnsi="Times New Roman" w:cs="Times New Roman"/>
          <w:sz w:val="20"/>
          <w:szCs w:val="20"/>
          <w:lang w:eastAsia="ru-RU"/>
        </w:rPr>
      </w:pPr>
    </w:p>
    <w:p w:rsidR="00D379EE" w:rsidRPr="00D379EE" w:rsidRDefault="00D379EE" w:rsidP="00D379EE">
      <w:pPr>
        <w:spacing w:after="0" w:line="240" w:lineRule="auto"/>
        <w:jc w:val="center"/>
        <w:rPr>
          <w:rFonts w:ascii="Times New Roman" w:eastAsia="Times New Roman" w:hAnsi="Times New Roman" w:cs="Times New Roman"/>
          <w:b/>
          <w:sz w:val="20"/>
          <w:szCs w:val="20"/>
          <w:lang w:eastAsia="ru-RU"/>
        </w:rPr>
      </w:pPr>
      <w:r w:rsidRPr="00D379EE">
        <w:rPr>
          <w:rFonts w:ascii="Times New Roman" w:eastAsia="Times New Roman" w:hAnsi="Times New Roman" w:cs="Times New Roman"/>
          <w:b/>
          <w:sz w:val="20"/>
          <w:szCs w:val="20"/>
          <w:lang w:eastAsia="ru-RU"/>
        </w:rPr>
        <w:t>АДМИНИСТРАЦИЯ</w:t>
      </w:r>
    </w:p>
    <w:p w:rsidR="00D379EE" w:rsidRPr="00D379EE" w:rsidRDefault="00D379EE" w:rsidP="00D379EE">
      <w:pPr>
        <w:spacing w:after="0" w:line="240" w:lineRule="auto"/>
        <w:jc w:val="center"/>
        <w:rPr>
          <w:rFonts w:ascii="Times New Roman" w:eastAsia="Times New Roman" w:hAnsi="Times New Roman" w:cs="Times New Roman"/>
          <w:b/>
          <w:sz w:val="20"/>
          <w:szCs w:val="20"/>
          <w:lang w:eastAsia="ru-RU"/>
        </w:rPr>
      </w:pPr>
      <w:r w:rsidRPr="00D379EE">
        <w:rPr>
          <w:rFonts w:ascii="Times New Roman" w:eastAsia="Times New Roman" w:hAnsi="Times New Roman" w:cs="Times New Roman"/>
          <w:b/>
          <w:sz w:val="20"/>
          <w:szCs w:val="20"/>
          <w:lang w:eastAsia="ru-RU"/>
        </w:rPr>
        <w:t>ОКТЯБРЬСКОГО СЕЛЬСОВЕТА</w:t>
      </w:r>
    </w:p>
    <w:p w:rsidR="00D379EE" w:rsidRPr="00D379EE" w:rsidRDefault="00D379EE" w:rsidP="00D379EE">
      <w:pPr>
        <w:spacing w:after="0" w:line="240" w:lineRule="auto"/>
        <w:jc w:val="center"/>
        <w:rPr>
          <w:rFonts w:ascii="Times New Roman" w:eastAsia="Times New Roman" w:hAnsi="Times New Roman" w:cs="Times New Roman"/>
          <w:b/>
          <w:sz w:val="20"/>
          <w:szCs w:val="20"/>
          <w:lang w:eastAsia="ru-RU"/>
        </w:rPr>
      </w:pPr>
      <w:r w:rsidRPr="00D379EE">
        <w:rPr>
          <w:rFonts w:ascii="Times New Roman" w:eastAsia="Times New Roman" w:hAnsi="Times New Roman" w:cs="Times New Roman"/>
          <w:b/>
          <w:sz w:val="20"/>
          <w:szCs w:val="20"/>
          <w:lang w:eastAsia="ru-RU"/>
        </w:rPr>
        <w:t>КАРАСУКСКОГО РАЙОНА НОВОСИБИРСКОЙ ОБЛАСТИ</w:t>
      </w:r>
    </w:p>
    <w:p w:rsidR="00D379EE" w:rsidRPr="00D379EE" w:rsidRDefault="00D379EE" w:rsidP="00D379EE">
      <w:pPr>
        <w:spacing w:after="0" w:line="240" w:lineRule="auto"/>
        <w:jc w:val="center"/>
        <w:rPr>
          <w:rFonts w:ascii="Times New Roman" w:eastAsia="Times New Roman" w:hAnsi="Times New Roman" w:cs="Times New Roman"/>
          <w:b/>
          <w:sz w:val="20"/>
          <w:szCs w:val="20"/>
          <w:lang w:eastAsia="ru-RU"/>
        </w:rPr>
      </w:pPr>
    </w:p>
    <w:p w:rsidR="00D379EE" w:rsidRPr="00D379EE" w:rsidRDefault="00D379EE" w:rsidP="00D379EE">
      <w:pPr>
        <w:spacing w:after="0" w:line="240" w:lineRule="auto"/>
        <w:jc w:val="center"/>
        <w:rPr>
          <w:rFonts w:ascii="Times New Roman" w:eastAsia="Times New Roman" w:hAnsi="Times New Roman" w:cs="Times New Roman"/>
          <w:b/>
          <w:sz w:val="20"/>
          <w:szCs w:val="20"/>
          <w:lang w:eastAsia="ru-RU"/>
        </w:rPr>
      </w:pPr>
      <w:r w:rsidRPr="00D379EE">
        <w:rPr>
          <w:rFonts w:ascii="Times New Roman" w:eastAsia="Times New Roman" w:hAnsi="Times New Roman" w:cs="Times New Roman"/>
          <w:b/>
          <w:sz w:val="20"/>
          <w:szCs w:val="20"/>
          <w:lang w:eastAsia="ru-RU"/>
        </w:rPr>
        <w:t>ПОСТАНОВЛЕНИЕ</w:t>
      </w:r>
    </w:p>
    <w:p w:rsidR="00D379EE" w:rsidRPr="00D379EE" w:rsidRDefault="00D379EE" w:rsidP="00D379EE">
      <w:pPr>
        <w:spacing w:after="0" w:line="240" w:lineRule="auto"/>
        <w:jc w:val="center"/>
        <w:rPr>
          <w:rFonts w:ascii="Times New Roman" w:eastAsia="Times New Roman" w:hAnsi="Times New Roman" w:cs="Times New Roman"/>
          <w:b/>
          <w:sz w:val="20"/>
          <w:szCs w:val="20"/>
          <w:lang w:eastAsia="ru-RU"/>
        </w:rPr>
      </w:pPr>
    </w:p>
    <w:p w:rsidR="00D379EE" w:rsidRPr="00D379EE" w:rsidRDefault="00D379EE" w:rsidP="00D379EE">
      <w:pPr>
        <w:spacing w:after="0" w:line="240" w:lineRule="auto"/>
        <w:rPr>
          <w:rFonts w:ascii="Times New Roman" w:eastAsia="Times New Roman" w:hAnsi="Times New Roman" w:cs="Times New Roman"/>
          <w:sz w:val="20"/>
          <w:szCs w:val="20"/>
          <w:lang w:eastAsia="ru-RU"/>
        </w:rPr>
      </w:pPr>
      <w:r w:rsidRPr="00D379EE">
        <w:rPr>
          <w:rFonts w:ascii="Times New Roman" w:eastAsia="Times New Roman" w:hAnsi="Times New Roman" w:cs="Times New Roman"/>
          <w:sz w:val="20"/>
          <w:szCs w:val="20"/>
          <w:lang w:eastAsia="ru-RU"/>
        </w:rPr>
        <w:t>11.01.2021г.                               с.Октябрьское                                            № 2</w:t>
      </w:r>
    </w:p>
    <w:p w:rsidR="00D379EE" w:rsidRPr="00D379EE" w:rsidRDefault="00D379EE" w:rsidP="00D379EE">
      <w:pPr>
        <w:spacing w:after="0" w:line="240" w:lineRule="auto"/>
        <w:rPr>
          <w:rFonts w:ascii="Times New Roman" w:eastAsia="Times New Roman" w:hAnsi="Times New Roman" w:cs="Times New Roman"/>
          <w:sz w:val="20"/>
          <w:szCs w:val="20"/>
          <w:lang w:eastAsia="ru-RU"/>
        </w:rPr>
      </w:pPr>
    </w:p>
    <w:p w:rsidR="00D379EE" w:rsidRPr="00D379EE" w:rsidRDefault="00D379EE" w:rsidP="00D379EE">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379EE">
        <w:rPr>
          <w:rFonts w:ascii="Times New Roman" w:eastAsia="Times New Roman" w:hAnsi="Times New Roman" w:cs="Times New Roman"/>
          <w:b/>
          <w:bCs/>
          <w:sz w:val="20"/>
          <w:szCs w:val="20"/>
          <w:lang w:eastAsia="ru-RU"/>
        </w:rPr>
        <w:t>О реализации Закона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D379EE" w:rsidRPr="00D379EE" w:rsidRDefault="00D379EE" w:rsidP="00D379EE">
      <w:pPr>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D379EE" w:rsidRPr="00D379EE" w:rsidRDefault="00D379EE" w:rsidP="00D379E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379EE">
        <w:rPr>
          <w:rFonts w:ascii="Times New Roman" w:eastAsia="Times New Roman" w:hAnsi="Times New Roman" w:cs="Times New Roman"/>
          <w:sz w:val="20"/>
          <w:szCs w:val="20"/>
          <w:lang w:eastAsia="ru-RU"/>
        </w:rPr>
        <w:t xml:space="preserve"> В целях реализации Закона Новосибирской области от 04.11.2005 года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руководствуясь Федеральным законом от 06.10.2003 года № 131-ФЗ «Об общих принципах организации местного самоуправления в Российской Федерации»</w:t>
      </w:r>
    </w:p>
    <w:p w:rsidR="00D379EE" w:rsidRPr="00D379EE" w:rsidRDefault="00D379EE" w:rsidP="00D379EE">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D379EE">
        <w:rPr>
          <w:rFonts w:ascii="Times New Roman" w:eastAsia="Times New Roman" w:hAnsi="Times New Roman" w:cs="Times New Roman"/>
          <w:b/>
          <w:sz w:val="20"/>
          <w:szCs w:val="20"/>
          <w:lang w:eastAsia="ru-RU"/>
        </w:rPr>
        <w:t>ПОСТАНОВЛЯЮ:</w:t>
      </w:r>
    </w:p>
    <w:p w:rsidR="00D379EE" w:rsidRPr="00D379EE" w:rsidRDefault="00D379EE" w:rsidP="00D379E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379EE">
        <w:rPr>
          <w:rFonts w:ascii="Times New Roman" w:eastAsia="Times New Roman" w:hAnsi="Times New Roman" w:cs="Times New Roman"/>
          <w:sz w:val="20"/>
          <w:szCs w:val="20"/>
          <w:lang w:eastAsia="ru-RU"/>
        </w:rPr>
        <w:t>1. Для расчёта располагаемого дохода для определения потребности в средствах на приобретение жилья установить на 2021 год:</w:t>
      </w:r>
    </w:p>
    <w:p w:rsidR="00D379EE" w:rsidRPr="00D379EE" w:rsidRDefault="00D379EE" w:rsidP="00D379E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379EE">
        <w:rPr>
          <w:rFonts w:ascii="Times New Roman" w:eastAsia="Times New Roman" w:hAnsi="Times New Roman" w:cs="Times New Roman"/>
          <w:sz w:val="20"/>
          <w:szCs w:val="20"/>
          <w:lang w:eastAsia="ru-RU"/>
        </w:rPr>
        <w:t xml:space="preserve"> - коэффициент увеличения прожиточного минимума – 1;</w:t>
      </w:r>
    </w:p>
    <w:p w:rsidR="00D379EE" w:rsidRPr="00D379EE" w:rsidRDefault="00D379EE" w:rsidP="00D379E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379EE">
        <w:rPr>
          <w:rFonts w:ascii="Times New Roman" w:eastAsia="Times New Roman" w:hAnsi="Times New Roman" w:cs="Times New Roman"/>
          <w:sz w:val="20"/>
          <w:szCs w:val="20"/>
          <w:lang w:eastAsia="ru-RU"/>
        </w:rPr>
        <w:t xml:space="preserve"> - нормативный период накопления сбережений для приобретения жилья – 10 лет;</w:t>
      </w:r>
    </w:p>
    <w:p w:rsidR="00D379EE" w:rsidRPr="00D379EE" w:rsidRDefault="00D379EE" w:rsidP="00D379EE">
      <w:pPr>
        <w:spacing w:after="0" w:line="240" w:lineRule="auto"/>
        <w:ind w:firstLine="709"/>
        <w:jc w:val="both"/>
        <w:rPr>
          <w:rFonts w:ascii="Times New Roman" w:eastAsia="Times New Roman" w:hAnsi="Times New Roman" w:cs="Times New Roman"/>
          <w:sz w:val="20"/>
          <w:szCs w:val="20"/>
          <w:lang w:eastAsia="ru-RU"/>
        </w:rPr>
      </w:pPr>
      <w:r w:rsidRPr="00D379EE">
        <w:rPr>
          <w:rFonts w:ascii="Times New Roman" w:eastAsia="Times New Roman" w:hAnsi="Times New Roman" w:cs="Times New Roman"/>
          <w:sz w:val="20"/>
          <w:szCs w:val="20"/>
          <w:lang w:eastAsia="ru-RU"/>
        </w:rPr>
        <w:t xml:space="preserve"> - среднюю рыночную цену 1 кв.м. общей площади жилья – 27 000 рублей.</w:t>
      </w:r>
    </w:p>
    <w:p w:rsidR="00D379EE" w:rsidRPr="00D379EE" w:rsidRDefault="00D379EE" w:rsidP="00D379EE">
      <w:pPr>
        <w:spacing w:after="0" w:line="240" w:lineRule="auto"/>
        <w:ind w:firstLine="709"/>
        <w:jc w:val="both"/>
        <w:rPr>
          <w:rFonts w:ascii="Times New Roman" w:eastAsia="Times New Roman" w:hAnsi="Times New Roman" w:cs="Times New Roman"/>
          <w:sz w:val="20"/>
          <w:szCs w:val="20"/>
          <w:lang w:eastAsia="ru-RU"/>
        </w:rPr>
      </w:pPr>
      <w:r w:rsidRPr="00D379EE">
        <w:rPr>
          <w:rFonts w:ascii="Times New Roman" w:eastAsia="Times New Roman" w:hAnsi="Times New Roman" w:cs="Times New Roman"/>
          <w:sz w:val="20"/>
          <w:szCs w:val="20"/>
          <w:lang w:eastAsia="ru-RU"/>
        </w:rPr>
        <w:t>2. Данное постановление опубликовать в газете «Вестник Октябрьского сельсовета» и на официальном сайте в сети Интернет.</w:t>
      </w:r>
    </w:p>
    <w:p w:rsidR="00D379EE" w:rsidRPr="00D379EE" w:rsidRDefault="00D379EE" w:rsidP="00D379EE">
      <w:pPr>
        <w:spacing w:after="0" w:line="240" w:lineRule="auto"/>
        <w:ind w:firstLine="709"/>
        <w:jc w:val="both"/>
        <w:rPr>
          <w:rFonts w:ascii="Times New Roman" w:eastAsia="Times New Roman" w:hAnsi="Times New Roman" w:cs="Times New Roman"/>
          <w:sz w:val="20"/>
          <w:szCs w:val="20"/>
          <w:lang w:eastAsia="ru-RU"/>
        </w:rPr>
      </w:pPr>
      <w:r w:rsidRPr="00D379EE">
        <w:rPr>
          <w:rFonts w:ascii="Times New Roman" w:eastAsia="Times New Roman" w:hAnsi="Times New Roman" w:cs="Times New Roman"/>
          <w:sz w:val="20"/>
          <w:szCs w:val="20"/>
          <w:lang w:eastAsia="ru-RU"/>
        </w:rPr>
        <w:t>3. Контроль за исполнением постановления оставляю за собой.</w:t>
      </w:r>
    </w:p>
    <w:p w:rsidR="00D379EE" w:rsidRPr="00D379EE" w:rsidRDefault="00D379EE" w:rsidP="00D379EE">
      <w:pPr>
        <w:spacing w:after="0" w:line="240" w:lineRule="auto"/>
        <w:jc w:val="both"/>
        <w:rPr>
          <w:rFonts w:ascii="Times New Roman" w:eastAsia="Times New Roman" w:hAnsi="Times New Roman" w:cs="Times New Roman"/>
          <w:sz w:val="20"/>
          <w:szCs w:val="20"/>
          <w:lang w:eastAsia="ru-RU"/>
        </w:rPr>
      </w:pPr>
    </w:p>
    <w:p w:rsidR="00D379EE" w:rsidRPr="00D379EE" w:rsidRDefault="00D379EE" w:rsidP="00D379EE">
      <w:pPr>
        <w:spacing w:after="0" w:line="240" w:lineRule="auto"/>
        <w:jc w:val="both"/>
        <w:rPr>
          <w:rFonts w:ascii="Times New Roman" w:eastAsia="Times New Roman" w:hAnsi="Times New Roman" w:cs="Times New Roman"/>
          <w:sz w:val="20"/>
          <w:szCs w:val="20"/>
          <w:lang w:eastAsia="ru-RU"/>
        </w:rPr>
      </w:pPr>
    </w:p>
    <w:p w:rsidR="00D379EE" w:rsidRPr="00D379EE" w:rsidRDefault="00D379EE" w:rsidP="00D379EE">
      <w:pPr>
        <w:spacing w:after="0" w:line="240" w:lineRule="auto"/>
        <w:jc w:val="both"/>
        <w:rPr>
          <w:rFonts w:ascii="Times New Roman" w:eastAsia="Times New Roman" w:hAnsi="Times New Roman" w:cs="Times New Roman"/>
          <w:sz w:val="20"/>
          <w:szCs w:val="20"/>
          <w:lang w:eastAsia="ru-RU"/>
        </w:rPr>
      </w:pPr>
    </w:p>
    <w:p w:rsidR="00D379EE" w:rsidRPr="00D379EE" w:rsidRDefault="00D379EE" w:rsidP="00D379EE">
      <w:pPr>
        <w:spacing w:after="0" w:line="240" w:lineRule="auto"/>
        <w:jc w:val="both"/>
        <w:rPr>
          <w:rFonts w:ascii="Times New Roman" w:eastAsia="Times New Roman" w:hAnsi="Times New Roman" w:cs="Times New Roman"/>
          <w:sz w:val="20"/>
          <w:szCs w:val="20"/>
          <w:lang w:eastAsia="ru-RU"/>
        </w:rPr>
      </w:pPr>
      <w:r w:rsidRPr="00D379EE">
        <w:rPr>
          <w:rFonts w:ascii="Times New Roman" w:eastAsia="Times New Roman" w:hAnsi="Times New Roman" w:cs="Times New Roman"/>
          <w:sz w:val="20"/>
          <w:szCs w:val="20"/>
          <w:lang w:eastAsia="ru-RU"/>
        </w:rPr>
        <w:t xml:space="preserve">Глава Октябрьского сельсовета    </w:t>
      </w:r>
    </w:p>
    <w:p w:rsidR="00D379EE" w:rsidRPr="00D379EE" w:rsidRDefault="00D379EE" w:rsidP="00D379EE">
      <w:pPr>
        <w:spacing w:after="0" w:line="240" w:lineRule="auto"/>
        <w:jc w:val="both"/>
        <w:rPr>
          <w:rFonts w:ascii="Times New Roman" w:eastAsia="Times New Roman" w:hAnsi="Times New Roman" w:cs="Times New Roman"/>
          <w:sz w:val="20"/>
          <w:szCs w:val="20"/>
          <w:lang w:eastAsia="ru-RU"/>
        </w:rPr>
      </w:pPr>
      <w:r w:rsidRPr="00D379EE">
        <w:rPr>
          <w:rFonts w:ascii="Times New Roman" w:eastAsia="Times New Roman" w:hAnsi="Times New Roman" w:cs="Times New Roman"/>
          <w:sz w:val="20"/>
          <w:szCs w:val="20"/>
          <w:lang w:eastAsia="ru-RU"/>
        </w:rPr>
        <w:t xml:space="preserve">Карасукского района </w:t>
      </w:r>
    </w:p>
    <w:p w:rsidR="00D379EE" w:rsidRPr="00D379EE" w:rsidRDefault="00D379EE" w:rsidP="00D379EE">
      <w:pPr>
        <w:spacing w:after="0" w:line="240" w:lineRule="auto"/>
        <w:jc w:val="both"/>
        <w:rPr>
          <w:rFonts w:ascii="Times New Roman" w:eastAsia="Times New Roman" w:hAnsi="Times New Roman" w:cs="Times New Roman"/>
          <w:sz w:val="20"/>
          <w:szCs w:val="20"/>
          <w:lang w:eastAsia="ru-RU"/>
        </w:rPr>
      </w:pPr>
      <w:r w:rsidRPr="00D379EE">
        <w:rPr>
          <w:rFonts w:ascii="Times New Roman" w:eastAsia="Times New Roman" w:hAnsi="Times New Roman" w:cs="Times New Roman"/>
          <w:sz w:val="20"/>
          <w:szCs w:val="20"/>
          <w:lang w:eastAsia="ru-RU"/>
        </w:rPr>
        <w:t>Новосибирской области                              ________________   /Л.А. Май/</w:t>
      </w:r>
    </w:p>
    <w:p w:rsidR="00D379EE" w:rsidRPr="00D379EE" w:rsidRDefault="00D379EE" w:rsidP="00D379EE">
      <w:pPr>
        <w:spacing w:after="0" w:line="240" w:lineRule="auto"/>
        <w:rPr>
          <w:rFonts w:ascii="Times New Roman" w:eastAsia="Times New Roman" w:hAnsi="Times New Roman" w:cs="Times New Roman"/>
          <w:sz w:val="20"/>
          <w:szCs w:val="20"/>
          <w:lang w:eastAsia="ru-RU"/>
        </w:rPr>
      </w:pPr>
    </w:p>
    <w:p w:rsidR="00D379EE" w:rsidRPr="00D379EE" w:rsidRDefault="00D379EE" w:rsidP="00D379EE">
      <w:pPr>
        <w:spacing w:after="0" w:line="240" w:lineRule="auto"/>
        <w:jc w:val="center"/>
        <w:rPr>
          <w:rFonts w:ascii="Times New Roman" w:eastAsia="Times New Roman" w:hAnsi="Times New Roman" w:cs="Times New Roman"/>
          <w:b/>
          <w:sz w:val="20"/>
          <w:szCs w:val="20"/>
        </w:rPr>
      </w:pPr>
      <w:r w:rsidRPr="00D379EE">
        <w:rPr>
          <w:rFonts w:ascii="Times New Roman" w:eastAsia="Times New Roman" w:hAnsi="Times New Roman" w:cs="Times New Roman"/>
          <w:b/>
          <w:sz w:val="20"/>
          <w:szCs w:val="20"/>
        </w:rPr>
        <w:t>АДМИНИСТРАЦИЯ</w:t>
      </w:r>
    </w:p>
    <w:p w:rsidR="00D379EE" w:rsidRPr="00D379EE" w:rsidRDefault="00D379EE" w:rsidP="00D379EE">
      <w:pPr>
        <w:spacing w:after="0" w:line="240" w:lineRule="auto"/>
        <w:jc w:val="center"/>
        <w:rPr>
          <w:rFonts w:ascii="Times New Roman" w:eastAsia="Times New Roman" w:hAnsi="Times New Roman" w:cs="Times New Roman"/>
          <w:b/>
          <w:sz w:val="20"/>
          <w:szCs w:val="20"/>
        </w:rPr>
      </w:pPr>
      <w:r w:rsidRPr="00D379EE">
        <w:rPr>
          <w:rFonts w:ascii="Times New Roman" w:eastAsia="Times New Roman" w:hAnsi="Times New Roman" w:cs="Times New Roman"/>
          <w:b/>
          <w:sz w:val="20"/>
          <w:szCs w:val="20"/>
        </w:rPr>
        <w:t>ОКТЯБРЬСКОГО СЕЛЬСОВЕТА</w:t>
      </w:r>
    </w:p>
    <w:p w:rsidR="00D379EE" w:rsidRPr="00D379EE" w:rsidRDefault="00D379EE" w:rsidP="00D379EE">
      <w:pPr>
        <w:spacing w:after="0" w:line="240" w:lineRule="auto"/>
        <w:jc w:val="center"/>
        <w:rPr>
          <w:rFonts w:ascii="Times New Roman" w:eastAsia="Times New Roman" w:hAnsi="Times New Roman" w:cs="Times New Roman"/>
          <w:b/>
          <w:sz w:val="20"/>
          <w:szCs w:val="20"/>
        </w:rPr>
      </w:pPr>
      <w:r w:rsidRPr="00D379EE">
        <w:rPr>
          <w:rFonts w:ascii="Times New Roman" w:eastAsia="Times New Roman" w:hAnsi="Times New Roman" w:cs="Times New Roman"/>
          <w:b/>
          <w:sz w:val="20"/>
          <w:szCs w:val="20"/>
        </w:rPr>
        <w:t>КАРАСУКСКОГО РАЙОНА НОВОСИБИРСКОЙ ОБЛАСТИ</w:t>
      </w:r>
    </w:p>
    <w:p w:rsidR="00D379EE" w:rsidRPr="00D379EE" w:rsidRDefault="00D379EE" w:rsidP="00D379EE">
      <w:pPr>
        <w:spacing w:after="0" w:line="240" w:lineRule="auto"/>
        <w:jc w:val="center"/>
        <w:rPr>
          <w:rFonts w:ascii="Times New Roman" w:eastAsia="Times New Roman" w:hAnsi="Times New Roman" w:cs="Times New Roman"/>
          <w:b/>
          <w:sz w:val="20"/>
          <w:szCs w:val="20"/>
        </w:rPr>
      </w:pPr>
    </w:p>
    <w:p w:rsidR="00D379EE" w:rsidRPr="00D379EE" w:rsidRDefault="00D379EE" w:rsidP="00D379EE">
      <w:pPr>
        <w:spacing w:after="0" w:line="240" w:lineRule="auto"/>
        <w:jc w:val="center"/>
        <w:rPr>
          <w:rFonts w:ascii="Times New Roman" w:eastAsia="Times New Roman" w:hAnsi="Times New Roman" w:cs="Times New Roman"/>
          <w:b/>
          <w:sz w:val="20"/>
          <w:szCs w:val="20"/>
        </w:rPr>
      </w:pPr>
      <w:r w:rsidRPr="00D379EE">
        <w:rPr>
          <w:rFonts w:ascii="Times New Roman" w:eastAsia="Times New Roman" w:hAnsi="Times New Roman" w:cs="Times New Roman"/>
          <w:b/>
          <w:sz w:val="20"/>
          <w:szCs w:val="20"/>
        </w:rPr>
        <w:t>ПОСТАНОВЛЕНИЕ</w:t>
      </w:r>
    </w:p>
    <w:p w:rsidR="00D379EE" w:rsidRPr="00D379EE" w:rsidRDefault="00D379EE" w:rsidP="00D379EE">
      <w:pPr>
        <w:spacing w:after="0" w:line="240" w:lineRule="auto"/>
        <w:jc w:val="center"/>
        <w:rPr>
          <w:rFonts w:ascii="Times New Roman" w:eastAsia="Times New Roman" w:hAnsi="Times New Roman" w:cs="Times New Roman"/>
          <w:b/>
          <w:sz w:val="20"/>
          <w:szCs w:val="20"/>
        </w:rPr>
      </w:pPr>
    </w:p>
    <w:p w:rsidR="00D379EE" w:rsidRPr="00D379EE" w:rsidRDefault="00D379EE" w:rsidP="00D379EE">
      <w:pPr>
        <w:spacing w:after="0" w:line="240" w:lineRule="auto"/>
        <w:jc w:val="center"/>
        <w:rPr>
          <w:rFonts w:ascii="Times New Roman" w:eastAsia="Times New Roman" w:hAnsi="Times New Roman" w:cs="Times New Roman"/>
          <w:sz w:val="20"/>
          <w:szCs w:val="20"/>
        </w:rPr>
      </w:pPr>
      <w:r w:rsidRPr="00D379EE">
        <w:rPr>
          <w:rFonts w:ascii="Times New Roman" w:eastAsia="Times New Roman" w:hAnsi="Times New Roman" w:cs="Times New Roman"/>
          <w:sz w:val="20"/>
          <w:szCs w:val="20"/>
        </w:rPr>
        <w:t>11.01.2021г.                               с. Октябрьское                                            № 3</w:t>
      </w:r>
    </w:p>
    <w:p w:rsidR="00D379EE" w:rsidRPr="00D379EE" w:rsidRDefault="00D379EE" w:rsidP="00D379EE">
      <w:pPr>
        <w:pStyle w:val="a8"/>
        <w:tabs>
          <w:tab w:val="left" w:pos="708"/>
        </w:tabs>
        <w:jc w:val="center"/>
        <w:rPr>
          <w:b/>
          <w:sz w:val="20"/>
          <w:szCs w:val="20"/>
        </w:rPr>
      </w:pPr>
    </w:p>
    <w:p w:rsidR="00D379EE" w:rsidRPr="00D379EE" w:rsidRDefault="00D379EE" w:rsidP="00D379EE">
      <w:pPr>
        <w:pStyle w:val="a8"/>
        <w:tabs>
          <w:tab w:val="left" w:pos="708"/>
        </w:tabs>
        <w:jc w:val="center"/>
        <w:rPr>
          <w:b/>
          <w:sz w:val="20"/>
          <w:szCs w:val="20"/>
        </w:rPr>
      </w:pPr>
    </w:p>
    <w:p w:rsidR="00D379EE" w:rsidRPr="00D379EE" w:rsidRDefault="00D379EE" w:rsidP="00D379EE">
      <w:pPr>
        <w:spacing w:after="0" w:line="240" w:lineRule="auto"/>
        <w:jc w:val="center"/>
        <w:rPr>
          <w:rFonts w:ascii="Times New Roman" w:eastAsia="Times New Roman" w:hAnsi="Times New Roman" w:cs="Times New Roman"/>
          <w:b/>
          <w:sz w:val="20"/>
          <w:szCs w:val="20"/>
        </w:rPr>
      </w:pPr>
      <w:r w:rsidRPr="00D379EE">
        <w:rPr>
          <w:rFonts w:ascii="Times New Roman" w:hAnsi="Times New Roman" w:cs="Times New Roman"/>
          <w:b/>
          <w:sz w:val="20"/>
          <w:szCs w:val="20"/>
        </w:rPr>
        <w:t xml:space="preserve">О </w:t>
      </w:r>
      <w:r w:rsidRPr="00D379EE">
        <w:rPr>
          <w:rFonts w:ascii="Times New Roman" w:eastAsia="Times New Roman" w:hAnsi="Times New Roman" w:cs="Times New Roman"/>
          <w:b/>
          <w:sz w:val="20"/>
          <w:szCs w:val="20"/>
        </w:rPr>
        <w:t>проведении перерегистрации граждан, состоящих на учете в качестве нуждающихся в жилых помещениях на территории Октябрьского сельсовета Карасукского района Новосибирской области</w:t>
      </w:r>
    </w:p>
    <w:p w:rsidR="00D379EE" w:rsidRPr="00D379EE" w:rsidRDefault="00D379EE" w:rsidP="00D379EE">
      <w:pPr>
        <w:spacing w:after="0" w:line="240" w:lineRule="auto"/>
        <w:jc w:val="center"/>
        <w:rPr>
          <w:rFonts w:ascii="Times New Roman" w:hAnsi="Times New Roman" w:cs="Times New Roman"/>
          <w:sz w:val="20"/>
          <w:szCs w:val="20"/>
        </w:rPr>
      </w:pPr>
    </w:p>
    <w:p w:rsidR="00D379EE" w:rsidRPr="00D379EE" w:rsidRDefault="00D379EE" w:rsidP="00D379EE">
      <w:pPr>
        <w:spacing w:after="0" w:line="240" w:lineRule="auto"/>
        <w:jc w:val="center"/>
        <w:rPr>
          <w:rFonts w:ascii="Times New Roman" w:hAnsi="Times New Roman" w:cs="Times New Roman"/>
          <w:sz w:val="20"/>
          <w:szCs w:val="20"/>
        </w:rPr>
      </w:pPr>
    </w:p>
    <w:p w:rsidR="00D379EE" w:rsidRPr="00D379EE" w:rsidRDefault="00D379EE" w:rsidP="00D379EE">
      <w:pPr>
        <w:spacing w:after="0" w:line="240" w:lineRule="auto"/>
        <w:ind w:firstLine="709"/>
        <w:jc w:val="both"/>
        <w:rPr>
          <w:rFonts w:ascii="Times New Roman" w:hAnsi="Times New Roman" w:cs="Times New Roman"/>
          <w:sz w:val="20"/>
          <w:szCs w:val="20"/>
        </w:rPr>
      </w:pPr>
      <w:r w:rsidRPr="00D379EE">
        <w:rPr>
          <w:rFonts w:ascii="Times New Roman" w:hAnsi="Times New Roman" w:cs="Times New Roman"/>
          <w:sz w:val="20"/>
          <w:szCs w:val="20"/>
        </w:rPr>
        <w:t xml:space="preserve">В соответствии со </w:t>
      </w:r>
      <w:hyperlink r:id="rId8" w:history="1">
        <w:r w:rsidRPr="00D379EE">
          <w:rPr>
            <w:rFonts w:ascii="Times New Roman" w:hAnsi="Times New Roman" w:cs="Times New Roman"/>
            <w:sz w:val="20"/>
            <w:szCs w:val="20"/>
          </w:rPr>
          <w:t>статьей 14</w:t>
        </w:r>
      </w:hyperlink>
      <w:r w:rsidRPr="00D379EE">
        <w:rPr>
          <w:rFonts w:ascii="Times New Roman" w:hAnsi="Times New Roman" w:cs="Times New Roman"/>
          <w:sz w:val="20"/>
          <w:szCs w:val="20"/>
        </w:rPr>
        <w:t xml:space="preserve"> Жилищного кодекса Российской Федерации, </w:t>
      </w:r>
      <w:hyperlink r:id="rId9" w:history="1">
        <w:r w:rsidRPr="00D379EE">
          <w:rPr>
            <w:rFonts w:ascii="Times New Roman" w:hAnsi="Times New Roman" w:cs="Times New Roman"/>
            <w:sz w:val="20"/>
            <w:szCs w:val="20"/>
          </w:rPr>
          <w:t>Законом</w:t>
        </w:r>
      </w:hyperlink>
      <w:r w:rsidRPr="00D379EE">
        <w:rPr>
          <w:rFonts w:ascii="Times New Roman" w:hAnsi="Times New Roman" w:cs="Times New Roman"/>
          <w:sz w:val="20"/>
          <w:szCs w:val="20"/>
        </w:rPr>
        <w:t xml:space="preserve"> Новосибирской области 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D379EE" w:rsidRPr="00D379EE" w:rsidRDefault="00D379EE" w:rsidP="00D379EE">
      <w:pPr>
        <w:spacing w:after="0" w:line="240" w:lineRule="auto"/>
        <w:ind w:firstLine="709"/>
        <w:jc w:val="both"/>
        <w:rPr>
          <w:rFonts w:ascii="Times New Roman" w:hAnsi="Times New Roman" w:cs="Times New Roman"/>
          <w:b/>
          <w:sz w:val="20"/>
          <w:szCs w:val="20"/>
        </w:rPr>
      </w:pPr>
      <w:r w:rsidRPr="00D379EE">
        <w:rPr>
          <w:rFonts w:ascii="Times New Roman" w:eastAsia="Times New Roman" w:hAnsi="Times New Roman" w:cs="Times New Roman"/>
          <w:b/>
          <w:sz w:val="20"/>
          <w:szCs w:val="20"/>
        </w:rPr>
        <w:t>ПОСТАНОВЛЯЮ:</w:t>
      </w:r>
    </w:p>
    <w:p w:rsidR="00D379EE" w:rsidRPr="00D379EE" w:rsidRDefault="00D379EE" w:rsidP="00D379EE">
      <w:pPr>
        <w:spacing w:after="0" w:line="240" w:lineRule="auto"/>
        <w:ind w:firstLine="709"/>
        <w:jc w:val="both"/>
        <w:rPr>
          <w:rFonts w:ascii="Times New Roman" w:hAnsi="Times New Roman" w:cs="Times New Roman"/>
          <w:b/>
          <w:sz w:val="20"/>
          <w:szCs w:val="20"/>
        </w:rPr>
      </w:pPr>
      <w:r w:rsidRPr="00D379EE">
        <w:rPr>
          <w:rFonts w:ascii="Times New Roman" w:hAnsi="Times New Roman" w:cs="Times New Roman"/>
          <w:sz w:val="20"/>
          <w:szCs w:val="20"/>
        </w:rPr>
        <w:t xml:space="preserve">1. Утвердить </w:t>
      </w:r>
      <w:hyperlink w:anchor="P29" w:history="1">
        <w:r w:rsidRPr="00D379EE">
          <w:rPr>
            <w:rFonts w:ascii="Times New Roman" w:hAnsi="Times New Roman" w:cs="Times New Roman"/>
            <w:sz w:val="20"/>
            <w:szCs w:val="20"/>
          </w:rPr>
          <w:t>инструкцию</w:t>
        </w:r>
      </w:hyperlink>
      <w:r w:rsidRPr="00D379EE">
        <w:rPr>
          <w:rFonts w:ascii="Times New Roman" w:hAnsi="Times New Roman" w:cs="Times New Roman"/>
          <w:sz w:val="20"/>
          <w:szCs w:val="20"/>
        </w:rPr>
        <w:t xml:space="preserve"> по проведению перерегистрации граждан, состоящих на учете в качестве нуждающихся в жилых помещениях на территории Октябрьского сельсовета Карасукского района Новосибирской области.</w:t>
      </w:r>
    </w:p>
    <w:p w:rsidR="00D379EE" w:rsidRPr="00D379EE" w:rsidRDefault="00D379EE" w:rsidP="00D379EE">
      <w:pPr>
        <w:autoSpaceDE w:val="0"/>
        <w:autoSpaceDN w:val="0"/>
        <w:adjustRightInd w:val="0"/>
        <w:spacing w:after="0" w:line="240" w:lineRule="auto"/>
        <w:ind w:firstLine="709"/>
        <w:jc w:val="both"/>
        <w:rPr>
          <w:rFonts w:ascii="Times New Roman" w:hAnsi="Times New Roman" w:cs="Times New Roman"/>
          <w:sz w:val="20"/>
          <w:szCs w:val="20"/>
        </w:rPr>
      </w:pPr>
      <w:r w:rsidRPr="00D379EE">
        <w:rPr>
          <w:rFonts w:ascii="Times New Roman" w:hAnsi="Times New Roman" w:cs="Times New Roman"/>
          <w:sz w:val="20"/>
          <w:szCs w:val="20"/>
        </w:rPr>
        <w:t xml:space="preserve">2. Специалисту </w:t>
      </w:r>
      <w:r w:rsidRPr="00D379EE">
        <w:rPr>
          <w:rFonts w:ascii="Times New Roman" w:hAnsi="Times New Roman" w:cs="Times New Roman"/>
          <w:sz w:val="20"/>
          <w:szCs w:val="20"/>
          <w:lang w:val="en-US"/>
        </w:rPr>
        <w:t>I</w:t>
      </w:r>
      <w:r w:rsidRPr="00D379EE">
        <w:rPr>
          <w:rFonts w:ascii="Times New Roman" w:hAnsi="Times New Roman" w:cs="Times New Roman"/>
          <w:sz w:val="20"/>
          <w:szCs w:val="20"/>
        </w:rPr>
        <w:t xml:space="preserve"> разряда администрации Октябрьского сельсовета Карасукского района Новосибирской области  до 1 апреля 2021 года  провести перерегистрацию граждан, состоящих на учете в качестве нуждающихся в жилых помещениях на территории Октябрьского сельсовета Карасукского района Новосибирской области.</w:t>
      </w:r>
    </w:p>
    <w:p w:rsidR="00D379EE" w:rsidRPr="00D379EE" w:rsidRDefault="00D379EE" w:rsidP="00D379EE">
      <w:pPr>
        <w:autoSpaceDE w:val="0"/>
        <w:autoSpaceDN w:val="0"/>
        <w:adjustRightInd w:val="0"/>
        <w:spacing w:after="0" w:line="240" w:lineRule="auto"/>
        <w:ind w:firstLine="709"/>
        <w:jc w:val="both"/>
        <w:rPr>
          <w:rFonts w:ascii="Times New Roman" w:hAnsi="Times New Roman" w:cs="Times New Roman"/>
          <w:sz w:val="20"/>
          <w:szCs w:val="20"/>
        </w:rPr>
      </w:pPr>
      <w:r w:rsidRPr="00D379EE">
        <w:rPr>
          <w:rFonts w:ascii="Times New Roman" w:hAnsi="Times New Roman" w:cs="Times New Roman"/>
          <w:sz w:val="20"/>
          <w:szCs w:val="20"/>
        </w:rPr>
        <w:t>3. Опубликовать настоящее постановление в газете «Вестник Октябрьского сельсовета» и на официальном сайте в сети Интернет.</w:t>
      </w:r>
    </w:p>
    <w:p w:rsidR="00D379EE" w:rsidRPr="00D379EE" w:rsidRDefault="00D379EE" w:rsidP="00D379EE">
      <w:pPr>
        <w:tabs>
          <w:tab w:val="left" w:pos="709"/>
        </w:tabs>
        <w:spacing w:after="0" w:line="240" w:lineRule="auto"/>
        <w:ind w:firstLine="709"/>
        <w:jc w:val="both"/>
        <w:rPr>
          <w:rFonts w:ascii="Times New Roman" w:hAnsi="Times New Roman" w:cs="Times New Roman"/>
          <w:sz w:val="20"/>
          <w:szCs w:val="20"/>
        </w:rPr>
      </w:pPr>
      <w:r w:rsidRPr="00D379EE">
        <w:rPr>
          <w:rFonts w:ascii="Times New Roman" w:hAnsi="Times New Roman" w:cs="Times New Roman"/>
          <w:sz w:val="20"/>
          <w:szCs w:val="20"/>
        </w:rPr>
        <w:t>4. </w:t>
      </w:r>
      <w:r w:rsidRPr="00D379EE">
        <w:rPr>
          <w:rFonts w:ascii="Times New Roman" w:eastAsia="Times New Roman" w:hAnsi="Times New Roman" w:cs="Times New Roman"/>
          <w:sz w:val="20"/>
          <w:szCs w:val="20"/>
        </w:rPr>
        <w:t>Контроль за исполнением постановления оставляю за собой.</w:t>
      </w:r>
    </w:p>
    <w:p w:rsidR="00D379EE" w:rsidRPr="00D379EE" w:rsidRDefault="00D379EE" w:rsidP="00D379EE">
      <w:pPr>
        <w:spacing w:after="0" w:line="240" w:lineRule="auto"/>
        <w:ind w:firstLine="709"/>
        <w:jc w:val="both"/>
        <w:rPr>
          <w:rFonts w:ascii="Times New Roman" w:hAnsi="Times New Roman" w:cs="Times New Roman"/>
          <w:sz w:val="20"/>
          <w:szCs w:val="20"/>
        </w:rPr>
      </w:pPr>
    </w:p>
    <w:p w:rsidR="00D379EE" w:rsidRPr="00D379EE" w:rsidRDefault="00D379EE" w:rsidP="00D379EE">
      <w:pPr>
        <w:spacing w:after="0" w:line="240" w:lineRule="auto"/>
        <w:jc w:val="both"/>
        <w:rPr>
          <w:rFonts w:ascii="Times New Roman" w:hAnsi="Times New Roman" w:cs="Times New Roman"/>
          <w:sz w:val="20"/>
          <w:szCs w:val="20"/>
        </w:rPr>
      </w:pPr>
    </w:p>
    <w:p w:rsidR="00D379EE" w:rsidRPr="00D379EE" w:rsidRDefault="00D379EE" w:rsidP="00D379EE">
      <w:pPr>
        <w:spacing w:after="0" w:line="240" w:lineRule="auto"/>
        <w:jc w:val="both"/>
        <w:rPr>
          <w:rFonts w:ascii="Times New Roman" w:eastAsia="Times New Roman" w:hAnsi="Times New Roman" w:cs="Times New Roman"/>
          <w:sz w:val="20"/>
          <w:szCs w:val="20"/>
        </w:rPr>
      </w:pPr>
      <w:r w:rsidRPr="00D379EE">
        <w:rPr>
          <w:rFonts w:ascii="Times New Roman" w:eastAsia="Times New Roman" w:hAnsi="Times New Roman" w:cs="Times New Roman"/>
          <w:sz w:val="20"/>
          <w:szCs w:val="20"/>
        </w:rPr>
        <w:t xml:space="preserve">Глава Октябрьского сельсовета    </w:t>
      </w:r>
    </w:p>
    <w:p w:rsidR="00D379EE" w:rsidRPr="00D379EE" w:rsidRDefault="00D379EE" w:rsidP="00D379EE">
      <w:pPr>
        <w:spacing w:after="0" w:line="240" w:lineRule="auto"/>
        <w:jc w:val="both"/>
        <w:rPr>
          <w:rFonts w:ascii="Times New Roman" w:eastAsia="Times New Roman" w:hAnsi="Times New Roman" w:cs="Times New Roman"/>
          <w:sz w:val="20"/>
          <w:szCs w:val="20"/>
        </w:rPr>
      </w:pPr>
      <w:r w:rsidRPr="00D379EE">
        <w:rPr>
          <w:rFonts w:ascii="Times New Roman" w:eastAsia="Times New Roman" w:hAnsi="Times New Roman" w:cs="Times New Roman"/>
          <w:sz w:val="20"/>
          <w:szCs w:val="20"/>
        </w:rPr>
        <w:t xml:space="preserve">Карасукского района </w:t>
      </w:r>
    </w:p>
    <w:p w:rsidR="00D379EE" w:rsidRPr="00D379EE" w:rsidRDefault="00D379EE" w:rsidP="00D379EE">
      <w:pPr>
        <w:spacing w:after="0" w:line="240" w:lineRule="auto"/>
        <w:jc w:val="both"/>
        <w:rPr>
          <w:rFonts w:ascii="Times New Roman" w:eastAsia="Times New Roman" w:hAnsi="Times New Roman" w:cs="Times New Roman"/>
          <w:sz w:val="20"/>
          <w:szCs w:val="20"/>
        </w:rPr>
      </w:pPr>
      <w:r w:rsidRPr="00D379EE">
        <w:rPr>
          <w:rFonts w:ascii="Times New Roman" w:eastAsia="Times New Roman" w:hAnsi="Times New Roman" w:cs="Times New Roman"/>
          <w:sz w:val="20"/>
          <w:szCs w:val="20"/>
        </w:rPr>
        <w:t>Новосибирской области                              ________________   /Л.А. Май/</w:t>
      </w:r>
    </w:p>
    <w:p w:rsidR="00D379EE" w:rsidRPr="00D379EE" w:rsidRDefault="00D379EE" w:rsidP="00D379EE">
      <w:pPr>
        <w:spacing w:after="0" w:line="240" w:lineRule="auto"/>
        <w:rPr>
          <w:rFonts w:ascii="Times New Roman" w:hAnsi="Times New Roman" w:cs="Times New Roman"/>
          <w:sz w:val="20"/>
          <w:szCs w:val="20"/>
        </w:rPr>
      </w:pPr>
    </w:p>
    <w:p w:rsidR="00D379EE" w:rsidRPr="00D379EE" w:rsidRDefault="00D379EE" w:rsidP="00D379EE">
      <w:pPr>
        <w:spacing w:after="0" w:line="240" w:lineRule="auto"/>
        <w:rPr>
          <w:rFonts w:ascii="Times New Roman" w:hAnsi="Times New Roman" w:cs="Times New Roman"/>
          <w:sz w:val="20"/>
          <w:szCs w:val="20"/>
        </w:rPr>
      </w:pPr>
    </w:p>
    <w:p w:rsidR="00D379EE" w:rsidRPr="00D379EE" w:rsidRDefault="00D379EE" w:rsidP="00D379EE">
      <w:pPr>
        <w:spacing w:after="0" w:line="240" w:lineRule="auto"/>
        <w:rPr>
          <w:rFonts w:ascii="Times New Roman" w:hAnsi="Times New Roman" w:cs="Times New Roman"/>
          <w:sz w:val="20"/>
          <w:szCs w:val="20"/>
        </w:rPr>
      </w:pPr>
    </w:p>
    <w:p w:rsidR="00D379EE" w:rsidRPr="00D379EE" w:rsidRDefault="00D379EE" w:rsidP="00D379EE">
      <w:pPr>
        <w:spacing w:after="0" w:line="240" w:lineRule="auto"/>
        <w:rPr>
          <w:rFonts w:ascii="Times New Roman" w:hAnsi="Times New Roman" w:cs="Times New Roman"/>
          <w:sz w:val="20"/>
          <w:szCs w:val="20"/>
        </w:rPr>
      </w:pPr>
    </w:p>
    <w:p w:rsidR="00D379EE" w:rsidRPr="00D379EE" w:rsidRDefault="00D379EE" w:rsidP="00D379EE">
      <w:pPr>
        <w:spacing w:after="0" w:line="240" w:lineRule="auto"/>
        <w:rPr>
          <w:rFonts w:ascii="Times New Roman" w:hAnsi="Times New Roman" w:cs="Times New Roman"/>
          <w:sz w:val="20"/>
          <w:szCs w:val="20"/>
        </w:rPr>
      </w:pPr>
    </w:p>
    <w:p w:rsidR="00D379EE" w:rsidRPr="00D379EE" w:rsidRDefault="00D379EE" w:rsidP="00D379EE">
      <w:pPr>
        <w:spacing w:after="0" w:line="240" w:lineRule="auto"/>
        <w:rPr>
          <w:rFonts w:ascii="Times New Roman" w:hAnsi="Times New Roman" w:cs="Times New Roman"/>
          <w:sz w:val="20"/>
          <w:szCs w:val="20"/>
        </w:rPr>
      </w:pPr>
    </w:p>
    <w:p w:rsidR="00D379EE" w:rsidRPr="00D379EE" w:rsidRDefault="00D379EE" w:rsidP="00D379EE">
      <w:pPr>
        <w:autoSpaceDE w:val="0"/>
        <w:autoSpaceDN w:val="0"/>
        <w:adjustRightInd w:val="0"/>
        <w:spacing w:after="0" w:line="240" w:lineRule="auto"/>
        <w:jc w:val="right"/>
        <w:outlineLvl w:val="0"/>
        <w:rPr>
          <w:rFonts w:ascii="Times New Roman" w:hAnsi="Times New Roman" w:cs="Times New Roman"/>
          <w:bCs/>
          <w:sz w:val="20"/>
          <w:szCs w:val="20"/>
        </w:rPr>
      </w:pPr>
    </w:p>
    <w:p w:rsidR="00D379EE" w:rsidRPr="00D379EE" w:rsidRDefault="00D379EE" w:rsidP="00D379EE">
      <w:pPr>
        <w:autoSpaceDE w:val="0"/>
        <w:autoSpaceDN w:val="0"/>
        <w:adjustRightInd w:val="0"/>
        <w:spacing w:after="0" w:line="240" w:lineRule="auto"/>
        <w:jc w:val="right"/>
        <w:outlineLvl w:val="0"/>
        <w:rPr>
          <w:rFonts w:ascii="Times New Roman" w:hAnsi="Times New Roman" w:cs="Times New Roman"/>
          <w:bCs/>
          <w:sz w:val="20"/>
          <w:szCs w:val="20"/>
        </w:rPr>
      </w:pPr>
      <w:r w:rsidRPr="00D379EE">
        <w:rPr>
          <w:rFonts w:ascii="Times New Roman" w:hAnsi="Times New Roman" w:cs="Times New Roman"/>
          <w:bCs/>
          <w:sz w:val="20"/>
          <w:szCs w:val="20"/>
        </w:rPr>
        <w:t>Утверждено</w:t>
      </w:r>
    </w:p>
    <w:p w:rsidR="00D379EE" w:rsidRPr="00D379EE" w:rsidRDefault="00D379EE" w:rsidP="00D379EE">
      <w:pPr>
        <w:autoSpaceDE w:val="0"/>
        <w:autoSpaceDN w:val="0"/>
        <w:adjustRightInd w:val="0"/>
        <w:spacing w:after="0" w:line="240" w:lineRule="auto"/>
        <w:ind w:firstLine="426"/>
        <w:jc w:val="right"/>
        <w:outlineLvl w:val="0"/>
        <w:rPr>
          <w:rFonts w:ascii="Times New Roman" w:hAnsi="Times New Roman" w:cs="Times New Roman"/>
          <w:bCs/>
          <w:sz w:val="20"/>
          <w:szCs w:val="20"/>
        </w:rPr>
      </w:pPr>
      <w:r w:rsidRPr="00D379EE">
        <w:rPr>
          <w:rFonts w:ascii="Times New Roman" w:hAnsi="Times New Roman" w:cs="Times New Roman"/>
          <w:bCs/>
          <w:sz w:val="20"/>
          <w:szCs w:val="20"/>
        </w:rPr>
        <w:t>постановлением</w:t>
      </w:r>
    </w:p>
    <w:p w:rsidR="00D379EE" w:rsidRPr="00D379EE" w:rsidRDefault="00D379EE" w:rsidP="00D379EE">
      <w:pPr>
        <w:autoSpaceDE w:val="0"/>
        <w:autoSpaceDN w:val="0"/>
        <w:adjustRightInd w:val="0"/>
        <w:spacing w:after="0" w:line="240" w:lineRule="auto"/>
        <w:ind w:firstLine="426"/>
        <w:jc w:val="right"/>
        <w:outlineLvl w:val="0"/>
        <w:rPr>
          <w:rFonts w:ascii="Times New Roman" w:hAnsi="Times New Roman" w:cs="Times New Roman"/>
          <w:bCs/>
          <w:sz w:val="20"/>
          <w:szCs w:val="20"/>
        </w:rPr>
      </w:pPr>
      <w:r w:rsidRPr="00D379EE">
        <w:rPr>
          <w:rFonts w:ascii="Times New Roman" w:hAnsi="Times New Roman" w:cs="Times New Roman"/>
          <w:bCs/>
          <w:sz w:val="20"/>
          <w:szCs w:val="20"/>
        </w:rPr>
        <w:t xml:space="preserve">администрации </w:t>
      </w:r>
    </w:p>
    <w:p w:rsidR="00D379EE" w:rsidRPr="00D379EE" w:rsidRDefault="00D379EE" w:rsidP="00D379EE">
      <w:pPr>
        <w:autoSpaceDE w:val="0"/>
        <w:autoSpaceDN w:val="0"/>
        <w:adjustRightInd w:val="0"/>
        <w:spacing w:after="0" w:line="240" w:lineRule="auto"/>
        <w:ind w:firstLine="426"/>
        <w:jc w:val="right"/>
        <w:outlineLvl w:val="0"/>
        <w:rPr>
          <w:rFonts w:ascii="Times New Roman" w:hAnsi="Times New Roman" w:cs="Times New Roman"/>
          <w:bCs/>
          <w:sz w:val="20"/>
          <w:szCs w:val="20"/>
        </w:rPr>
      </w:pPr>
      <w:r w:rsidRPr="00D379EE">
        <w:rPr>
          <w:rFonts w:ascii="Times New Roman" w:hAnsi="Times New Roman" w:cs="Times New Roman"/>
          <w:bCs/>
          <w:sz w:val="20"/>
          <w:szCs w:val="20"/>
        </w:rPr>
        <w:t>Октябрьского сельсовета</w:t>
      </w:r>
    </w:p>
    <w:p w:rsidR="00D379EE" w:rsidRPr="00D379EE" w:rsidRDefault="00D379EE" w:rsidP="00D379EE">
      <w:pPr>
        <w:autoSpaceDE w:val="0"/>
        <w:autoSpaceDN w:val="0"/>
        <w:adjustRightInd w:val="0"/>
        <w:spacing w:after="0" w:line="240" w:lineRule="auto"/>
        <w:ind w:firstLine="426"/>
        <w:jc w:val="right"/>
        <w:outlineLvl w:val="0"/>
        <w:rPr>
          <w:rFonts w:ascii="Times New Roman" w:hAnsi="Times New Roman" w:cs="Times New Roman"/>
          <w:bCs/>
          <w:sz w:val="20"/>
          <w:szCs w:val="20"/>
        </w:rPr>
      </w:pPr>
      <w:r w:rsidRPr="00D379EE">
        <w:rPr>
          <w:rFonts w:ascii="Times New Roman" w:hAnsi="Times New Roman" w:cs="Times New Roman"/>
          <w:bCs/>
          <w:sz w:val="20"/>
          <w:szCs w:val="20"/>
        </w:rPr>
        <w:t>Карасукского района</w:t>
      </w:r>
    </w:p>
    <w:p w:rsidR="00D379EE" w:rsidRPr="00D379EE" w:rsidRDefault="00D379EE" w:rsidP="00D379EE">
      <w:pPr>
        <w:autoSpaceDE w:val="0"/>
        <w:autoSpaceDN w:val="0"/>
        <w:adjustRightInd w:val="0"/>
        <w:spacing w:after="0" w:line="240" w:lineRule="auto"/>
        <w:ind w:firstLine="426"/>
        <w:jc w:val="right"/>
        <w:outlineLvl w:val="0"/>
        <w:rPr>
          <w:rFonts w:ascii="Times New Roman" w:hAnsi="Times New Roman" w:cs="Times New Roman"/>
          <w:bCs/>
          <w:sz w:val="20"/>
          <w:szCs w:val="20"/>
        </w:rPr>
      </w:pPr>
      <w:r w:rsidRPr="00D379EE">
        <w:rPr>
          <w:rFonts w:ascii="Times New Roman" w:hAnsi="Times New Roman" w:cs="Times New Roman"/>
          <w:bCs/>
          <w:sz w:val="20"/>
          <w:szCs w:val="20"/>
        </w:rPr>
        <w:t xml:space="preserve">Новосибирской области </w:t>
      </w:r>
    </w:p>
    <w:p w:rsidR="00D379EE" w:rsidRPr="00D379EE" w:rsidRDefault="00D379EE" w:rsidP="00D379EE">
      <w:pPr>
        <w:autoSpaceDE w:val="0"/>
        <w:autoSpaceDN w:val="0"/>
        <w:adjustRightInd w:val="0"/>
        <w:spacing w:after="0" w:line="240" w:lineRule="auto"/>
        <w:ind w:firstLine="426"/>
        <w:jc w:val="right"/>
        <w:outlineLvl w:val="0"/>
        <w:rPr>
          <w:rFonts w:ascii="Times New Roman" w:hAnsi="Times New Roman" w:cs="Times New Roman"/>
          <w:bCs/>
          <w:sz w:val="20"/>
          <w:szCs w:val="20"/>
        </w:rPr>
      </w:pPr>
      <w:r w:rsidRPr="00D379EE">
        <w:rPr>
          <w:rFonts w:ascii="Times New Roman" w:hAnsi="Times New Roman" w:cs="Times New Roman"/>
          <w:bCs/>
          <w:sz w:val="20"/>
          <w:szCs w:val="20"/>
        </w:rPr>
        <w:t>от 11.01.2021 № 3</w:t>
      </w:r>
    </w:p>
    <w:p w:rsidR="00D379EE" w:rsidRPr="00D379EE" w:rsidRDefault="00D379EE" w:rsidP="00D379EE">
      <w:pPr>
        <w:spacing w:after="0" w:line="240" w:lineRule="auto"/>
        <w:rPr>
          <w:rFonts w:ascii="Times New Roman" w:hAnsi="Times New Roman" w:cs="Times New Roman"/>
          <w:sz w:val="20"/>
          <w:szCs w:val="20"/>
        </w:rPr>
      </w:pPr>
    </w:p>
    <w:p w:rsidR="00D379EE" w:rsidRPr="00D379EE" w:rsidRDefault="00D379EE" w:rsidP="00D379EE">
      <w:pPr>
        <w:pStyle w:val="ConsPlusTitle"/>
        <w:jc w:val="center"/>
        <w:rPr>
          <w:sz w:val="20"/>
        </w:rPr>
      </w:pPr>
      <w:r w:rsidRPr="00D379EE">
        <w:rPr>
          <w:sz w:val="20"/>
        </w:rPr>
        <w:t>ИНСТРУКЦИЯ</w:t>
      </w:r>
    </w:p>
    <w:p w:rsidR="00D379EE" w:rsidRPr="00D379EE" w:rsidRDefault="00D379EE" w:rsidP="00D379EE">
      <w:pPr>
        <w:pStyle w:val="ConsPlusTitle"/>
        <w:jc w:val="center"/>
        <w:rPr>
          <w:sz w:val="20"/>
        </w:rPr>
      </w:pPr>
      <w:r w:rsidRPr="00D379EE">
        <w:rPr>
          <w:sz w:val="20"/>
        </w:rPr>
        <w:t>О ПРОВЕДЕНИИ ПЕРЕРЕГИСТРАЦИИ ГРАЖДАН, СОСТОЯЩИХ</w:t>
      </w:r>
    </w:p>
    <w:p w:rsidR="00D379EE" w:rsidRPr="00D379EE" w:rsidRDefault="00D379EE" w:rsidP="00D379EE">
      <w:pPr>
        <w:pStyle w:val="ConsPlusTitle"/>
        <w:jc w:val="center"/>
        <w:rPr>
          <w:sz w:val="20"/>
        </w:rPr>
      </w:pPr>
      <w:r w:rsidRPr="00D379EE">
        <w:rPr>
          <w:sz w:val="20"/>
        </w:rPr>
        <w:t>НА УЧЕТЕ В КАЧЕСТВЕ НУЖДАЮЩИХСЯ В ЖИЛЫХ ПОМЕЩЕНИЯХ</w:t>
      </w:r>
    </w:p>
    <w:p w:rsidR="00D379EE" w:rsidRPr="00D379EE" w:rsidRDefault="00D379EE" w:rsidP="00D379EE">
      <w:pPr>
        <w:pStyle w:val="ConsPlusTitle"/>
        <w:jc w:val="center"/>
        <w:rPr>
          <w:sz w:val="20"/>
        </w:rPr>
      </w:pPr>
      <w:r w:rsidRPr="00D379EE">
        <w:rPr>
          <w:sz w:val="20"/>
        </w:rPr>
        <w:t>НА ТЕРРИТОРИИ ОКТЯБРЬСКОГО СЕЛЬСОВЕТА КАРАСУКСКОГО РАЙОНА НОВОСИБИРСКОЙ ОБЛАСТИ</w:t>
      </w:r>
    </w:p>
    <w:p w:rsidR="00D379EE" w:rsidRPr="00D379EE" w:rsidRDefault="00D379EE" w:rsidP="00D379EE">
      <w:pPr>
        <w:pStyle w:val="ConsPlusNormal"/>
        <w:ind w:firstLine="540"/>
        <w:jc w:val="both"/>
        <w:rPr>
          <w:rFonts w:ascii="Times New Roman" w:hAnsi="Times New Roman" w:cs="Times New Roman"/>
        </w:rPr>
      </w:pPr>
    </w:p>
    <w:p w:rsidR="00D379EE" w:rsidRPr="00D379EE" w:rsidRDefault="00D379EE" w:rsidP="00D379EE">
      <w:pPr>
        <w:pStyle w:val="ConsPlusNormal"/>
        <w:ind w:firstLine="540"/>
        <w:jc w:val="both"/>
        <w:rPr>
          <w:rFonts w:ascii="Times New Roman" w:hAnsi="Times New Roman" w:cs="Times New Roman"/>
        </w:rPr>
      </w:pPr>
      <w:r w:rsidRPr="00D379EE">
        <w:rPr>
          <w:rFonts w:ascii="Times New Roman" w:hAnsi="Times New Roman" w:cs="Times New Roman"/>
        </w:rPr>
        <w:t>1. Перерегистрация граждан, состоящих на учете в качестве нуждающихся в жилых помещениях на территории Октябрьского сельсовета Карасукского района Новосибирской области (далее - перерегистрация), проводится в соответствии с жилищным законодательством Российской Федерации и Новосибирской области, в период с 01.01.2021 по 01.04.2021.</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2. Целью и задачей перерегистрации являются:</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1) подтверждение права граждан состоять на учете в качестве нуждающихся в жилых помещениях (далее - учет);</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2) уточнение обстоятельств, являющихся основанием для снятия граждан, состоящих на учете.</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Для прохождения перерегистрации граждане обязаны представить в администрацию  Октябрьского сельсовета Карасукского района Новосибирской области сведения, подтверждающие их статус нуждающихся в жилом помещении.</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Порядок подтверждения может быть следующим:</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а) в случае, если у гражданина за истекший период не произошло изменений в ранее представленных сведениях, то предоставляется заявление, в котором граждане подтверждают неизменность ранее представленных ими сведений (приложение N 1);</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б) в случае, если в составе сведений у граждан произошли изменения, граждане обязаны представить новые документы, подтверждающие произошедшие изменения. В этом случае специалист администрации должен осуществить проверку обоснованности отнесения граждан к нуждающимся в жилом помещении с учетом новых представленных документов.</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Граждане несут ответственность за достоверность представленных сведений.</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3. Для осуществления перерегистрации администрация Октябрьского сельсовета Карасукского района Новосибирской области уведомляет граждан о проводимой перерегистрации путем размещения информацию о перерегистрации на официальном  сайте администрации Октябрьского сельсовета Карасукского района Новосибирской области,  публикует информацию в газете «Вестник Октябрьского сельсовета».</w:t>
      </w:r>
    </w:p>
    <w:p w:rsidR="00D379EE" w:rsidRPr="00D379EE" w:rsidRDefault="00D379EE" w:rsidP="00D379EE">
      <w:pPr>
        <w:pStyle w:val="ConsPlusNormal"/>
        <w:spacing w:before="220"/>
        <w:ind w:firstLine="540"/>
        <w:jc w:val="both"/>
        <w:rPr>
          <w:rFonts w:ascii="Times New Roman" w:hAnsi="Times New Roman" w:cs="Times New Roman"/>
        </w:rPr>
      </w:pPr>
      <w:bookmarkStart w:id="1" w:name="P44"/>
      <w:bookmarkEnd w:id="1"/>
      <w:r w:rsidRPr="00D379EE">
        <w:rPr>
          <w:rFonts w:ascii="Times New Roman" w:hAnsi="Times New Roman" w:cs="Times New Roman"/>
        </w:rPr>
        <w:t>4. Для прохождения процедуры переучета гражданам, состоящим на учете, необходимо представить в отдел организации социального обслуживания населения следующие документы:</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 xml:space="preserve">1) </w:t>
      </w:r>
      <w:hyperlink w:anchor="P140" w:history="1">
        <w:r w:rsidRPr="00D379EE">
          <w:rPr>
            <w:rFonts w:ascii="Times New Roman" w:hAnsi="Times New Roman" w:cs="Times New Roman"/>
          </w:rPr>
          <w:t>заявление</w:t>
        </w:r>
      </w:hyperlink>
      <w:r w:rsidRPr="00D379EE">
        <w:rPr>
          <w:rFonts w:ascii="Times New Roman" w:hAnsi="Times New Roman" w:cs="Times New Roman"/>
        </w:rPr>
        <w:t xml:space="preserve"> о перерегистрации (приложение N 2);</w:t>
      </w:r>
    </w:p>
    <w:p w:rsidR="00D379EE" w:rsidRPr="00D379EE" w:rsidRDefault="00D379EE" w:rsidP="00D379EE">
      <w:pPr>
        <w:autoSpaceDE w:val="0"/>
        <w:autoSpaceDN w:val="0"/>
        <w:adjustRightInd w:val="0"/>
        <w:spacing w:after="0" w:line="240" w:lineRule="auto"/>
        <w:ind w:firstLine="540"/>
        <w:jc w:val="both"/>
        <w:rPr>
          <w:rFonts w:ascii="Times New Roman" w:hAnsi="Times New Roman" w:cs="Times New Roman"/>
          <w:sz w:val="20"/>
          <w:szCs w:val="20"/>
        </w:rPr>
      </w:pPr>
      <w:r w:rsidRPr="00D379EE">
        <w:rPr>
          <w:rFonts w:ascii="Times New Roman" w:hAnsi="Times New Roman" w:cs="Times New Roman"/>
          <w:sz w:val="20"/>
          <w:szCs w:val="20"/>
        </w:rPr>
        <w:t>2) документы, удостоверяющие личность гражданина, а также членов его семьи;</w:t>
      </w:r>
    </w:p>
    <w:p w:rsidR="00D379EE" w:rsidRPr="00D379EE" w:rsidRDefault="00D379EE" w:rsidP="00D379EE">
      <w:pPr>
        <w:autoSpaceDE w:val="0"/>
        <w:autoSpaceDN w:val="0"/>
        <w:adjustRightInd w:val="0"/>
        <w:spacing w:before="220" w:after="0" w:line="240" w:lineRule="auto"/>
        <w:ind w:firstLine="540"/>
        <w:jc w:val="both"/>
        <w:rPr>
          <w:rFonts w:ascii="Times New Roman" w:hAnsi="Times New Roman" w:cs="Times New Roman"/>
          <w:sz w:val="20"/>
          <w:szCs w:val="20"/>
        </w:rPr>
      </w:pPr>
      <w:r w:rsidRPr="00D379EE">
        <w:rPr>
          <w:rFonts w:ascii="Times New Roman" w:hAnsi="Times New Roman" w:cs="Times New Roman"/>
          <w:sz w:val="20"/>
          <w:szCs w:val="20"/>
        </w:rPr>
        <w:t>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D379EE" w:rsidRPr="00D379EE" w:rsidRDefault="00D379EE" w:rsidP="00D379EE">
      <w:pPr>
        <w:autoSpaceDE w:val="0"/>
        <w:autoSpaceDN w:val="0"/>
        <w:adjustRightInd w:val="0"/>
        <w:spacing w:before="220" w:after="0" w:line="240" w:lineRule="auto"/>
        <w:ind w:firstLine="540"/>
        <w:jc w:val="both"/>
        <w:rPr>
          <w:rFonts w:ascii="Times New Roman" w:hAnsi="Times New Roman" w:cs="Times New Roman"/>
          <w:sz w:val="20"/>
          <w:szCs w:val="20"/>
        </w:rPr>
      </w:pPr>
      <w:r w:rsidRPr="00D379EE">
        <w:rPr>
          <w:rFonts w:ascii="Times New Roman" w:hAnsi="Times New Roman" w:cs="Times New Roman"/>
          <w:sz w:val="20"/>
          <w:szCs w:val="20"/>
        </w:rPr>
        <w:lastRenderedPageBreak/>
        <w:t>4)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D379EE" w:rsidRPr="00D379EE" w:rsidRDefault="00D379EE" w:rsidP="00D379EE">
      <w:pPr>
        <w:autoSpaceDE w:val="0"/>
        <w:autoSpaceDN w:val="0"/>
        <w:adjustRightInd w:val="0"/>
        <w:spacing w:before="220" w:after="0" w:line="240" w:lineRule="auto"/>
        <w:ind w:firstLine="540"/>
        <w:jc w:val="both"/>
        <w:rPr>
          <w:rFonts w:ascii="Times New Roman" w:hAnsi="Times New Roman" w:cs="Times New Roman"/>
          <w:sz w:val="20"/>
          <w:szCs w:val="20"/>
        </w:rPr>
      </w:pPr>
      <w:r w:rsidRPr="00D379EE">
        <w:rPr>
          <w:rFonts w:ascii="Times New Roman" w:hAnsi="Times New Roman" w:cs="Times New Roman"/>
          <w:sz w:val="20"/>
          <w:szCs w:val="20"/>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D379EE" w:rsidRPr="00D379EE" w:rsidRDefault="00D379EE" w:rsidP="00D379EE">
      <w:pPr>
        <w:autoSpaceDE w:val="0"/>
        <w:autoSpaceDN w:val="0"/>
        <w:adjustRightInd w:val="0"/>
        <w:spacing w:before="220" w:after="0" w:line="240" w:lineRule="auto"/>
        <w:ind w:firstLine="540"/>
        <w:jc w:val="both"/>
        <w:rPr>
          <w:rFonts w:ascii="Times New Roman" w:hAnsi="Times New Roman" w:cs="Times New Roman"/>
          <w:sz w:val="20"/>
          <w:szCs w:val="20"/>
        </w:rPr>
      </w:pPr>
      <w:r w:rsidRPr="00D379EE">
        <w:rPr>
          <w:rFonts w:ascii="Times New Roman" w:hAnsi="Times New Roman" w:cs="Times New Roman"/>
          <w:sz w:val="20"/>
          <w:szCs w:val="20"/>
        </w:rPr>
        <w:t>6) свидетельство о перемене имени (в случае перемены фамилии, собственно имени и (или) отчества гражданина и (или) членов его семьи).</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 xml:space="preserve">5. Помимо указанных в </w:t>
      </w:r>
      <w:hyperlink w:anchor="P44" w:history="1">
        <w:r w:rsidRPr="00D379EE">
          <w:rPr>
            <w:rFonts w:ascii="Times New Roman" w:hAnsi="Times New Roman" w:cs="Times New Roman"/>
          </w:rPr>
          <w:t>пункте 4</w:t>
        </w:r>
      </w:hyperlink>
      <w:r w:rsidRPr="00D379EE">
        <w:rPr>
          <w:rFonts w:ascii="Times New Roman" w:hAnsi="Times New Roman" w:cs="Times New Roman"/>
        </w:rPr>
        <w:t xml:space="preserve"> настоящей Инструкции документов, для перерегистрации представляются:</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1) малоимущими гражданами:</w:t>
      </w:r>
    </w:p>
    <w:p w:rsidR="00D379EE" w:rsidRPr="00D379EE" w:rsidRDefault="00D379EE" w:rsidP="00D379EE">
      <w:pPr>
        <w:pStyle w:val="ConsPlusNormal"/>
        <w:spacing w:before="220"/>
        <w:ind w:firstLine="540"/>
        <w:jc w:val="both"/>
        <w:rPr>
          <w:rFonts w:ascii="Times New Roman" w:hAnsi="Times New Roman" w:cs="Times New Roman"/>
        </w:rPr>
      </w:pPr>
      <w:bookmarkStart w:id="2" w:name="P54"/>
      <w:bookmarkEnd w:id="2"/>
      <w:r w:rsidRPr="00D379EE">
        <w:rPr>
          <w:rFonts w:ascii="Times New Roman" w:hAnsi="Times New Roman" w:cs="Times New Roman"/>
        </w:rPr>
        <w:t>а) справка о признании их малоимущими;</w:t>
      </w:r>
    </w:p>
    <w:p w:rsidR="00D379EE" w:rsidRPr="00D379EE" w:rsidRDefault="00D379EE" w:rsidP="00D379EE">
      <w:pPr>
        <w:pStyle w:val="ConsPlusNormal"/>
        <w:spacing w:before="220"/>
        <w:ind w:firstLine="540"/>
        <w:jc w:val="both"/>
        <w:rPr>
          <w:rFonts w:ascii="Times New Roman" w:hAnsi="Times New Roman" w:cs="Times New Roman"/>
        </w:rPr>
      </w:pPr>
      <w:bookmarkStart w:id="3" w:name="P55"/>
      <w:bookmarkEnd w:id="3"/>
      <w:r w:rsidRPr="00D379EE">
        <w:rPr>
          <w:rFonts w:ascii="Times New Roman" w:hAnsi="Times New Roman" w:cs="Times New Roman"/>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379EE" w:rsidRPr="00D379EE" w:rsidRDefault="00D379EE" w:rsidP="00D379EE">
      <w:pPr>
        <w:pStyle w:val="ConsPlusNormal"/>
        <w:spacing w:before="220"/>
        <w:ind w:firstLine="540"/>
        <w:jc w:val="both"/>
        <w:rPr>
          <w:rFonts w:ascii="Times New Roman" w:hAnsi="Times New Roman" w:cs="Times New Roman"/>
        </w:rPr>
      </w:pPr>
      <w:bookmarkStart w:id="4" w:name="P57"/>
      <w:bookmarkEnd w:id="4"/>
      <w:r w:rsidRPr="00D379EE">
        <w:rPr>
          <w:rFonts w:ascii="Times New Roman" w:hAnsi="Times New Roman" w:cs="Times New Roman"/>
        </w:rPr>
        <w:t>г) гражданином, проживающим в жилом помещении, признанным непригодным для проживания, - решение уполномоченного органа о признании жилого дома (жилого помещения) непригодным для проживания;</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д)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D379EE" w:rsidRPr="00D379EE" w:rsidRDefault="00D379EE" w:rsidP="00D379EE">
      <w:pPr>
        <w:pStyle w:val="ConsPlusNormal"/>
        <w:spacing w:before="220"/>
        <w:ind w:firstLine="540"/>
        <w:jc w:val="both"/>
        <w:rPr>
          <w:rFonts w:ascii="Times New Roman" w:hAnsi="Times New Roman" w:cs="Times New Roman"/>
        </w:rPr>
      </w:pPr>
      <w:bookmarkStart w:id="5" w:name="P59"/>
      <w:bookmarkEnd w:id="5"/>
      <w:r w:rsidRPr="00D379EE">
        <w:rPr>
          <w:rFonts w:ascii="Times New Roman" w:hAnsi="Times New Roman" w:cs="Times New Roman"/>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 xml:space="preserve">2)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w:t>
      </w:r>
      <w:hyperlink w:anchor="P55" w:history="1">
        <w:r w:rsidRPr="00D379EE">
          <w:rPr>
            <w:rFonts w:ascii="Times New Roman" w:hAnsi="Times New Roman" w:cs="Times New Roman"/>
          </w:rPr>
          <w:t>абзацами "б"</w:t>
        </w:r>
      </w:hyperlink>
      <w:r w:rsidRPr="00D379EE">
        <w:rPr>
          <w:rFonts w:ascii="Times New Roman" w:hAnsi="Times New Roman" w:cs="Times New Roman"/>
        </w:rPr>
        <w:t xml:space="preserve"> - </w:t>
      </w:r>
      <w:hyperlink w:anchor="P59" w:history="1">
        <w:r w:rsidRPr="00D379EE">
          <w:rPr>
            <w:rFonts w:ascii="Times New Roman" w:hAnsi="Times New Roman" w:cs="Times New Roman"/>
          </w:rPr>
          <w:t>"е" подпункта 1</w:t>
        </w:r>
      </w:hyperlink>
      <w:r w:rsidRPr="00D379EE">
        <w:rPr>
          <w:rFonts w:ascii="Times New Roman" w:hAnsi="Times New Roman" w:cs="Times New Roman"/>
        </w:rPr>
        <w:t xml:space="preserve"> настоящего пункта, а также документы, подтверждающие отнесение заявителя к предусмотренным федеральными законами категориям граждан;</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3) гражданами, относящимися к иным категориям граждан, имеющим право состоять на учете, в соответствии с федеральным законодательством и законодательством Новосибирской области, - документы, подтверждающие это право.</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 xml:space="preserve">В случае, если документы, предусмотренные </w:t>
      </w:r>
      <w:hyperlink w:anchor="P47" w:history="1">
        <w:r w:rsidRPr="00D379EE">
          <w:rPr>
            <w:rFonts w:ascii="Times New Roman" w:hAnsi="Times New Roman" w:cs="Times New Roman"/>
          </w:rPr>
          <w:t>подпунктами 3</w:t>
        </w:r>
      </w:hyperlink>
      <w:r w:rsidRPr="00D379EE">
        <w:rPr>
          <w:rFonts w:ascii="Times New Roman" w:hAnsi="Times New Roman" w:cs="Times New Roman"/>
        </w:rPr>
        <w:t xml:space="preserve"> - </w:t>
      </w:r>
      <w:hyperlink w:anchor="P50" w:history="1">
        <w:r w:rsidRPr="00D379EE">
          <w:rPr>
            <w:rFonts w:ascii="Times New Roman" w:hAnsi="Times New Roman" w:cs="Times New Roman"/>
          </w:rPr>
          <w:t>6 пункта 4</w:t>
        </w:r>
      </w:hyperlink>
      <w:r w:rsidRPr="00D379EE">
        <w:rPr>
          <w:rFonts w:ascii="Times New Roman" w:hAnsi="Times New Roman" w:cs="Times New Roman"/>
        </w:rPr>
        <w:t xml:space="preserve">, </w:t>
      </w:r>
      <w:hyperlink w:anchor="P54" w:history="1">
        <w:r w:rsidRPr="00D379EE">
          <w:rPr>
            <w:rFonts w:ascii="Times New Roman" w:hAnsi="Times New Roman" w:cs="Times New Roman"/>
          </w:rPr>
          <w:t>абзацами "а"</w:t>
        </w:r>
      </w:hyperlink>
      <w:r w:rsidRPr="00D379EE">
        <w:rPr>
          <w:rFonts w:ascii="Times New Roman" w:hAnsi="Times New Roman" w:cs="Times New Roman"/>
        </w:rPr>
        <w:t xml:space="preserve">, </w:t>
      </w:r>
      <w:hyperlink w:anchor="P57" w:history="1">
        <w:r w:rsidRPr="00D379EE">
          <w:rPr>
            <w:rFonts w:ascii="Times New Roman" w:hAnsi="Times New Roman" w:cs="Times New Roman"/>
          </w:rPr>
          <w:t>"г" пункта 5</w:t>
        </w:r>
      </w:hyperlink>
      <w:r w:rsidRPr="00D379EE">
        <w:rPr>
          <w:rFonts w:ascii="Times New Roman" w:hAnsi="Times New Roman" w:cs="Times New Roman"/>
        </w:rPr>
        <w:t xml:space="preserve">, не представлены гражданами, отдел организации социального обслуживания населения запрашивает необходимую информацию в рамках межведомственного информационного взаимодействия. Данное положение не распространяется на решения органов опеки и попечительства о назначении гражданина опекуном в отношении недееспособного лица, решения судов о признании членом семьи, свидетельства о </w:t>
      </w:r>
      <w:r w:rsidRPr="00D379EE">
        <w:rPr>
          <w:rFonts w:ascii="Times New Roman" w:hAnsi="Times New Roman" w:cs="Times New Roman"/>
        </w:rPr>
        <w:lastRenderedPageBreak/>
        <w:t>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379EE" w:rsidRPr="00D379EE" w:rsidRDefault="00D379EE" w:rsidP="00D379EE">
      <w:pPr>
        <w:pStyle w:val="ConsPlusNormal"/>
        <w:spacing w:before="220"/>
        <w:ind w:firstLine="540"/>
        <w:jc w:val="both"/>
        <w:rPr>
          <w:rFonts w:ascii="Times New Roman" w:hAnsi="Times New Roman" w:cs="Times New Roman"/>
        </w:rPr>
      </w:pPr>
      <w:bookmarkStart w:id="6" w:name="P63"/>
      <w:bookmarkEnd w:id="6"/>
      <w:r w:rsidRPr="00D379EE">
        <w:rPr>
          <w:rFonts w:ascii="Times New Roman" w:hAnsi="Times New Roman" w:cs="Times New Roman"/>
        </w:rPr>
        <w:t>6. Документами, подтверждающими размер дохода семьи и стоимости имущества, находящегося в собственности членов семьи, для расчета потребности в средствах на приобретение жилья в целях признания граждан малоимущими, являются:</w:t>
      </w:r>
    </w:p>
    <w:p w:rsidR="00D379EE" w:rsidRPr="00D379EE" w:rsidRDefault="00D379EE" w:rsidP="00D379EE">
      <w:pPr>
        <w:pStyle w:val="ConsPlusNormal"/>
        <w:spacing w:before="220"/>
        <w:ind w:firstLine="540"/>
        <w:jc w:val="both"/>
        <w:rPr>
          <w:rFonts w:ascii="Times New Roman" w:hAnsi="Times New Roman" w:cs="Times New Roman"/>
        </w:rPr>
      </w:pPr>
      <w:bookmarkStart w:id="7" w:name="P64"/>
      <w:bookmarkEnd w:id="7"/>
      <w:r w:rsidRPr="00D379EE">
        <w:rPr>
          <w:rFonts w:ascii="Times New Roman" w:hAnsi="Times New Roman" w:cs="Times New Roman"/>
        </w:rPr>
        <w:t>1) справка о составе семьи гражданина. В случае подачи гражданами, связанными родственными отношениями, нескольких заявлений одно и то же лицо не может быть указано в двух и более заявлениях;</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2) справки о доходах гражданина и членов его семьи, полученные от работодателей, а также иные справки о получении доходов гражданином и членами его семьи за последние 12 месяцев, предшествующих месяцу подачи заявления;</w:t>
      </w:r>
    </w:p>
    <w:p w:rsidR="00D379EE" w:rsidRPr="00D379EE" w:rsidRDefault="00D379EE" w:rsidP="00D379EE">
      <w:pPr>
        <w:pStyle w:val="ConsPlusNormal"/>
        <w:spacing w:before="220"/>
        <w:ind w:firstLine="540"/>
        <w:jc w:val="both"/>
        <w:rPr>
          <w:rFonts w:ascii="Times New Roman" w:hAnsi="Times New Roman" w:cs="Times New Roman"/>
        </w:rPr>
      </w:pPr>
      <w:bookmarkStart w:id="8" w:name="P66"/>
      <w:bookmarkEnd w:id="8"/>
      <w:r w:rsidRPr="00D379EE">
        <w:rPr>
          <w:rFonts w:ascii="Times New Roman" w:hAnsi="Times New Roman" w:cs="Times New Roman"/>
        </w:rPr>
        <w:t xml:space="preserve">3) 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 Налоговым </w:t>
      </w:r>
      <w:hyperlink r:id="rId10" w:history="1">
        <w:r w:rsidRPr="00D379EE">
          <w:rPr>
            <w:rFonts w:ascii="Times New Roman" w:hAnsi="Times New Roman" w:cs="Times New Roman"/>
          </w:rPr>
          <w:t>кодексом</w:t>
        </w:r>
      </w:hyperlink>
      <w:r w:rsidRPr="00D379EE">
        <w:rPr>
          <w:rFonts w:ascii="Times New Roman" w:hAnsi="Times New Roman" w:cs="Times New Roman"/>
        </w:rPr>
        <w:t xml:space="preserve"> Российской Федерации;</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4) документы, подтверждающие право собственности гражданина и членов его семьи на подлежащее налогообложению недвижимое имущество, земельные участки, транспортные средства;</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5) кадастровые справки о кадастровой стоимости объектов недвижимости, принадлежащих на праве собственности гражданину и членам его семьи, документы, подтверждающие рыночную стоимость транспортных средств, принадлежащих на праве собственности гражданину и членам его семьи.</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 xml:space="preserve">Если гражданин не представил документы и копии документов, указанные в </w:t>
      </w:r>
      <w:hyperlink w:anchor="P64" w:history="1">
        <w:r w:rsidRPr="00D379EE">
          <w:rPr>
            <w:rFonts w:ascii="Times New Roman" w:hAnsi="Times New Roman" w:cs="Times New Roman"/>
          </w:rPr>
          <w:t>подпунктах 1</w:t>
        </w:r>
      </w:hyperlink>
      <w:r w:rsidRPr="00D379EE">
        <w:rPr>
          <w:rFonts w:ascii="Times New Roman" w:hAnsi="Times New Roman" w:cs="Times New Roman"/>
        </w:rPr>
        <w:t xml:space="preserve">, </w:t>
      </w:r>
      <w:hyperlink w:anchor="P66" w:history="1">
        <w:r w:rsidRPr="00D379EE">
          <w:rPr>
            <w:rFonts w:ascii="Times New Roman" w:hAnsi="Times New Roman" w:cs="Times New Roman"/>
          </w:rPr>
          <w:t>3</w:t>
        </w:r>
      </w:hyperlink>
      <w:r w:rsidRPr="00D379EE">
        <w:rPr>
          <w:rFonts w:ascii="Times New Roman" w:hAnsi="Times New Roman" w:cs="Times New Roman"/>
        </w:rPr>
        <w:t xml:space="preserve"> настоящего пункта, по собственной инициативе, специалист отдела организации социального облуживания населения запрашивает их самостоятельно в порядке межведомственного взаимодействия.</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7. Специалист администрации в ходе перерегистрации, после получения документов, уточняет изменения в жилищных условиях граждан, состоящих на учете, а также другие обстоятельства, имеющие значение для подтверждения нуждаемости в жилых помещениях.</w:t>
      </w:r>
    </w:p>
    <w:p w:rsidR="00D379EE" w:rsidRPr="00D379EE" w:rsidRDefault="00D379EE" w:rsidP="00D379EE">
      <w:pPr>
        <w:pStyle w:val="ConsPlusNormal"/>
        <w:spacing w:before="220"/>
        <w:ind w:firstLine="540"/>
        <w:jc w:val="both"/>
        <w:rPr>
          <w:rFonts w:ascii="Times New Roman" w:hAnsi="Times New Roman" w:cs="Times New Roman"/>
        </w:rPr>
      </w:pPr>
      <w:r w:rsidRPr="00D379EE">
        <w:rPr>
          <w:rFonts w:ascii="Times New Roman" w:hAnsi="Times New Roman" w:cs="Times New Roman"/>
        </w:rPr>
        <w:t>8. Снятие граждан с учета в качестве нуждающихся в жилых помещениях осуществляется по основаниям, предусмотренным статьей 56 Жилищного Кодекса Российской Федерации</w:t>
      </w:r>
    </w:p>
    <w:p w:rsidR="00D379EE" w:rsidRPr="00D379EE" w:rsidRDefault="00D379EE" w:rsidP="00D379EE">
      <w:pPr>
        <w:pStyle w:val="ConsPlusNormal"/>
        <w:ind w:firstLine="540"/>
        <w:jc w:val="both"/>
        <w:rPr>
          <w:rFonts w:ascii="Times New Roman" w:hAnsi="Times New Roman" w:cs="Times New Roman"/>
        </w:rPr>
      </w:pPr>
    </w:p>
    <w:p w:rsidR="00D379EE" w:rsidRPr="00D379EE" w:rsidRDefault="00D379EE" w:rsidP="00D379EE">
      <w:pPr>
        <w:pStyle w:val="ConsPlusNormal"/>
        <w:ind w:firstLine="540"/>
        <w:jc w:val="both"/>
        <w:rPr>
          <w:rFonts w:ascii="Times New Roman" w:hAnsi="Times New Roman" w:cs="Times New Roman"/>
        </w:rPr>
      </w:pPr>
    </w:p>
    <w:p w:rsidR="00D379EE" w:rsidRPr="00D379EE" w:rsidRDefault="00D379EE" w:rsidP="00D379EE">
      <w:pPr>
        <w:pStyle w:val="ConsPlusNormal"/>
        <w:jc w:val="right"/>
        <w:outlineLvl w:val="1"/>
        <w:rPr>
          <w:rFonts w:ascii="Times New Roman" w:hAnsi="Times New Roman" w:cs="Times New Roman"/>
        </w:rPr>
      </w:pPr>
    </w:p>
    <w:p w:rsidR="00D379EE" w:rsidRPr="00D379EE" w:rsidRDefault="00D379EE" w:rsidP="00D379EE">
      <w:pPr>
        <w:pStyle w:val="ConsPlusNormal"/>
        <w:jc w:val="right"/>
        <w:outlineLvl w:val="1"/>
        <w:rPr>
          <w:rFonts w:ascii="Times New Roman" w:hAnsi="Times New Roman" w:cs="Times New Roman"/>
        </w:rPr>
      </w:pPr>
      <w:r w:rsidRPr="00D379EE">
        <w:rPr>
          <w:rFonts w:ascii="Times New Roman" w:hAnsi="Times New Roman" w:cs="Times New Roman"/>
        </w:rPr>
        <w:t>Приложение N 1</w:t>
      </w:r>
    </w:p>
    <w:p w:rsidR="00D379EE" w:rsidRPr="00D379EE" w:rsidRDefault="00D379EE" w:rsidP="00D379EE">
      <w:pPr>
        <w:pStyle w:val="ConsPlusNormal"/>
        <w:jc w:val="right"/>
        <w:rPr>
          <w:rFonts w:ascii="Times New Roman" w:hAnsi="Times New Roman" w:cs="Times New Roman"/>
        </w:rPr>
      </w:pPr>
      <w:r w:rsidRPr="00D379EE">
        <w:rPr>
          <w:rFonts w:ascii="Times New Roman" w:hAnsi="Times New Roman" w:cs="Times New Roman"/>
        </w:rPr>
        <w:t>к Инструкции</w:t>
      </w:r>
    </w:p>
    <w:p w:rsidR="00D379EE" w:rsidRPr="00D379EE" w:rsidRDefault="00D379EE" w:rsidP="00D379EE">
      <w:pPr>
        <w:pStyle w:val="ConsPlusNormal"/>
        <w:jc w:val="right"/>
        <w:rPr>
          <w:rFonts w:ascii="Times New Roman" w:hAnsi="Times New Roman" w:cs="Times New Roman"/>
        </w:rPr>
      </w:pPr>
      <w:r w:rsidRPr="00D379EE">
        <w:rPr>
          <w:rFonts w:ascii="Times New Roman" w:hAnsi="Times New Roman" w:cs="Times New Roman"/>
        </w:rPr>
        <w:t>о проведении перерегистрации</w:t>
      </w:r>
    </w:p>
    <w:p w:rsidR="00D379EE" w:rsidRPr="00D379EE" w:rsidRDefault="00D379EE" w:rsidP="00D379EE">
      <w:pPr>
        <w:pStyle w:val="ConsPlusNormal"/>
        <w:jc w:val="right"/>
        <w:rPr>
          <w:rFonts w:ascii="Times New Roman" w:hAnsi="Times New Roman" w:cs="Times New Roman"/>
        </w:rPr>
      </w:pPr>
      <w:r w:rsidRPr="00D379EE">
        <w:rPr>
          <w:rFonts w:ascii="Times New Roman" w:hAnsi="Times New Roman" w:cs="Times New Roman"/>
        </w:rPr>
        <w:t>граждан, состоящих на учете в качестве</w:t>
      </w:r>
    </w:p>
    <w:p w:rsidR="00D379EE" w:rsidRPr="00D379EE" w:rsidRDefault="00D379EE" w:rsidP="00D379EE">
      <w:pPr>
        <w:pStyle w:val="ConsPlusNormal"/>
        <w:jc w:val="right"/>
        <w:rPr>
          <w:rFonts w:ascii="Times New Roman" w:hAnsi="Times New Roman" w:cs="Times New Roman"/>
        </w:rPr>
      </w:pPr>
      <w:r w:rsidRPr="00D379EE">
        <w:rPr>
          <w:rFonts w:ascii="Times New Roman" w:hAnsi="Times New Roman" w:cs="Times New Roman"/>
        </w:rPr>
        <w:t>нуждающихся в жилых помещениях</w:t>
      </w:r>
    </w:p>
    <w:p w:rsidR="00D379EE" w:rsidRPr="00D379EE" w:rsidRDefault="00D379EE" w:rsidP="00D379EE">
      <w:pPr>
        <w:autoSpaceDE w:val="0"/>
        <w:autoSpaceDN w:val="0"/>
        <w:adjustRightInd w:val="0"/>
        <w:spacing w:after="0" w:line="240" w:lineRule="auto"/>
        <w:ind w:firstLine="426"/>
        <w:jc w:val="right"/>
        <w:outlineLvl w:val="0"/>
        <w:rPr>
          <w:rFonts w:ascii="Times New Roman" w:hAnsi="Times New Roman" w:cs="Times New Roman"/>
          <w:bCs/>
          <w:sz w:val="20"/>
          <w:szCs w:val="20"/>
        </w:rPr>
      </w:pPr>
      <w:r w:rsidRPr="00D379EE">
        <w:rPr>
          <w:rFonts w:ascii="Times New Roman" w:hAnsi="Times New Roman" w:cs="Times New Roman"/>
          <w:sz w:val="20"/>
          <w:szCs w:val="20"/>
        </w:rPr>
        <w:t xml:space="preserve">на территории </w:t>
      </w:r>
      <w:r w:rsidRPr="00D379EE">
        <w:rPr>
          <w:rFonts w:ascii="Times New Roman" w:hAnsi="Times New Roman" w:cs="Times New Roman"/>
          <w:bCs/>
          <w:sz w:val="20"/>
          <w:szCs w:val="20"/>
        </w:rPr>
        <w:t>Октябрьского сельсовета</w:t>
      </w:r>
    </w:p>
    <w:p w:rsidR="00D379EE" w:rsidRPr="00D379EE" w:rsidRDefault="00D379EE" w:rsidP="00D379EE">
      <w:pPr>
        <w:autoSpaceDE w:val="0"/>
        <w:autoSpaceDN w:val="0"/>
        <w:adjustRightInd w:val="0"/>
        <w:spacing w:after="0" w:line="240" w:lineRule="auto"/>
        <w:ind w:firstLine="426"/>
        <w:jc w:val="right"/>
        <w:outlineLvl w:val="0"/>
        <w:rPr>
          <w:rFonts w:ascii="Times New Roman" w:hAnsi="Times New Roman" w:cs="Times New Roman"/>
          <w:bCs/>
          <w:sz w:val="20"/>
          <w:szCs w:val="20"/>
        </w:rPr>
      </w:pPr>
      <w:r w:rsidRPr="00D379EE">
        <w:rPr>
          <w:rFonts w:ascii="Times New Roman" w:hAnsi="Times New Roman" w:cs="Times New Roman"/>
          <w:bCs/>
          <w:sz w:val="20"/>
          <w:szCs w:val="20"/>
        </w:rPr>
        <w:t>Карасукского района</w:t>
      </w:r>
    </w:p>
    <w:p w:rsidR="00D379EE" w:rsidRPr="00D379EE" w:rsidRDefault="00D379EE" w:rsidP="00D379EE">
      <w:pPr>
        <w:autoSpaceDE w:val="0"/>
        <w:autoSpaceDN w:val="0"/>
        <w:adjustRightInd w:val="0"/>
        <w:spacing w:after="0" w:line="240" w:lineRule="auto"/>
        <w:ind w:firstLine="426"/>
        <w:jc w:val="right"/>
        <w:outlineLvl w:val="0"/>
        <w:rPr>
          <w:rFonts w:ascii="Times New Roman" w:hAnsi="Times New Roman" w:cs="Times New Roman"/>
          <w:bCs/>
          <w:sz w:val="20"/>
          <w:szCs w:val="20"/>
        </w:rPr>
      </w:pPr>
      <w:r w:rsidRPr="00D379EE">
        <w:rPr>
          <w:rFonts w:ascii="Times New Roman" w:hAnsi="Times New Roman" w:cs="Times New Roman"/>
          <w:bCs/>
          <w:sz w:val="20"/>
          <w:szCs w:val="20"/>
        </w:rPr>
        <w:t xml:space="preserve">Новосибирской области </w:t>
      </w:r>
    </w:p>
    <w:p w:rsidR="00D379EE" w:rsidRPr="00D379EE" w:rsidRDefault="00D379EE" w:rsidP="00D379EE">
      <w:pPr>
        <w:pStyle w:val="ConsPlusNormal"/>
        <w:jc w:val="right"/>
        <w:rPr>
          <w:rFonts w:ascii="Times New Roman" w:hAnsi="Times New Roman" w:cs="Times New Roman"/>
        </w:rPr>
      </w:pPr>
    </w:p>
    <w:p w:rsidR="00D379EE" w:rsidRPr="00D379EE" w:rsidRDefault="00D379EE" w:rsidP="00D379EE">
      <w:pPr>
        <w:pStyle w:val="ConsPlusNormal"/>
        <w:ind w:firstLine="540"/>
        <w:jc w:val="both"/>
        <w:rPr>
          <w:rFonts w:ascii="Times New Roman" w:hAnsi="Times New Roman" w:cs="Times New Roman"/>
        </w:rPr>
      </w:pPr>
    </w:p>
    <w:p w:rsidR="00D379EE" w:rsidRPr="00D379EE" w:rsidRDefault="00D379EE" w:rsidP="00D379EE">
      <w:pPr>
        <w:autoSpaceDE w:val="0"/>
        <w:autoSpaceDN w:val="0"/>
        <w:adjustRightInd w:val="0"/>
        <w:spacing w:after="0" w:line="240" w:lineRule="auto"/>
        <w:ind w:firstLine="426"/>
        <w:jc w:val="right"/>
        <w:outlineLvl w:val="0"/>
        <w:rPr>
          <w:rFonts w:ascii="Times New Roman" w:hAnsi="Times New Roman" w:cs="Times New Roman"/>
          <w:bCs/>
          <w:sz w:val="20"/>
          <w:szCs w:val="20"/>
        </w:rPr>
      </w:pPr>
      <w:r w:rsidRPr="00D379EE">
        <w:rPr>
          <w:rFonts w:ascii="Times New Roman" w:hAnsi="Times New Roman" w:cs="Times New Roman"/>
          <w:sz w:val="20"/>
          <w:szCs w:val="20"/>
        </w:rPr>
        <w:t xml:space="preserve">                                            Главе </w:t>
      </w:r>
      <w:r w:rsidRPr="00D379EE">
        <w:rPr>
          <w:rFonts w:ascii="Times New Roman" w:hAnsi="Times New Roman" w:cs="Times New Roman"/>
          <w:bCs/>
          <w:sz w:val="20"/>
          <w:szCs w:val="20"/>
        </w:rPr>
        <w:t>Октябрьского сельсовета</w:t>
      </w:r>
    </w:p>
    <w:p w:rsidR="00D379EE" w:rsidRPr="00D379EE" w:rsidRDefault="00D379EE" w:rsidP="00D379EE">
      <w:pPr>
        <w:autoSpaceDE w:val="0"/>
        <w:autoSpaceDN w:val="0"/>
        <w:adjustRightInd w:val="0"/>
        <w:spacing w:after="0" w:line="240" w:lineRule="auto"/>
        <w:ind w:firstLine="426"/>
        <w:jc w:val="right"/>
        <w:outlineLvl w:val="0"/>
        <w:rPr>
          <w:rFonts w:ascii="Times New Roman" w:hAnsi="Times New Roman" w:cs="Times New Roman"/>
          <w:bCs/>
          <w:sz w:val="20"/>
          <w:szCs w:val="20"/>
        </w:rPr>
      </w:pPr>
      <w:r w:rsidRPr="00D379EE">
        <w:rPr>
          <w:rFonts w:ascii="Times New Roman" w:hAnsi="Times New Roman" w:cs="Times New Roman"/>
          <w:bCs/>
          <w:sz w:val="20"/>
          <w:szCs w:val="20"/>
        </w:rPr>
        <w:t>Карасукского района</w:t>
      </w:r>
    </w:p>
    <w:p w:rsidR="00D379EE" w:rsidRPr="00D379EE" w:rsidRDefault="00D379EE" w:rsidP="00D379EE">
      <w:pPr>
        <w:autoSpaceDE w:val="0"/>
        <w:autoSpaceDN w:val="0"/>
        <w:adjustRightInd w:val="0"/>
        <w:spacing w:after="0" w:line="240" w:lineRule="auto"/>
        <w:ind w:firstLine="426"/>
        <w:jc w:val="right"/>
        <w:outlineLvl w:val="0"/>
        <w:rPr>
          <w:rFonts w:ascii="Times New Roman" w:hAnsi="Times New Roman" w:cs="Times New Roman"/>
          <w:bCs/>
          <w:sz w:val="20"/>
          <w:szCs w:val="20"/>
        </w:rPr>
      </w:pPr>
      <w:r w:rsidRPr="00D379EE">
        <w:rPr>
          <w:rFonts w:ascii="Times New Roman" w:hAnsi="Times New Roman" w:cs="Times New Roman"/>
          <w:bCs/>
          <w:sz w:val="20"/>
          <w:szCs w:val="20"/>
        </w:rPr>
        <w:t xml:space="preserve">Новосибирской области </w:t>
      </w:r>
    </w:p>
    <w:p w:rsidR="00D379EE" w:rsidRPr="00D379EE" w:rsidRDefault="00D379EE" w:rsidP="00D379EE">
      <w:pPr>
        <w:pStyle w:val="ConsPlusNonformat"/>
        <w:jc w:val="right"/>
        <w:rPr>
          <w:rFonts w:ascii="Times New Roman" w:hAnsi="Times New Roman" w:cs="Times New Roman"/>
        </w:rPr>
      </w:pPr>
    </w:p>
    <w:p w:rsidR="00D379EE" w:rsidRPr="00D379EE" w:rsidRDefault="00D379EE" w:rsidP="00D379EE">
      <w:pPr>
        <w:pStyle w:val="ConsPlusNonformat"/>
        <w:jc w:val="right"/>
        <w:rPr>
          <w:rFonts w:ascii="Times New Roman" w:hAnsi="Times New Roman" w:cs="Times New Roman"/>
        </w:rPr>
      </w:pPr>
      <w:r w:rsidRPr="00D379EE">
        <w:rPr>
          <w:rFonts w:ascii="Times New Roman" w:hAnsi="Times New Roman" w:cs="Times New Roman"/>
        </w:rPr>
        <w:t xml:space="preserve">                                            Л.А. Май</w:t>
      </w:r>
    </w:p>
    <w:p w:rsidR="00D379EE" w:rsidRPr="00D379EE" w:rsidRDefault="00D379EE" w:rsidP="00D379EE">
      <w:pPr>
        <w:pStyle w:val="ConsPlusNonformat"/>
        <w:jc w:val="right"/>
        <w:rPr>
          <w:rFonts w:ascii="Times New Roman" w:hAnsi="Times New Roman" w:cs="Times New Roman"/>
        </w:rPr>
      </w:pPr>
      <w:r w:rsidRPr="00D379EE">
        <w:rPr>
          <w:rFonts w:ascii="Times New Roman" w:hAnsi="Times New Roman" w:cs="Times New Roman"/>
        </w:rPr>
        <w:t xml:space="preserve">                                         __________________________________</w:t>
      </w:r>
    </w:p>
    <w:p w:rsidR="00D379EE" w:rsidRPr="00D379EE" w:rsidRDefault="00D379EE" w:rsidP="00D379EE">
      <w:pPr>
        <w:pStyle w:val="ConsPlusNonformat"/>
        <w:jc w:val="right"/>
        <w:rPr>
          <w:rFonts w:ascii="Times New Roman" w:hAnsi="Times New Roman" w:cs="Times New Roman"/>
        </w:rPr>
      </w:pPr>
      <w:r w:rsidRPr="00D379EE">
        <w:rPr>
          <w:rFonts w:ascii="Times New Roman" w:hAnsi="Times New Roman" w:cs="Times New Roman"/>
        </w:rPr>
        <w:t xml:space="preserve">                                         __________________________________</w:t>
      </w:r>
    </w:p>
    <w:p w:rsidR="00D379EE" w:rsidRPr="00D379EE" w:rsidRDefault="00D379EE" w:rsidP="00D379EE">
      <w:pPr>
        <w:pStyle w:val="ConsPlusNonformat"/>
        <w:jc w:val="right"/>
        <w:rPr>
          <w:rFonts w:ascii="Times New Roman" w:hAnsi="Times New Roman" w:cs="Times New Roman"/>
        </w:rPr>
      </w:pPr>
      <w:r w:rsidRPr="00D379EE">
        <w:rPr>
          <w:rFonts w:ascii="Times New Roman" w:hAnsi="Times New Roman" w:cs="Times New Roman"/>
        </w:rPr>
        <w:t xml:space="preserve">                                                      (Ф.И.О.)</w:t>
      </w:r>
    </w:p>
    <w:p w:rsidR="00D379EE" w:rsidRPr="00D379EE" w:rsidRDefault="00D379EE" w:rsidP="00D379EE">
      <w:pPr>
        <w:pStyle w:val="ConsPlusNonformat"/>
        <w:jc w:val="right"/>
        <w:rPr>
          <w:rFonts w:ascii="Times New Roman" w:hAnsi="Times New Roman" w:cs="Times New Roman"/>
        </w:rPr>
      </w:pPr>
      <w:r w:rsidRPr="00D379EE">
        <w:rPr>
          <w:rFonts w:ascii="Times New Roman" w:hAnsi="Times New Roman" w:cs="Times New Roman"/>
        </w:rPr>
        <w:t xml:space="preserve">                                         __________________________________</w:t>
      </w:r>
    </w:p>
    <w:p w:rsidR="00D379EE" w:rsidRPr="00D379EE" w:rsidRDefault="00D379EE" w:rsidP="00D379EE">
      <w:pPr>
        <w:pStyle w:val="ConsPlusNonformat"/>
        <w:jc w:val="right"/>
        <w:rPr>
          <w:rFonts w:ascii="Times New Roman" w:hAnsi="Times New Roman" w:cs="Times New Roman"/>
        </w:rPr>
      </w:pPr>
      <w:r w:rsidRPr="00D379EE">
        <w:rPr>
          <w:rFonts w:ascii="Times New Roman" w:hAnsi="Times New Roman" w:cs="Times New Roman"/>
        </w:rPr>
        <w:t xml:space="preserve">                                         __________________________________</w:t>
      </w:r>
    </w:p>
    <w:p w:rsidR="00D379EE" w:rsidRPr="00D379EE" w:rsidRDefault="00D379EE" w:rsidP="00D379EE">
      <w:pPr>
        <w:pStyle w:val="ConsPlusNonformat"/>
        <w:jc w:val="right"/>
        <w:rPr>
          <w:rFonts w:ascii="Times New Roman" w:hAnsi="Times New Roman" w:cs="Times New Roman"/>
        </w:rPr>
      </w:pPr>
      <w:r w:rsidRPr="00D379EE">
        <w:rPr>
          <w:rFonts w:ascii="Times New Roman" w:hAnsi="Times New Roman" w:cs="Times New Roman"/>
        </w:rPr>
        <w:lastRenderedPageBreak/>
        <w:t xml:space="preserve">                                         зарегистрированной(ого) по адресу:</w:t>
      </w:r>
    </w:p>
    <w:p w:rsidR="00D379EE" w:rsidRPr="00D379EE" w:rsidRDefault="00D379EE" w:rsidP="00D379EE">
      <w:pPr>
        <w:pStyle w:val="ConsPlusNonformat"/>
        <w:jc w:val="right"/>
        <w:rPr>
          <w:rFonts w:ascii="Times New Roman" w:hAnsi="Times New Roman" w:cs="Times New Roman"/>
        </w:rPr>
      </w:pPr>
      <w:r w:rsidRPr="00D379EE">
        <w:rPr>
          <w:rFonts w:ascii="Times New Roman" w:hAnsi="Times New Roman" w:cs="Times New Roman"/>
        </w:rPr>
        <w:t xml:space="preserve">                                         __________________________________</w:t>
      </w:r>
    </w:p>
    <w:p w:rsidR="00D379EE" w:rsidRPr="00D379EE" w:rsidRDefault="00D379EE" w:rsidP="00D379EE">
      <w:pPr>
        <w:pStyle w:val="ConsPlusNonformat"/>
        <w:jc w:val="right"/>
        <w:rPr>
          <w:rFonts w:ascii="Times New Roman" w:hAnsi="Times New Roman" w:cs="Times New Roman"/>
        </w:rPr>
      </w:pPr>
      <w:r w:rsidRPr="00D379EE">
        <w:rPr>
          <w:rFonts w:ascii="Times New Roman" w:hAnsi="Times New Roman" w:cs="Times New Roman"/>
        </w:rPr>
        <w:t xml:space="preserve">                                                                    телефон</w:t>
      </w:r>
    </w:p>
    <w:p w:rsidR="00D379EE" w:rsidRPr="00D379EE" w:rsidRDefault="00D379EE" w:rsidP="00D379EE">
      <w:pPr>
        <w:pStyle w:val="ConsPlusNonformat"/>
        <w:jc w:val="both"/>
        <w:rPr>
          <w:rFonts w:ascii="Times New Roman" w:hAnsi="Times New Roman" w:cs="Times New Roman"/>
        </w:rPr>
      </w:pPr>
    </w:p>
    <w:p w:rsidR="00D379EE" w:rsidRPr="00D379EE" w:rsidRDefault="00D379EE" w:rsidP="00D379EE">
      <w:pPr>
        <w:pStyle w:val="ConsPlusNonformat"/>
        <w:jc w:val="center"/>
        <w:rPr>
          <w:rFonts w:ascii="Times New Roman" w:hAnsi="Times New Roman" w:cs="Times New Roman"/>
        </w:rPr>
      </w:pPr>
      <w:bookmarkStart w:id="9" w:name="P105"/>
      <w:bookmarkEnd w:id="9"/>
      <w:r w:rsidRPr="00D379EE">
        <w:rPr>
          <w:rFonts w:ascii="Times New Roman" w:hAnsi="Times New Roman" w:cs="Times New Roman"/>
        </w:rPr>
        <w:t>Заявление</w:t>
      </w:r>
    </w:p>
    <w:p w:rsidR="00D379EE" w:rsidRPr="00D379EE" w:rsidRDefault="00D379EE" w:rsidP="00D379EE">
      <w:pPr>
        <w:pStyle w:val="ConsPlusNonformat"/>
        <w:jc w:val="both"/>
        <w:rPr>
          <w:rFonts w:ascii="Times New Roman" w:hAnsi="Times New Roman" w:cs="Times New Roman"/>
        </w:rPr>
      </w:pPr>
    </w:p>
    <w:p w:rsidR="00D379EE" w:rsidRPr="00D379EE" w:rsidRDefault="00D379EE" w:rsidP="00D379EE">
      <w:pPr>
        <w:pStyle w:val="ConsPlusNonformat"/>
        <w:jc w:val="both"/>
        <w:rPr>
          <w:rFonts w:ascii="Times New Roman" w:hAnsi="Times New Roman" w:cs="Times New Roman"/>
        </w:rPr>
      </w:pPr>
      <w:r w:rsidRPr="00D379EE">
        <w:rPr>
          <w:rFonts w:ascii="Times New Roman" w:hAnsi="Times New Roman" w:cs="Times New Roman"/>
        </w:rPr>
        <w:t>Прошу  провести перерегистрацию на основании документов, представленных</w:t>
      </w:r>
    </w:p>
    <w:p w:rsidR="00D379EE" w:rsidRPr="00D379EE" w:rsidRDefault="00D379EE" w:rsidP="00D379EE">
      <w:pPr>
        <w:pStyle w:val="ConsPlusNonformat"/>
        <w:jc w:val="both"/>
        <w:rPr>
          <w:rFonts w:ascii="Times New Roman" w:hAnsi="Times New Roman" w:cs="Times New Roman"/>
        </w:rPr>
      </w:pPr>
      <w:r w:rsidRPr="00D379EE">
        <w:rPr>
          <w:rFonts w:ascii="Times New Roman" w:hAnsi="Times New Roman" w:cs="Times New Roman"/>
        </w:rPr>
        <w:t>ранее  для  постановки на учет граждан, нуждающихся в жилых помещениях, так</w:t>
      </w:r>
    </w:p>
    <w:p w:rsidR="00D379EE" w:rsidRPr="00D379EE" w:rsidRDefault="00D379EE" w:rsidP="00D379EE">
      <w:pPr>
        <w:pStyle w:val="ConsPlusNonformat"/>
        <w:jc w:val="both"/>
        <w:rPr>
          <w:rFonts w:ascii="Times New Roman" w:hAnsi="Times New Roman" w:cs="Times New Roman"/>
        </w:rPr>
      </w:pPr>
      <w:r w:rsidRPr="00D379EE">
        <w:rPr>
          <w:rFonts w:ascii="Times New Roman" w:hAnsi="Times New Roman" w:cs="Times New Roman"/>
        </w:rPr>
        <w:t>как  обстоятельства,  являющиеся  основанием  для  постановки  на  учет, не</w:t>
      </w:r>
    </w:p>
    <w:p w:rsidR="00D379EE" w:rsidRPr="00D379EE" w:rsidRDefault="00D379EE" w:rsidP="00D379EE">
      <w:pPr>
        <w:pStyle w:val="ConsPlusNonformat"/>
        <w:jc w:val="both"/>
        <w:rPr>
          <w:rFonts w:ascii="Times New Roman" w:hAnsi="Times New Roman" w:cs="Times New Roman"/>
        </w:rPr>
      </w:pPr>
      <w:r w:rsidRPr="00D379EE">
        <w:rPr>
          <w:rFonts w:ascii="Times New Roman" w:hAnsi="Times New Roman" w:cs="Times New Roman"/>
        </w:rPr>
        <w:t>изменились.</w:t>
      </w:r>
    </w:p>
    <w:p w:rsidR="00D379EE" w:rsidRPr="00D379EE" w:rsidRDefault="00D379EE" w:rsidP="00D379EE">
      <w:pPr>
        <w:pStyle w:val="ConsPlusNonformat"/>
        <w:jc w:val="both"/>
        <w:rPr>
          <w:rFonts w:ascii="Times New Roman" w:hAnsi="Times New Roman" w:cs="Times New Roman"/>
        </w:rPr>
      </w:pPr>
      <w:r w:rsidRPr="00D379EE">
        <w:rPr>
          <w:rFonts w:ascii="Times New Roman" w:hAnsi="Times New Roman" w:cs="Times New Roman"/>
        </w:rPr>
        <w:t xml:space="preserve">Содержание </w:t>
      </w:r>
      <w:hyperlink r:id="rId11" w:history="1">
        <w:r w:rsidRPr="00D379EE">
          <w:rPr>
            <w:rFonts w:ascii="Times New Roman" w:hAnsi="Times New Roman" w:cs="Times New Roman"/>
          </w:rPr>
          <w:t>пп. 6 п. 1 ст. 56</w:t>
        </w:r>
      </w:hyperlink>
      <w:r w:rsidRPr="00D379EE">
        <w:rPr>
          <w:rFonts w:ascii="Times New Roman" w:hAnsi="Times New Roman" w:cs="Times New Roman"/>
        </w:rPr>
        <w:t xml:space="preserve"> Жилищного кодекса Российской Федерации мне</w:t>
      </w:r>
    </w:p>
    <w:p w:rsidR="00D379EE" w:rsidRPr="00D379EE" w:rsidRDefault="00D379EE" w:rsidP="00D379EE">
      <w:pPr>
        <w:pStyle w:val="ConsPlusNonformat"/>
        <w:jc w:val="both"/>
        <w:rPr>
          <w:rFonts w:ascii="Times New Roman" w:hAnsi="Times New Roman" w:cs="Times New Roman"/>
        </w:rPr>
      </w:pPr>
      <w:r w:rsidRPr="00D379EE">
        <w:rPr>
          <w:rFonts w:ascii="Times New Roman" w:hAnsi="Times New Roman" w:cs="Times New Roman"/>
        </w:rPr>
        <w:t>известно.</w:t>
      </w:r>
    </w:p>
    <w:p w:rsidR="00D379EE" w:rsidRPr="00D379EE" w:rsidRDefault="00D379EE" w:rsidP="00D379EE">
      <w:pPr>
        <w:pStyle w:val="ConsPlusNonformat"/>
        <w:jc w:val="both"/>
        <w:rPr>
          <w:rFonts w:ascii="Times New Roman" w:hAnsi="Times New Roman" w:cs="Times New Roman"/>
        </w:rPr>
      </w:pPr>
    </w:p>
    <w:p w:rsidR="00D379EE" w:rsidRPr="00D379EE" w:rsidRDefault="00D379EE" w:rsidP="00D379EE">
      <w:pPr>
        <w:pStyle w:val="ConsPlusNonformat"/>
        <w:jc w:val="both"/>
        <w:rPr>
          <w:rFonts w:ascii="Times New Roman" w:hAnsi="Times New Roman" w:cs="Times New Roman"/>
        </w:rPr>
      </w:pPr>
    </w:p>
    <w:p w:rsidR="00D379EE" w:rsidRPr="00D379EE" w:rsidRDefault="00D379EE" w:rsidP="00D379EE">
      <w:pPr>
        <w:pStyle w:val="ConsPlusNonformat"/>
        <w:jc w:val="both"/>
        <w:rPr>
          <w:rFonts w:ascii="Times New Roman" w:hAnsi="Times New Roman" w:cs="Times New Roman"/>
        </w:rPr>
      </w:pPr>
      <w:r w:rsidRPr="00D379EE">
        <w:rPr>
          <w:rFonts w:ascii="Times New Roman" w:hAnsi="Times New Roman" w:cs="Times New Roman"/>
        </w:rPr>
        <w:t>___________________                         "____" ________________ 2021 г.</w:t>
      </w:r>
    </w:p>
    <w:p w:rsidR="00D379EE" w:rsidRPr="00D379EE" w:rsidRDefault="00D379EE" w:rsidP="00D379EE">
      <w:pPr>
        <w:pStyle w:val="ConsPlusNonformat"/>
        <w:jc w:val="both"/>
        <w:rPr>
          <w:rFonts w:ascii="Times New Roman" w:hAnsi="Times New Roman" w:cs="Times New Roman"/>
        </w:rPr>
      </w:pPr>
      <w:r w:rsidRPr="00D379EE">
        <w:rPr>
          <w:rFonts w:ascii="Times New Roman" w:hAnsi="Times New Roman" w:cs="Times New Roman"/>
        </w:rPr>
        <w:t xml:space="preserve">     (подпись)</w:t>
      </w:r>
    </w:p>
    <w:p w:rsidR="00D379EE" w:rsidRPr="00D379EE" w:rsidRDefault="00D379EE" w:rsidP="00D379EE">
      <w:pPr>
        <w:pStyle w:val="ConsPlusNormal"/>
        <w:ind w:firstLine="540"/>
        <w:jc w:val="both"/>
        <w:rPr>
          <w:rFonts w:ascii="Times New Roman" w:hAnsi="Times New Roman" w:cs="Times New Roman"/>
        </w:rPr>
      </w:pPr>
    </w:p>
    <w:p w:rsidR="00D379EE" w:rsidRPr="00D379EE" w:rsidRDefault="00D379EE" w:rsidP="00D379EE">
      <w:pPr>
        <w:pStyle w:val="ConsPlusNormal"/>
        <w:jc w:val="right"/>
        <w:outlineLvl w:val="1"/>
        <w:rPr>
          <w:rFonts w:ascii="Times New Roman" w:hAnsi="Times New Roman" w:cs="Times New Roman"/>
        </w:rPr>
      </w:pPr>
    </w:p>
    <w:p w:rsidR="00D379EE" w:rsidRPr="00D379EE" w:rsidRDefault="00D379EE" w:rsidP="00D379EE">
      <w:pPr>
        <w:pStyle w:val="ConsPlusNormal"/>
        <w:jc w:val="right"/>
        <w:outlineLvl w:val="1"/>
        <w:rPr>
          <w:rFonts w:ascii="Times New Roman" w:hAnsi="Times New Roman" w:cs="Times New Roman"/>
        </w:rPr>
      </w:pPr>
      <w:r w:rsidRPr="00D379EE">
        <w:rPr>
          <w:rFonts w:ascii="Times New Roman" w:hAnsi="Times New Roman" w:cs="Times New Roman"/>
        </w:rPr>
        <w:t>Приложение N 2</w:t>
      </w:r>
    </w:p>
    <w:p w:rsidR="00D379EE" w:rsidRPr="00D379EE" w:rsidRDefault="00D379EE" w:rsidP="00D379EE">
      <w:pPr>
        <w:pStyle w:val="ConsPlusNormal"/>
        <w:jc w:val="right"/>
        <w:rPr>
          <w:rFonts w:ascii="Times New Roman" w:hAnsi="Times New Roman" w:cs="Times New Roman"/>
        </w:rPr>
      </w:pPr>
      <w:r w:rsidRPr="00D379EE">
        <w:rPr>
          <w:rFonts w:ascii="Times New Roman" w:hAnsi="Times New Roman" w:cs="Times New Roman"/>
        </w:rPr>
        <w:t>к Инструкции</w:t>
      </w:r>
    </w:p>
    <w:p w:rsidR="00D379EE" w:rsidRPr="00D379EE" w:rsidRDefault="00D379EE" w:rsidP="00D379EE">
      <w:pPr>
        <w:pStyle w:val="ConsPlusNormal"/>
        <w:jc w:val="right"/>
        <w:rPr>
          <w:rFonts w:ascii="Times New Roman" w:hAnsi="Times New Roman" w:cs="Times New Roman"/>
        </w:rPr>
      </w:pPr>
      <w:r w:rsidRPr="00D379EE">
        <w:rPr>
          <w:rFonts w:ascii="Times New Roman" w:hAnsi="Times New Roman" w:cs="Times New Roman"/>
        </w:rPr>
        <w:t>о проведении перерегистрации</w:t>
      </w:r>
    </w:p>
    <w:p w:rsidR="00D379EE" w:rsidRPr="00D379EE" w:rsidRDefault="00D379EE" w:rsidP="00D379EE">
      <w:pPr>
        <w:pStyle w:val="ConsPlusNormal"/>
        <w:jc w:val="right"/>
        <w:rPr>
          <w:rFonts w:ascii="Times New Roman" w:hAnsi="Times New Roman" w:cs="Times New Roman"/>
        </w:rPr>
      </w:pPr>
      <w:r w:rsidRPr="00D379EE">
        <w:rPr>
          <w:rFonts w:ascii="Times New Roman" w:hAnsi="Times New Roman" w:cs="Times New Roman"/>
        </w:rPr>
        <w:t>граждан, состоящих на учете в качестве</w:t>
      </w:r>
    </w:p>
    <w:p w:rsidR="00D379EE" w:rsidRPr="00D379EE" w:rsidRDefault="00D379EE" w:rsidP="00D379EE">
      <w:pPr>
        <w:pStyle w:val="ConsPlusNormal"/>
        <w:jc w:val="right"/>
        <w:rPr>
          <w:rFonts w:ascii="Times New Roman" w:hAnsi="Times New Roman" w:cs="Times New Roman"/>
        </w:rPr>
      </w:pPr>
      <w:r w:rsidRPr="00D379EE">
        <w:rPr>
          <w:rFonts w:ascii="Times New Roman" w:hAnsi="Times New Roman" w:cs="Times New Roman"/>
        </w:rPr>
        <w:t>нуждающихся в жилых помещениях</w:t>
      </w:r>
    </w:p>
    <w:p w:rsidR="00D379EE" w:rsidRPr="00D379EE" w:rsidRDefault="00D379EE" w:rsidP="00D379EE">
      <w:pPr>
        <w:autoSpaceDE w:val="0"/>
        <w:autoSpaceDN w:val="0"/>
        <w:adjustRightInd w:val="0"/>
        <w:spacing w:after="0" w:line="240" w:lineRule="auto"/>
        <w:ind w:firstLine="426"/>
        <w:jc w:val="right"/>
        <w:outlineLvl w:val="0"/>
        <w:rPr>
          <w:rFonts w:ascii="Times New Roman" w:hAnsi="Times New Roman" w:cs="Times New Roman"/>
          <w:bCs/>
          <w:sz w:val="20"/>
          <w:szCs w:val="20"/>
        </w:rPr>
      </w:pPr>
      <w:r w:rsidRPr="00D379EE">
        <w:rPr>
          <w:rFonts w:ascii="Times New Roman" w:hAnsi="Times New Roman" w:cs="Times New Roman"/>
          <w:sz w:val="20"/>
          <w:szCs w:val="20"/>
        </w:rPr>
        <w:t xml:space="preserve">на территории </w:t>
      </w:r>
      <w:r w:rsidRPr="00D379EE">
        <w:rPr>
          <w:rFonts w:ascii="Times New Roman" w:hAnsi="Times New Roman" w:cs="Times New Roman"/>
          <w:bCs/>
          <w:sz w:val="20"/>
          <w:szCs w:val="20"/>
        </w:rPr>
        <w:t>Октябрьского сельсовета</w:t>
      </w:r>
    </w:p>
    <w:p w:rsidR="00D379EE" w:rsidRPr="00D379EE" w:rsidRDefault="00D379EE" w:rsidP="00D379EE">
      <w:pPr>
        <w:autoSpaceDE w:val="0"/>
        <w:autoSpaceDN w:val="0"/>
        <w:adjustRightInd w:val="0"/>
        <w:spacing w:after="0" w:line="240" w:lineRule="auto"/>
        <w:ind w:firstLine="426"/>
        <w:jc w:val="right"/>
        <w:outlineLvl w:val="0"/>
        <w:rPr>
          <w:rFonts w:ascii="Times New Roman" w:hAnsi="Times New Roman" w:cs="Times New Roman"/>
          <w:bCs/>
          <w:sz w:val="20"/>
          <w:szCs w:val="20"/>
        </w:rPr>
      </w:pPr>
      <w:r w:rsidRPr="00D379EE">
        <w:rPr>
          <w:rFonts w:ascii="Times New Roman" w:hAnsi="Times New Roman" w:cs="Times New Roman"/>
          <w:bCs/>
          <w:sz w:val="20"/>
          <w:szCs w:val="20"/>
        </w:rPr>
        <w:t>Карасукского района</w:t>
      </w:r>
    </w:p>
    <w:p w:rsidR="00D379EE" w:rsidRPr="00D379EE" w:rsidRDefault="00D379EE" w:rsidP="00D379EE">
      <w:pPr>
        <w:autoSpaceDE w:val="0"/>
        <w:autoSpaceDN w:val="0"/>
        <w:adjustRightInd w:val="0"/>
        <w:spacing w:after="0" w:line="240" w:lineRule="auto"/>
        <w:ind w:firstLine="426"/>
        <w:jc w:val="right"/>
        <w:outlineLvl w:val="0"/>
        <w:rPr>
          <w:rFonts w:ascii="Times New Roman" w:hAnsi="Times New Roman" w:cs="Times New Roman"/>
          <w:bCs/>
          <w:sz w:val="20"/>
          <w:szCs w:val="20"/>
        </w:rPr>
      </w:pPr>
      <w:r w:rsidRPr="00D379EE">
        <w:rPr>
          <w:rFonts w:ascii="Times New Roman" w:hAnsi="Times New Roman" w:cs="Times New Roman"/>
          <w:bCs/>
          <w:sz w:val="20"/>
          <w:szCs w:val="20"/>
        </w:rPr>
        <w:t xml:space="preserve">Новосибирской области </w:t>
      </w:r>
    </w:p>
    <w:p w:rsidR="00D379EE" w:rsidRPr="00D379EE" w:rsidRDefault="00D379EE" w:rsidP="00D379EE">
      <w:pPr>
        <w:autoSpaceDE w:val="0"/>
        <w:autoSpaceDN w:val="0"/>
        <w:adjustRightInd w:val="0"/>
        <w:spacing w:after="0" w:line="240" w:lineRule="auto"/>
        <w:ind w:firstLine="426"/>
        <w:jc w:val="right"/>
        <w:outlineLvl w:val="0"/>
        <w:rPr>
          <w:rFonts w:ascii="Times New Roman" w:hAnsi="Times New Roman" w:cs="Times New Roman"/>
          <w:bCs/>
          <w:sz w:val="20"/>
          <w:szCs w:val="20"/>
        </w:rPr>
      </w:pPr>
      <w:r w:rsidRPr="00D379EE">
        <w:rPr>
          <w:rFonts w:ascii="Times New Roman" w:hAnsi="Times New Roman" w:cs="Times New Roman"/>
          <w:sz w:val="20"/>
          <w:szCs w:val="20"/>
        </w:rPr>
        <w:t xml:space="preserve">Главе </w:t>
      </w:r>
      <w:r w:rsidRPr="00D379EE">
        <w:rPr>
          <w:rFonts w:ascii="Times New Roman" w:hAnsi="Times New Roman" w:cs="Times New Roman"/>
          <w:bCs/>
          <w:sz w:val="20"/>
          <w:szCs w:val="20"/>
        </w:rPr>
        <w:t>Октябрьского сельсовета</w:t>
      </w:r>
    </w:p>
    <w:p w:rsidR="00D379EE" w:rsidRPr="00D379EE" w:rsidRDefault="00D379EE" w:rsidP="00D379EE">
      <w:pPr>
        <w:autoSpaceDE w:val="0"/>
        <w:autoSpaceDN w:val="0"/>
        <w:adjustRightInd w:val="0"/>
        <w:spacing w:after="0" w:line="240" w:lineRule="auto"/>
        <w:ind w:firstLine="426"/>
        <w:jc w:val="right"/>
        <w:outlineLvl w:val="0"/>
        <w:rPr>
          <w:rFonts w:ascii="Times New Roman" w:hAnsi="Times New Roman" w:cs="Times New Roman"/>
          <w:bCs/>
          <w:sz w:val="20"/>
          <w:szCs w:val="20"/>
        </w:rPr>
      </w:pPr>
      <w:r w:rsidRPr="00D379EE">
        <w:rPr>
          <w:rFonts w:ascii="Times New Roman" w:hAnsi="Times New Roman" w:cs="Times New Roman"/>
          <w:bCs/>
          <w:sz w:val="20"/>
          <w:szCs w:val="20"/>
        </w:rPr>
        <w:t>Карасукского района</w:t>
      </w:r>
    </w:p>
    <w:p w:rsidR="00D379EE" w:rsidRPr="00D379EE" w:rsidRDefault="00D379EE" w:rsidP="00D379EE">
      <w:pPr>
        <w:autoSpaceDE w:val="0"/>
        <w:autoSpaceDN w:val="0"/>
        <w:adjustRightInd w:val="0"/>
        <w:spacing w:after="0" w:line="240" w:lineRule="auto"/>
        <w:ind w:firstLine="426"/>
        <w:jc w:val="right"/>
        <w:outlineLvl w:val="0"/>
        <w:rPr>
          <w:rFonts w:ascii="Times New Roman" w:hAnsi="Times New Roman" w:cs="Times New Roman"/>
          <w:bCs/>
          <w:sz w:val="20"/>
          <w:szCs w:val="20"/>
        </w:rPr>
      </w:pPr>
      <w:r w:rsidRPr="00D379EE">
        <w:rPr>
          <w:rFonts w:ascii="Times New Roman" w:hAnsi="Times New Roman" w:cs="Times New Roman"/>
          <w:bCs/>
          <w:sz w:val="20"/>
          <w:szCs w:val="20"/>
        </w:rPr>
        <w:t xml:space="preserve">Новосибирской области </w:t>
      </w:r>
    </w:p>
    <w:p w:rsidR="00D379EE" w:rsidRPr="00D379EE" w:rsidRDefault="00D379EE" w:rsidP="00D379EE">
      <w:pPr>
        <w:pStyle w:val="ConsPlusNonformat"/>
        <w:jc w:val="right"/>
        <w:rPr>
          <w:rFonts w:ascii="Times New Roman" w:hAnsi="Times New Roman" w:cs="Times New Roman"/>
        </w:rPr>
      </w:pPr>
    </w:p>
    <w:p w:rsidR="00D379EE" w:rsidRPr="00D379EE" w:rsidRDefault="00D379EE" w:rsidP="00D379EE">
      <w:pPr>
        <w:pStyle w:val="ConsPlusNonformat"/>
        <w:jc w:val="right"/>
        <w:rPr>
          <w:rFonts w:ascii="Times New Roman" w:hAnsi="Times New Roman" w:cs="Times New Roman"/>
        </w:rPr>
      </w:pPr>
      <w:r w:rsidRPr="00D379EE">
        <w:rPr>
          <w:rFonts w:ascii="Times New Roman" w:hAnsi="Times New Roman" w:cs="Times New Roman"/>
        </w:rPr>
        <w:t xml:space="preserve">                                            Л.А. Май</w:t>
      </w:r>
    </w:p>
    <w:p w:rsidR="00D379EE" w:rsidRPr="00D379EE" w:rsidRDefault="00D379EE" w:rsidP="00D379EE">
      <w:pPr>
        <w:pStyle w:val="ConsPlusNonformat"/>
        <w:jc w:val="right"/>
        <w:rPr>
          <w:rFonts w:ascii="Times New Roman" w:hAnsi="Times New Roman" w:cs="Times New Roman"/>
        </w:rPr>
      </w:pPr>
    </w:p>
    <w:p w:rsidR="00D379EE" w:rsidRPr="00D379EE" w:rsidRDefault="00D379EE" w:rsidP="00D379EE">
      <w:pPr>
        <w:pStyle w:val="ConsPlusNonformat"/>
        <w:jc w:val="right"/>
        <w:rPr>
          <w:rFonts w:ascii="Times New Roman" w:hAnsi="Times New Roman" w:cs="Times New Roman"/>
        </w:rPr>
      </w:pPr>
      <w:r w:rsidRPr="00D379EE">
        <w:rPr>
          <w:rFonts w:ascii="Times New Roman" w:hAnsi="Times New Roman" w:cs="Times New Roman"/>
        </w:rPr>
        <w:t xml:space="preserve">                                         __________________________________</w:t>
      </w:r>
    </w:p>
    <w:p w:rsidR="00D379EE" w:rsidRPr="00D379EE" w:rsidRDefault="00D379EE" w:rsidP="00D379EE">
      <w:pPr>
        <w:pStyle w:val="ConsPlusNonformat"/>
        <w:jc w:val="right"/>
        <w:rPr>
          <w:rFonts w:ascii="Times New Roman" w:hAnsi="Times New Roman" w:cs="Times New Roman"/>
        </w:rPr>
      </w:pPr>
      <w:r w:rsidRPr="00D379EE">
        <w:rPr>
          <w:rFonts w:ascii="Times New Roman" w:hAnsi="Times New Roman" w:cs="Times New Roman"/>
        </w:rPr>
        <w:t xml:space="preserve">                                         __________________________________</w:t>
      </w:r>
    </w:p>
    <w:p w:rsidR="00D379EE" w:rsidRPr="00D379EE" w:rsidRDefault="00D379EE" w:rsidP="00D379EE">
      <w:pPr>
        <w:pStyle w:val="ConsPlusNonformat"/>
        <w:jc w:val="right"/>
        <w:rPr>
          <w:rFonts w:ascii="Times New Roman" w:hAnsi="Times New Roman" w:cs="Times New Roman"/>
        </w:rPr>
      </w:pPr>
      <w:r w:rsidRPr="00D379EE">
        <w:rPr>
          <w:rFonts w:ascii="Times New Roman" w:hAnsi="Times New Roman" w:cs="Times New Roman"/>
        </w:rPr>
        <w:t xml:space="preserve">                                                      (Ф.И.О.)</w:t>
      </w:r>
    </w:p>
    <w:p w:rsidR="00D379EE" w:rsidRPr="00D379EE" w:rsidRDefault="00D379EE" w:rsidP="00D379EE">
      <w:pPr>
        <w:pStyle w:val="ConsPlusNonformat"/>
        <w:jc w:val="right"/>
        <w:rPr>
          <w:rFonts w:ascii="Times New Roman" w:hAnsi="Times New Roman" w:cs="Times New Roman"/>
        </w:rPr>
      </w:pPr>
      <w:r w:rsidRPr="00D379EE">
        <w:rPr>
          <w:rFonts w:ascii="Times New Roman" w:hAnsi="Times New Roman" w:cs="Times New Roman"/>
        </w:rPr>
        <w:t xml:space="preserve">                                         __________________________________</w:t>
      </w:r>
    </w:p>
    <w:p w:rsidR="00D379EE" w:rsidRPr="00D379EE" w:rsidRDefault="00D379EE" w:rsidP="00D379EE">
      <w:pPr>
        <w:pStyle w:val="ConsPlusNonformat"/>
        <w:jc w:val="right"/>
        <w:rPr>
          <w:rFonts w:ascii="Times New Roman" w:hAnsi="Times New Roman" w:cs="Times New Roman"/>
        </w:rPr>
      </w:pPr>
      <w:r w:rsidRPr="00D379EE">
        <w:rPr>
          <w:rFonts w:ascii="Times New Roman" w:hAnsi="Times New Roman" w:cs="Times New Roman"/>
        </w:rPr>
        <w:t xml:space="preserve">                                         __________________________________</w:t>
      </w:r>
    </w:p>
    <w:p w:rsidR="00D379EE" w:rsidRPr="00D379EE" w:rsidRDefault="00D379EE" w:rsidP="00D379EE">
      <w:pPr>
        <w:pStyle w:val="ConsPlusNonformat"/>
        <w:jc w:val="right"/>
        <w:rPr>
          <w:rFonts w:ascii="Times New Roman" w:hAnsi="Times New Roman" w:cs="Times New Roman"/>
        </w:rPr>
      </w:pPr>
      <w:r w:rsidRPr="00D379EE">
        <w:rPr>
          <w:rFonts w:ascii="Times New Roman" w:hAnsi="Times New Roman" w:cs="Times New Roman"/>
        </w:rPr>
        <w:t xml:space="preserve">                                         зарегистрированной(ого) по адресу:</w:t>
      </w:r>
    </w:p>
    <w:p w:rsidR="00D379EE" w:rsidRPr="00D379EE" w:rsidRDefault="00D379EE" w:rsidP="00D379EE">
      <w:pPr>
        <w:pStyle w:val="ConsPlusNonformat"/>
        <w:jc w:val="right"/>
        <w:rPr>
          <w:rFonts w:ascii="Times New Roman" w:hAnsi="Times New Roman" w:cs="Times New Roman"/>
        </w:rPr>
      </w:pPr>
      <w:r w:rsidRPr="00D379EE">
        <w:rPr>
          <w:rFonts w:ascii="Times New Roman" w:hAnsi="Times New Roman" w:cs="Times New Roman"/>
        </w:rPr>
        <w:t xml:space="preserve">                                         __________________________________</w:t>
      </w:r>
    </w:p>
    <w:p w:rsidR="00D379EE" w:rsidRPr="00D379EE" w:rsidRDefault="00D379EE" w:rsidP="00D379EE">
      <w:pPr>
        <w:pStyle w:val="ConsPlusNonformat"/>
        <w:jc w:val="both"/>
        <w:rPr>
          <w:rFonts w:ascii="Times New Roman" w:hAnsi="Times New Roman" w:cs="Times New Roman"/>
        </w:rPr>
      </w:pPr>
      <w:r w:rsidRPr="00D379EE">
        <w:rPr>
          <w:rFonts w:ascii="Times New Roman" w:hAnsi="Times New Roman" w:cs="Times New Roman"/>
        </w:rPr>
        <w:t xml:space="preserve">                                                                                     телефон</w:t>
      </w:r>
    </w:p>
    <w:p w:rsidR="00D379EE" w:rsidRPr="00D379EE" w:rsidRDefault="00D379EE" w:rsidP="00D379EE">
      <w:pPr>
        <w:pStyle w:val="ConsPlusNonformat"/>
        <w:jc w:val="both"/>
        <w:rPr>
          <w:rFonts w:ascii="Times New Roman" w:hAnsi="Times New Roman" w:cs="Times New Roman"/>
        </w:rPr>
      </w:pPr>
    </w:p>
    <w:p w:rsidR="00D379EE" w:rsidRPr="00D379EE" w:rsidRDefault="00D379EE" w:rsidP="00D379EE">
      <w:pPr>
        <w:pStyle w:val="ConsPlusNonformat"/>
        <w:jc w:val="center"/>
        <w:rPr>
          <w:rFonts w:ascii="Times New Roman" w:hAnsi="Times New Roman" w:cs="Times New Roman"/>
        </w:rPr>
      </w:pPr>
      <w:bookmarkStart w:id="10" w:name="P140"/>
      <w:bookmarkEnd w:id="10"/>
      <w:r w:rsidRPr="00D379EE">
        <w:rPr>
          <w:rFonts w:ascii="Times New Roman" w:hAnsi="Times New Roman" w:cs="Times New Roman"/>
        </w:rPr>
        <w:t>Заявление</w:t>
      </w:r>
    </w:p>
    <w:p w:rsidR="00D379EE" w:rsidRPr="00D379EE" w:rsidRDefault="00D379EE" w:rsidP="00D379EE">
      <w:pPr>
        <w:pStyle w:val="ConsPlusNonformat"/>
        <w:jc w:val="both"/>
        <w:rPr>
          <w:rFonts w:ascii="Times New Roman" w:hAnsi="Times New Roman" w:cs="Times New Roman"/>
        </w:rPr>
      </w:pPr>
    </w:p>
    <w:p w:rsidR="00D379EE" w:rsidRPr="00D379EE" w:rsidRDefault="00D379EE" w:rsidP="00D379EE">
      <w:pPr>
        <w:pStyle w:val="ConsPlusNonformat"/>
        <w:jc w:val="both"/>
        <w:rPr>
          <w:rFonts w:ascii="Times New Roman" w:hAnsi="Times New Roman" w:cs="Times New Roman"/>
        </w:rPr>
      </w:pPr>
      <w:r w:rsidRPr="00D379EE">
        <w:rPr>
          <w:rFonts w:ascii="Times New Roman" w:hAnsi="Times New Roman" w:cs="Times New Roman"/>
        </w:rPr>
        <w:t xml:space="preserve">    На     основании     представленных     документов    прошу    провести</w:t>
      </w:r>
    </w:p>
    <w:p w:rsidR="00D379EE" w:rsidRPr="00D379EE" w:rsidRDefault="00D379EE" w:rsidP="00D379EE">
      <w:pPr>
        <w:pStyle w:val="ConsPlusNonformat"/>
        <w:jc w:val="both"/>
        <w:rPr>
          <w:rFonts w:ascii="Times New Roman" w:hAnsi="Times New Roman" w:cs="Times New Roman"/>
        </w:rPr>
      </w:pPr>
      <w:r w:rsidRPr="00D379EE">
        <w:rPr>
          <w:rFonts w:ascii="Times New Roman" w:hAnsi="Times New Roman" w:cs="Times New Roman"/>
        </w:rPr>
        <w:t>перерегистрацию.</w:t>
      </w:r>
    </w:p>
    <w:p w:rsidR="00D379EE" w:rsidRPr="00D379EE" w:rsidRDefault="00D379EE" w:rsidP="00D379EE">
      <w:pPr>
        <w:pStyle w:val="ConsPlusNonformat"/>
        <w:jc w:val="both"/>
        <w:rPr>
          <w:rFonts w:ascii="Times New Roman" w:hAnsi="Times New Roman" w:cs="Times New Roman"/>
        </w:rPr>
      </w:pPr>
      <w:r w:rsidRPr="00D379EE">
        <w:rPr>
          <w:rFonts w:ascii="Times New Roman" w:hAnsi="Times New Roman" w:cs="Times New Roman"/>
        </w:rPr>
        <w:t xml:space="preserve">    Основанием   для   принятия   на  учет  граждан,  нуждающихся  в  жилых</w:t>
      </w:r>
    </w:p>
    <w:p w:rsidR="00D379EE" w:rsidRPr="00D379EE" w:rsidRDefault="00D379EE" w:rsidP="00D379EE">
      <w:pPr>
        <w:pStyle w:val="ConsPlusNonformat"/>
        <w:jc w:val="both"/>
        <w:rPr>
          <w:rFonts w:ascii="Times New Roman" w:hAnsi="Times New Roman" w:cs="Times New Roman"/>
        </w:rPr>
      </w:pPr>
      <w:r w:rsidRPr="00D379EE">
        <w:rPr>
          <w:rFonts w:ascii="Times New Roman" w:hAnsi="Times New Roman" w:cs="Times New Roman"/>
        </w:rPr>
        <w:t>помещениях, является: ____________________________________________________</w:t>
      </w:r>
    </w:p>
    <w:p w:rsidR="00D379EE" w:rsidRPr="00D379EE" w:rsidRDefault="00D379EE" w:rsidP="00D379EE">
      <w:pPr>
        <w:pStyle w:val="ConsPlusNonformat"/>
        <w:jc w:val="both"/>
        <w:rPr>
          <w:rFonts w:ascii="Times New Roman" w:hAnsi="Times New Roman" w:cs="Times New Roman"/>
        </w:rPr>
      </w:pPr>
      <w:r w:rsidRPr="00D379EE">
        <w:rPr>
          <w:rFonts w:ascii="Times New Roman" w:hAnsi="Times New Roman" w:cs="Times New Roman"/>
        </w:rPr>
        <w:t xml:space="preserve">    Состав семьи:</w:t>
      </w:r>
    </w:p>
    <w:p w:rsidR="00D379EE" w:rsidRPr="00D379EE" w:rsidRDefault="00D379EE" w:rsidP="00D379EE">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2721"/>
        <w:gridCol w:w="1927"/>
      </w:tblGrid>
      <w:tr w:rsidR="00D379EE" w:rsidRPr="00D379EE" w:rsidTr="00113B56">
        <w:tc>
          <w:tcPr>
            <w:tcW w:w="4422" w:type="dxa"/>
          </w:tcPr>
          <w:p w:rsidR="00D379EE" w:rsidRPr="00D379EE" w:rsidRDefault="00D379EE" w:rsidP="00113B56">
            <w:pPr>
              <w:pStyle w:val="ConsPlusNormal"/>
              <w:jc w:val="center"/>
              <w:rPr>
                <w:rFonts w:ascii="Times New Roman" w:hAnsi="Times New Roman" w:cs="Times New Roman"/>
              </w:rPr>
            </w:pPr>
            <w:r w:rsidRPr="00D379EE">
              <w:rPr>
                <w:rFonts w:ascii="Times New Roman" w:hAnsi="Times New Roman" w:cs="Times New Roman"/>
              </w:rPr>
              <w:t>Ф.И.О.</w:t>
            </w:r>
          </w:p>
        </w:tc>
        <w:tc>
          <w:tcPr>
            <w:tcW w:w="2721" w:type="dxa"/>
          </w:tcPr>
          <w:p w:rsidR="00D379EE" w:rsidRPr="00D379EE" w:rsidRDefault="00D379EE" w:rsidP="00113B56">
            <w:pPr>
              <w:pStyle w:val="ConsPlusNormal"/>
              <w:jc w:val="center"/>
              <w:rPr>
                <w:rFonts w:ascii="Times New Roman" w:hAnsi="Times New Roman" w:cs="Times New Roman"/>
              </w:rPr>
            </w:pPr>
            <w:r w:rsidRPr="00D379EE">
              <w:rPr>
                <w:rFonts w:ascii="Times New Roman" w:hAnsi="Times New Roman" w:cs="Times New Roman"/>
              </w:rPr>
              <w:t>Степень родства</w:t>
            </w:r>
          </w:p>
        </w:tc>
        <w:tc>
          <w:tcPr>
            <w:tcW w:w="1927" w:type="dxa"/>
          </w:tcPr>
          <w:p w:rsidR="00D379EE" w:rsidRPr="00D379EE" w:rsidRDefault="00D379EE" w:rsidP="00113B56">
            <w:pPr>
              <w:pStyle w:val="ConsPlusNormal"/>
              <w:jc w:val="center"/>
              <w:rPr>
                <w:rFonts w:ascii="Times New Roman" w:hAnsi="Times New Roman" w:cs="Times New Roman"/>
              </w:rPr>
            </w:pPr>
            <w:r w:rsidRPr="00D379EE">
              <w:rPr>
                <w:rFonts w:ascii="Times New Roman" w:hAnsi="Times New Roman" w:cs="Times New Roman"/>
              </w:rPr>
              <w:t>Дата рождения</w:t>
            </w:r>
          </w:p>
        </w:tc>
      </w:tr>
      <w:tr w:rsidR="00D379EE" w:rsidRPr="00D379EE" w:rsidTr="00113B56">
        <w:tc>
          <w:tcPr>
            <w:tcW w:w="4422" w:type="dxa"/>
          </w:tcPr>
          <w:p w:rsidR="00D379EE" w:rsidRPr="00D379EE" w:rsidRDefault="00D379EE" w:rsidP="00113B56">
            <w:pPr>
              <w:pStyle w:val="ConsPlusNormal"/>
              <w:jc w:val="both"/>
              <w:rPr>
                <w:rFonts w:ascii="Times New Roman" w:hAnsi="Times New Roman" w:cs="Times New Roman"/>
              </w:rPr>
            </w:pPr>
          </w:p>
        </w:tc>
        <w:tc>
          <w:tcPr>
            <w:tcW w:w="2721" w:type="dxa"/>
          </w:tcPr>
          <w:p w:rsidR="00D379EE" w:rsidRPr="00D379EE" w:rsidRDefault="00D379EE" w:rsidP="00113B56">
            <w:pPr>
              <w:pStyle w:val="ConsPlusNormal"/>
              <w:jc w:val="both"/>
              <w:rPr>
                <w:rFonts w:ascii="Times New Roman" w:hAnsi="Times New Roman" w:cs="Times New Roman"/>
              </w:rPr>
            </w:pPr>
          </w:p>
        </w:tc>
        <w:tc>
          <w:tcPr>
            <w:tcW w:w="1927" w:type="dxa"/>
          </w:tcPr>
          <w:p w:rsidR="00D379EE" w:rsidRPr="00D379EE" w:rsidRDefault="00D379EE" w:rsidP="00113B56">
            <w:pPr>
              <w:pStyle w:val="ConsPlusNormal"/>
              <w:jc w:val="both"/>
              <w:rPr>
                <w:rFonts w:ascii="Times New Roman" w:hAnsi="Times New Roman" w:cs="Times New Roman"/>
              </w:rPr>
            </w:pPr>
          </w:p>
        </w:tc>
      </w:tr>
      <w:tr w:rsidR="00D379EE" w:rsidRPr="00D379EE" w:rsidTr="00113B56">
        <w:tc>
          <w:tcPr>
            <w:tcW w:w="4422" w:type="dxa"/>
          </w:tcPr>
          <w:p w:rsidR="00D379EE" w:rsidRPr="00D379EE" w:rsidRDefault="00D379EE" w:rsidP="00113B56">
            <w:pPr>
              <w:pStyle w:val="ConsPlusNormal"/>
              <w:jc w:val="both"/>
              <w:rPr>
                <w:rFonts w:ascii="Times New Roman" w:hAnsi="Times New Roman" w:cs="Times New Roman"/>
              </w:rPr>
            </w:pPr>
          </w:p>
        </w:tc>
        <w:tc>
          <w:tcPr>
            <w:tcW w:w="2721" w:type="dxa"/>
          </w:tcPr>
          <w:p w:rsidR="00D379EE" w:rsidRPr="00D379EE" w:rsidRDefault="00D379EE" w:rsidP="00113B56">
            <w:pPr>
              <w:pStyle w:val="ConsPlusNormal"/>
              <w:jc w:val="both"/>
              <w:rPr>
                <w:rFonts w:ascii="Times New Roman" w:hAnsi="Times New Roman" w:cs="Times New Roman"/>
              </w:rPr>
            </w:pPr>
          </w:p>
        </w:tc>
        <w:tc>
          <w:tcPr>
            <w:tcW w:w="1927" w:type="dxa"/>
          </w:tcPr>
          <w:p w:rsidR="00D379EE" w:rsidRPr="00D379EE" w:rsidRDefault="00D379EE" w:rsidP="00113B56">
            <w:pPr>
              <w:pStyle w:val="ConsPlusNormal"/>
              <w:jc w:val="both"/>
              <w:rPr>
                <w:rFonts w:ascii="Times New Roman" w:hAnsi="Times New Roman" w:cs="Times New Roman"/>
              </w:rPr>
            </w:pPr>
          </w:p>
        </w:tc>
      </w:tr>
      <w:tr w:rsidR="00D379EE" w:rsidRPr="00D379EE" w:rsidTr="00113B56">
        <w:tc>
          <w:tcPr>
            <w:tcW w:w="4422" w:type="dxa"/>
          </w:tcPr>
          <w:p w:rsidR="00D379EE" w:rsidRPr="00D379EE" w:rsidRDefault="00D379EE" w:rsidP="00113B56">
            <w:pPr>
              <w:pStyle w:val="ConsPlusNormal"/>
              <w:jc w:val="both"/>
              <w:rPr>
                <w:rFonts w:ascii="Times New Roman" w:hAnsi="Times New Roman" w:cs="Times New Roman"/>
              </w:rPr>
            </w:pPr>
          </w:p>
        </w:tc>
        <w:tc>
          <w:tcPr>
            <w:tcW w:w="2721" w:type="dxa"/>
          </w:tcPr>
          <w:p w:rsidR="00D379EE" w:rsidRPr="00D379EE" w:rsidRDefault="00D379EE" w:rsidP="00113B56">
            <w:pPr>
              <w:pStyle w:val="ConsPlusNormal"/>
              <w:jc w:val="both"/>
              <w:rPr>
                <w:rFonts w:ascii="Times New Roman" w:hAnsi="Times New Roman" w:cs="Times New Roman"/>
              </w:rPr>
            </w:pPr>
          </w:p>
        </w:tc>
        <w:tc>
          <w:tcPr>
            <w:tcW w:w="1927" w:type="dxa"/>
          </w:tcPr>
          <w:p w:rsidR="00D379EE" w:rsidRPr="00D379EE" w:rsidRDefault="00D379EE" w:rsidP="00113B56">
            <w:pPr>
              <w:pStyle w:val="ConsPlusNormal"/>
              <w:jc w:val="both"/>
              <w:rPr>
                <w:rFonts w:ascii="Times New Roman" w:hAnsi="Times New Roman" w:cs="Times New Roman"/>
              </w:rPr>
            </w:pPr>
          </w:p>
        </w:tc>
      </w:tr>
      <w:tr w:rsidR="00D379EE" w:rsidRPr="00D379EE" w:rsidTr="00113B56">
        <w:tc>
          <w:tcPr>
            <w:tcW w:w="4422" w:type="dxa"/>
          </w:tcPr>
          <w:p w:rsidR="00D379EE" w:rsidRPr="00D379EE" w:rsidRDefault="00D379EE" w:rsidP="00113B56">
            <w:pPr>
              <w:pStyle w:val="ConsPlusNormal"/>
              <w:jc w:val="both"/>
              <w:rPr>
                <w:rFonts w:ascii="Times New Roman" w:hAnsi="Times New Roman" w:cs="Times New Roman"/>
              </w:rPr>
            </w:pPr>
          </w:p>
        </w:tc>
        <w:tc>
          <w:tcPr>
            <w:tcW w:w="2721" w:type="dxa"/>
          </w:tcPr>
          <w:p w:rsidR="00D379EE" w:rsidRPr="00D379EE" w:rsidRDefault="00D379EE" w:rsidP="00113B56">
            <w:pPr>
              <w:pStyle w:val="ConsPlusNormal"/>
              <w:jc w:val="both"/>
              <w:rPr>
                <w:rFonts w:ascii="Times New Roman" w:hAnsi="Times New Roman" w:cs="Times New Roman"/>
              </w:rPr>
            </w:pPr>
          </w:p>
        </w:tc>
        <w:tc>
          <w:tcPr>
            <w:tcW w:w="1927" w:type="dxa"/>
          </w:tcPr>
          <w:p w:rsidR="00D379EE" w:rsidRPr="00D379EE" w:rsidRDefault="00D379EE" w:rsidP="00113B56">
            <w:pPr>
              <w:pStyle w:val="ConsPlusNormal"/>
              <w:jc w:val="both"/>
              <w:rPr>
                <w:rFonts w:ascii="Times New Roman" w:hAnsi="Times New Roman" w:cs="Times New Roman"/>
              </w:rPr>
            </w:pPr>
          </w:p>
        </w:tc>
      </w:tr>
      <w:tr w:rsidR="00D379EE" w:rsidRPr="00D379EE" w:rsidTr="00113B56">
        <w:tc>
          <w:tcPr>
            <w:tcW w:w="4422" w:type="dxa"/>
          </w:tcPr>
          <w:p w:rsidR="00D379EE" w:rsidRPr="00D379EE" w:rsidRDefault="00D379EE" w:rsidP="00113B56">
            <w:pPr>
              <w:pStyle w:val="ConsPlusNormal"/>
              <w:jc w:val="both"/>
              <w:rPr>
                <w:rFonts w:ascii="Times New Roman" w:hAnsi="Times New Roman" w:cs="Times New Roman"/>
              </w:rPr>
            </w:pPr>
          </w:p>
        </w:tc>
        <w:tc>
          <w:tcPr>
            <w:tcW w:w="2721" w:type="dxa"/>
          </w:tcPr>
          <w:p w:rsidR="00D379EE" w:rsidRPr="00D379EE" w:rsidRDefault="00D379EE" w:rsidP="00113B56">
            <w:pPr>
              <w:pStyle w:val="ConsPlusNormal"/>
              <w:jc w:val="both"/>
              <w:rPr>
                <w:rFonts w:ascii="Times New Roman" w:hAnsi="Times New Roman" w:cs="Times New Roman"/>
              </w:rPr>
            </w:pPr>
          </w:p>
        </w:tc>
        <w:tc>
          <w:tcPr>
            <w:tcW w:w="1927" w:type="dxa"/>
          </w:tcPr>
          <w:p w:rsidR="00D379EE" w:rsidRPr="00D379EE" w:rsidRDefault="00D379EE" w:rsidP="00113B56">
            <w:pPr>
              <w:pStyle w:val="ConsPlusNormal"/>
              <w:jc w:val="both"/>
              <w:rPr>
                <w:rFonts w:ascii="Times New Roman" w:hAnsi="Times New Roman" w:cs="Times New Roman"/>
              </w:rPr>
            </w:pPr>
          </w:p>
        </w:tc>
      </w:tr>
      <w:tr w:rsidR="00D379EE" w:rsidRPr="00D379EE" w:rsidTr="00113B56">
        <w:tc>
          <w:tcPr>
            <w:tcW w:w="4422" w:type="dxa"/>
          </w:tcPr>
          <w:p w:rsidR="00D379EE" w:rsidRPr="00D379EE" w:rsidRDefault="00D379EE" w:rsidP="00113B56">
            <w:pPr>
              <w:pStyle w:val="ConsPlusNormal"/>
              <w:jc w:val="both"/>
              <w:rPr>
                <w:rFonts w:ascii="Times New Roman" w:hAnsi="Times New Roman" w:cs="Times New Roman"/>
              </w:rPr>
            </w:pPr>
          </w:p>
        </w:tc>
        <w:tc>
          <w:tcPr>
            <w:tcW w:w="2721" w:type="dxa"/>
          </w:tcPr>
          <w:p w:rsidR="00D379EE" w:rsidRPr="00D379EE" w:rsidRDefault="00D379EE" w:rsidP="00113B56">
            <w:pPr>
              <w:pStyle w:val="ConsPlusNormal"/>
              <w:jc w:val="both"/>
              <w:rPr>
                <w:rFonts w:ascii="Times New Roman" w:hAnsi="Times New Roman" w:cs="Times New Roman"/>
              </w:rPr>
            </w:pPr>
          </w:p>
        </w:tc>
        <w:tc>
          <w:tcPr>
            <w:tcW w:w="1927" w:type="dxa"/>
          </w:tcPr>
          <w:p w:rsidR="00D379EE" w:rsidRPr="00D379EE" w:rsidRDefault="00D379EE" w:rsidP="00113B56">
            <w:pPr>
              <w:pStyle w:val="ConsPlusNormal"/>
              <w:jc w:val="both"/>
              <w:rPr>
                <w:rFonts w:ascii="Times New Roman" w:hAnsi="Times New Roman" w:cs="Times New Roman"/>
              </w:rPr>
            </w:pPr>
          </w:p>
        </w:tc>
      </w:tr>
    </w:tbl>
    <w:p w:rsidR="00D379EE" w:rsidRPr="00D379EE" w:rsidRDefault="00D379EE" w:rsidP="00D379EE">
      <w:pPr>
        <w:pStyle w:val="ConsPlusNormal"/>
        <w:ind w:firstLine="540"/>
        <w:jc w:val="both"/>
        <w:rPr>
          <w:rFonts w:ascii="Times New Roman" w:hAnsi="Times New Roman" w:cs="Times New Roman"/>
        </w:rPr>
      </w:pPr>
    </w:p>
    <w:p w:rsidR="00D379EE" w:rsidRPr="00D379EE" w:rsidRDefault="00D379EE" w:rsidP="00D379EE">
      <w:pPr>
        <w:pStyle w:val="ConsPlusNonformat"/>
        <w:jc w:val="both"/>
        <w:rPr>
          <w:rFonts w:ascii="Times New Roman" w:hAnsi="Times New Roman" w:cs="Times New Roman"/>
        </w:rPr>
      </w:pPr>
      <w:r w:rsidRPr="00D379EE">
        <w:rPr>
          <w:rFonts w:ascii="Times New Roman" w:hAnsi="Times New Roman" w:cs="Times New Roman"/>
        </w:rPr>
        <w:t xml:space="preserve">    Содержание </w:t>
      </w:r>
      <w:hyperlink r:id="rId12" w:history="1">
        <w:r w:rsidRPr="00D379EE">
          <w:rPr>
            <w:rFonts w:ascii="Times New Roman" w:hAnsi="Times New Roman" w:cs="Times New Roman"/>
          </w:rPr>
          <w:t>ст. 56</w:t>
        </w:r>
      </w:hyperlink>
      <w:r w:rsidRPr="00D379EE">
        <w:rPr>
          <w:rFonts w:ascii="Times New Roman" w:hAnsi="Times New Roman" w:cs="Times New Roman"/>
        </w:rPr>
        <w:t xml:space="preserve"> Жилищного кодекса Российской Федерации мне известно.</w:t>
      </w:r>
    </w:p>
    <w:p w:rsidR="00D379EE" w:rsidRPr="00D379EE" w:rsidRDefault="00D379EE" w:rsidP="00D379EE">
      <w:pPr>
        <w:pStyle w:val="ConsPlusNonformat"/>
        <w:jc w:val="both"/>
        <w:rPr>
          <w:rFonts w:ascii="Times New Roman" w:hAnsi="Times New Roman" w:cs="Times New Roman"/>
        </w:rPr>
      </w:pPr>
    </w:p>
    <w:p w:rsidR="00D379EE" w:rsidRPr="00D379EE" w:rsidRDefault="00D379EE" w:rsidP="00D379EE">
      <w:pPr>
        <w:pStyle w:val="ConsPlusNonformat"/>
        <w:jc w:val="both"/>
        <w:rPr>
          <w:rFonts w:ascii="Times New Roman" w:hAnsi="Times New Roman" w:cs="Times New Roman"/>
        </w:rPr>
      </w:pPr>
      <w:r w:rsidRPr="00D379EE">
        <w:rPr>
          <w:rFonts w:ascii="Times New Roman" w:hAnsi="Times New Roman" w:cs="Times New Roman"/>
        </w:rPr>
        <w:t>___________________                         "____" ________________ 2021 г.</w:t>
      </w:r>
    </w:p>
    <w:p w:rsidR="00D379EE" w:rsidRPr="00D379EE" w:rsidRDefault="00D379EE" w:rsidP="00D379EE">
      <w:pPr>
        <w:pStyle w:val="ConsPlusNonformat"/>
        <w:jc w:val="both"/>
        <w:rPr>
          <w:rFonts w:ascii="Times New Roman" w:hAnsi="Times New Roman" w:cs="Times New Roman"/>
        </w:rPr>
      </w:pPr>
      <w:r w:rsidRPr="00D379EE">
        <w:rPr>
          <w:rFonts w:ascii="Times New Roman" w:hAnsi="Times New Roman" w:cs="Times New Roman"/>
        </w:rPr>
        <w:t xml:space="preserve">     (подпись)</w:t>
      </w:r>
    </w:p>
    <w:p w:rsidR="009E79D3" w:rsidRDefault="009E79D3" w:rsidP="00A84C1F">
      <w:pPr>
        <w:rPr>
          <w:rFonts w:ascii="Times New Roman" w:eastAsia="Times New Roman" w:hAnsi="Times New Roman" w:cs="Times New Roman"/>
          <w:sz w:val="24"/>
          <w:szCs w:val="24"/>
        </w:rPr>
      </w:pPr>
    </w:p>
    <w:p w:rsidR="00D379EE" w:rsidRPr="00DE4263" w:rsidRDefault="00D379EE" w:rsidP="00D379EE">
      <w:pPr>
        <w:pStyle w:val="affff"/>
        <w:jc w:val="center"/>
        <w:rPr>
          <w:b/>
          <w:bCs/>
          <w:sz w:val="24"/>
        </w:rPr>
      </w:pPr>
      <w:r w:rsidRPr="00DE4263">
        <w:rPr>
          <w:b/>
          <w:bCs/>
          <w:sz w:val="24"/>
        </w:rPr>
        <w:t>ГОСУДАРСТВЕННЫЙ ПОЖАРНЫЙ НАДЗОР ИНФОРМИРУЕТ!</w:t>
      </w:r>
    </w:p>
    <w:p w:rsidR="00D379EE" w:rsidRPr="00DE4263" w:rsidRDefault="00D379EE" w:rsidP="00D379EE">
      <w:pPr>
        <w:pStyle w:val="affff"/>
        <w:jc w:val="both"/>
        <w:rPr>
          <w:b/>
          <w:bCs/>
          <w:sz w:val="24"/>
        </w:rPr>
      </w:pPr>
    </w:p>
    <w:p w:rsidR="00D379EE" w:rsidRPr="00DE4263" w:rsidRDefault="00D379EE" w:rsidP="00D379EE">
      <w:pPr>
        <w:pStyle w:val="affff"/>
        <w:jc w:val="both"/>
        <w:rPr>
          <w:rFonts w:eastAsia="Calibri"/>
          <w:b/>
          <w:bCs/>
          <w:sz w:val="24"/>
          <w:shd w:val="clear" w:color="auto" w:fill="FFFFFF"/>
          <w:lang w:eastAsia="en-US"/>
        </w:rPr>
      </w:pPr>
      <w:r w:rsidRPr="00DE4263">
        <w:rPr>
          <w:sz w:val="24"/>
        </w:rPr>
        <w:t xml:space="preserve"> </w:t>
      </w:r>
      <w:r w:rsidRPr="00DE4263">
        <w:rPr>
          <w:rFonts w:eastAsia="Calibri"/>
          <w:b/>
          <w:bCs/>
          <w:color w:val="333333"/>
          <w:sz w:val="24"/>
          <w:shd w:val="clear" w:color="auto" w:fill="FFFFFF"/>
          <w:lang w:eastAsia="en-US"/>
        </w:rPr>
        <w:t xml:space="preserve"> </w:t>
      </w:r>
      <w:r w:rsidRPr="00DE4263">
        <w:rPr>
          <w:rFonts w:eastAsia="Calibri"/>
          <w:bCs/>
          <w:sz w:val="24"/>
          <w:shd w:val="clear" w:color="auto" w:fill="FFFFFF"/>
          <w:lang w:eastAsia="en-US"/>
        </w:rPr>
        <w:t>За праздничные дни с 31.12.2020 по 10.01.2021 произошло 4 пожара на которых</w:t>
      </w:r>
      <w:r w:rsidRPr="00DE4263">
        <w:rPr>
          <w:rFonts w:eastAsia="Calibri"/>
          <w:b/>
          <w:bCs/>
          <w:sz w:val="24"/>
          <w:shd w:val="clear" w:color="auto" w:fill="FFFFFF"/>
          <w:lang w:eastAsia="en-US"/>
        </w:rPr>
        <w:t xml:space="preserve"> </w:t>
      </w:r>
      <w:r w:rsidRPr="00DE4263">
        <w:rPr>
          <w:rFonts w:eastAsia="Calibri"/>
          <w:sz w:val="24"/>
          <w:lang w:eastAsia="en-US"/>
        </w:rPr>
        <w:t>два человека получили травмы, один из них скончался в больнице.</w:t>
      </w:r>
    </w:p>
    <w:p w:rsidR="00D379EE" w:rsidRPr="00DE4263" w:rsidRDefault="00D379EE" w:rsidP="00D379EE">
      <w:pPr>
        <w:pStyle w:val="affff"/>
        <w:jc w:val="both"/>
        <w:rPr>
          <w:rFonts w:eastAsia="Calibri"/>
          <w:sz w:val="24"/>
          <w:lang w:eastAsia="en-US"/>
        </w:rPr>
      </w:pPr>
      <w:r w:rsidRPr="00DE4263">
        <w:rPr>
          <w:rFonts w:eastAsia="Calibri"/>
          <w:sz w:val="24"/>
          <w:lang w:eastAsia="en-US"/>
        </w:rPr>
        <w:t>31 декабря около часа дня в Чернокурье загорелся частный дом. В результате пожара огнем повреждены стены и кровля, два человека получили травмы, один из них скончался в больнице. Причиной возгорания – недостаток конструкции и изготовления электрооборудования.</w:t>
      </w:r>
    </w:p>
    <w:p w:rsidR="00D379EE" w:rsidRPr="00DE4263" w:rsidRDefault="00D379EE" w:rsidP="00D379EE">
      <w:pPr>
        <w:pStyle w:val="affff"/>
        <w:jc w:val="both"/>
        <w:rPr>
          <w:rFonts w:eastAsia="Calibri"/>
          <w:sz w:val="24"/>
          <w:lang w:eastAsia="en-US"/>
        </w:rPr>
      </w:pPr>
      <w:r w:rsidRPr="00DE4263">
        <w:rPr>
          <w:rFonts w:eastAsia="Calibri"/>
          <w:sz w:val="24"/>
          <w:lang w:eastAsia="en-US"/>
        </w:rPr>
        <w:t>01.01.2021 г. в 18:30 (мест) в с. Октябрьское Карасукского района по ул. Ленина произошло возгорание в частном доме. В результате пожара повреждены мебель, бытовая техника, отделка стен и потолка, личные документы. На тушение привлекались 2 единицы техники и 8 человек личного состава. Причиной возгорания    является неисправность электрического прибора - обогревателя.</w:t>
      </w:r>
    </w:p>
    <w:p w:rsidR="00D379EE" w:rsidRPr="00DE4263" w:rsidRDefault="00D379EE" w:rsidP="00D379EE">
      <w:pPr>
        <w:pStyle w:val="affff"/>
        <w:jc w:val="both"/>
        <w:rPr>
          <w:rFonts w:eastAsia="Calibri"/>
          <w:sz w:val="24"/>
          <w:lang w:eastAsia="en-US"/>
        </w:rPr>
      </w:pPr>
      <w:r w:rsidRPr="00DE4263">
        <w:rPr>
          <w:rFonts w:eastAsia="Calibri"/>
          <w:sz w:val="24"/>
          <w:lang w:eastAsia="en-US"/>
        </w:rPr>
        <w:t>03.01.2021 в 06 ч. 40 мин., возгорании в жилом доме по адресу: Новосибирская область, Карасукский район,</w:t>
      </w:r>
      <w:r w:rsidRPr="00787963">
        <w:rPr>
          <w:noProof/>
        </w:rPr>
        <w:t xml:space="preserve"> </w:t>
      </w:r>
      <w:r w:rsidRPr="00DE4263">
        <w:rPr>
          <w:rFonts w:eastAsia="Calibri"/>
          <w:sz w:val="24"/>
          <w:lang w:eastAsia="en-US"/>
        </w:rPr>
        <w:t>г.Карасук, ул. Мичурина. В результате пожара повреждена стена жилого дома. Причиной возгорания является неосторожное обращение с огнем при отогревании замерзших труб с   применением открытого огня.</w:t>
      </w:r>
    </w:p>
    <w:p w:rsidR="00D379EE" w:rsidRDefault="00D379EE" w:rsidP="00D379EE">
      <w:pPr>
        <w:pStyle w:val="affff"/>
        <w:jc w:val="both"/>
        <w:rPr>
          <w:rFonts w:eastAsia="Calibri"/>
          <w:sz w:val="24"/>
          <w:lang w:eastAsia="en-US"/>
        </w:rPr>
      </w:pPr>
      <w:r w:rsidRPr="00DE4263">
        <w:rPr>
          <w:rFonts w:eastAsia="Calibri"/>
          <w:sz w:val="24"/>
          <w:lang w:eastAsia="en-US"/>
        </w:rPr>
        <w:t>03.01.2021 г. в 19:57 (мест) в п. Красносельский Карасукского района Новосибирской области по ул. Центральная горел гараж. В результате пожара огнем повреждены инструменты, металлические бочки с маслом, стена летней кухни помещение   гаража и кровля крыши гаража по всей площади. Личным составом из гаража эвакуировали 1 газовый и 1 кислородный баллоны. Причиной пожара    является оставление без присмотра отопительной печи и хранение ЛВЖ не в предназначенном месте.</w:t>
      </w:r>
    </w:p>
    <w:p w:rsidR="00D379EE" w:rsidRDefault="00D379EE" w:rsidP="00D379EE">
      <w:pPr>
        <w:pStyle w:val="affff"/>
        <w:jc w:val="both"/>
        <w:rPr>
          <w:rFonts w:eastAsia="Calibri"/>
          <w:sz w:val="24"/>
          <w:lang w:eastAsia="en-US"/>
        </w:rPr>
      </w:pPr>
    </w:p>
    <w:p w:rsidR="00D379EE" w:rsidRDefault="00D379EE" w:rsidP="00D379EE">
      <w:pPr>
        <w:pStyle w:val="affff"/>
        <w:jc w:val="both"/>
        <w:rPr>
          <w:rFonts w:eastAsia="Calibri"/>
          <w:sz w:val="24"/>
          <w:lang w:eastAsia="en-US"/>
        </w:rPr>
      </w:pPr>
      <w:r>
        <w:rPr>
          <w:noProof/>
        </w:rPr>
        <w:lastRenderedPageBreak/>
        <w:drawing>
          <wp:inline distT="0" distB="0" distL="0" distR="0">
            <wp:extent cx="4799160" cy="3314700"/>
            <wp:effectExtent l="19050" t="0" r="1440" b="0"/>
            <wp:docPr id="9" name="Рисунок 0" descr="103418_53_100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418_53_100402.jpg"/>
                    <pic:cNvPicPr/>
                  </pic:nvPicPr>
                  <pic:blipFill>
                    <a:blip r:embed="rId13"/>
                    <a:stretch>
                      <a:fillRect/>
                    </a:stretch>
                  </pic:blipFill>
                  <pic:spPr>
                    <a:xfrm>
                      <a:off x="0" y="0"/>
                      <a:ext cx="4799160" cy="3314700"/>
                    </a:xfrm>
                    <a:prstGeom prst="rect">
                      <a:avLst/>
                    </a:prstGeom>
                  </pic:spPr>
                </pic:pic>
              </a:graphicData>
            </a:graphic>
          </wp:inline>
        </w:drawing>
      </w:r>
    </w:p>
    <w:p w:rsidR="00D379EE" w:rsidRDefault="00D379EE" w:rsidP="00D379EE">
      <w:pPr>
        <w:pStyle w:val="affff"/>
        <w:jc w:val="both"/>
        <w:rPr>
          <w:rFonts w:eastAsia="Calibri"/>
          <w:sz w:val="24"/>
          <w:lang w:eastAsia="en-US"/>
        </w:rPr>
      </w:pPr>
    </w:p>
    <w:p w:rsidR="00D379EE" w:rsidRPr="00DE4263" w:rsidRDefault="00D379EE" w:rsidP="00D379EE">
      <w:pPr>
        <w:pStyle w:val="affff"/>
        <w:jc w:val="both"/>
        <w:rPr>
          <w:sz w:val="24"/>
          <w:shd w:val="clear" w:color="auto" w:fill="FFFFFF"/>
        </w:rPr>
      </w:pPr>
      <w:r w:rsidRPr="00DE4263">
        <w:rPr>
          <w:sz w:val="24"/>
          <w:shd w:val="clear" w:color="auto" w:fill="FFFFFF"/>
        </w:rPr>
        <w:t>ОНД и ПР по Карасукскому району напоминает гражданам Карасукского района</w:t>
      </w:r>
    </w:p>
    <w:p w:rsidR="00D379EE" w:rsidRPr="00DE4263" w:rsidRDefault="00D379EE" w:rsidP="00D379EE">
      <w:pPr>
        <w:pStyle w:val="affff"/>
        <w:jc w:val="both"/>
        <w:rPr>
          <w:sz w:val="24"/>
        </w:rPr>
      </w:pPr>
      <w:r w:rsidRPr="00DE4263">
        <w:rPr>
          <w:sz w:val="24"/>
        </w:rPr>
        <w:t>- Используйте только исправные электроприборы;</w:t>
      </w:r>
    </w:p>
    <w:p w:rsidR="00D379EE" w:rsidRPr="00DE4263" w:rsidRDefault="00D379EE" w:rsidP="00D379EE">
      <w:pPr>
        <w:pStyle w:val="affff"/>
        <w:jc w:val="both"/>
        <w:rPr>
          <w:sz w:val="24"/>
        </w:rPr>
      </w:pPr>
      <w:r w:rsidRPr="00DE4263">
        <w:rPr>
          <w:sz w:val="24"/>
        </w:rPr>
        <w:t>- Не размещайте включенные электроприборы близко к сгораемым предметам и деревянным конструкциям. Следите, чтобы электрические лампы не касались бумажных и тканевых абажуров;</w:t>
      </w:r>
    </w:p>
    <w:p w:rsidR="00D379EE" w:rsidRPr="00DE4263" w:rsidRDefault="00D379EE" w:rsidP="00D379EE">
      <w:pPr>
        <w:pStyle w:val="affff"/>
        <w:jc w:val="both"/>
        <w:rPr>
          <w:sz w:val="24"/>
        </w:rPr>
      </w:pPr>
      <w:r w:rsidRPr="00DE4263">
        <w:rPr>
          <w:sz w:val="24"/>
        </w:rPr>
        <w:t>- Уходя из дома, не забывайте выключать электроосвещение. Все электроприборы, в том числе телевизор, радиоприемник (кроме холодильника), отключите от розетки;</w:t>
      </w:r>
    </w:p>
    <w:p w:rsidR="00D379EE" w:rsidRPr="00DE4263" w:rsidRDefault="00D379EE" w:rsidP="00D379EE">
      <w:pPr>
        <w:pStyle w:val="affff"/>
        <w:jc w:val="both"/>
        <w:rPr>
          <w:sz w:val="24"/>
        </w:rPr>
      </w:pPr>
      <w:r w:rsidRPr="00DE4263">
        <w:rPr>
          <w:sz w:val="24"/>
        </w:rPr>
        <w:t>- Не применяйте удлинителей кустарного изготовления;</w:t>
      </w:r>
    </w:p>
    <w:p w:rsidR="00D379EE" w:rsidRPr="00DE4263" w:rsidRDefault="00D379EE" w:rsidP="00D379EE">
      <w:pPr>
        <w:pStyle w:val="affff"/>
        <w:jc w:val="both"/>
        <w:rPr>
          <w:sz w:val="24"/>
        </w:rPr>
      </w:pPr>
      <w:r w:rsidRPr="00DE4263">
        <w:rPr>
          <w:sz w:val="24"/>
        </w:rPr>
        <w:t>- Не допускайте одновременного включения в электросеть нескольких мощных потребителей электроэнергии (электроплита, электрокамин, чайник и др.), вызывающих перегрузку электросети;</w:t>
      </w:r>
    </w:p>
    <w:p w:rsidR="00D379EE" w:rsidRPr="00DE4263" w:rsidRDefault="00D379EE" w:rsidP="00D379EE">
      <w:pPr>
        <w:pStyle w:val="affff"/>
        <w:jc w:val="both"/>
        <w:rPr>
          <w:sz w:val="24"/>
        </w:rPr>
      </w:pPr>
      <w:r w:rsidRPr="00DE4263">
        <w:rPr>
          <w:sz w:val="24"/>
        </w:rPr>
        <w:t>- Опасно попадание воды на электропровода;</w:t>
      </w:r>
    </w:p>
    <w:p w:rsidR="00D379EE" w:rsidRPr="00DE4263" w:rsidRDefault="00D379EE" w:rsidP="00D379EE">
      <w:pPr>
        <w:pStyle w:val="affff"/>
        <w:jc w:val="both"/>
        <w:rPr>
          <w:sz w:val="24"/>
        </w:rPr>
      </w:pPr>
      <w:r w:rsidRPr="00DE4263">
        <w:rPr>
          <w:sz w:val="24"/>
        </w:rPr>
        <w:t>- Опасно заклеивать их обоями, подвешивать на гвозди, оттягивать, завязывать в узлы;</w:t>
      </w:r>
    </w:p>
    <w:p w:rsidR="00D379EE" w:rsidRPr="00DE4263" w:rsidRDefault="00D379EE" w:rsidP="00D379EE">
      <w:pPr>
        <w:pStyle w:val="affff"/>
        <w:jc w:val="both"/>
        <w:rPr>
          <w:sz w:val="24"/>
        </w:rPr>
      </w:pPr>
      <w:r w:rsidRPr="00DE4263">
        <w:rPr>
          <w:sz w:val="24"/>
        </w:rPr>
        <w:t>- Опасно применять ветхие соединительные шнуры, удлинители;</w:t>
      </w:r>
    </w:p>
    <w:p w:rsidR="00D379EE" w:rsidRPr="00DE4263" w:rsidRDefault="00D379EE" w:rsidP="00D379EE">
      <w:pPr>
        <w:pStyle w:val="affff"/>
        <w:jc w:val="both"/>
        <w:rPr>
          <w:sz w:val="24"/>
        </w:rPr>
      </w:pPr>
      <w:r w:rsidRPr="00DE4263">
        <w:rPr>
          <w:sz w:val="24"/>
        </w:rPr>
        <w:t>- Опасно использовать неисправные выключатели, розетки, вилки, оголенные провода, соединять провода при помощи скрутки;</w:t>
      </w:r>
    </w:p>
    <w:p w:rsidR="00D379EE" w:rsidRPr="00DE4263" w:rsidRDefault="00D379EE" w:rsidP="00D379EE">
      <w:pPr>
        <w:pStyle w:val="affff"/>
        <w:jc w:val="both"/>
        <w:rPr>
          <w:sz w:val="24"/>
        </w:rPr>
      </w:pPr>
      <w:r w:rsidRPr="00DE4263">
        <w:rPr>
          <w:sz w:val="24"/>
        </w:rPr>
        <w:t>- Серьезную опасность представляет использование нестандартных самодельных предохранителей («жучков»). Электросеть от перегрузок и коротких замыканий защищают предохранители только заводского изготовления;</w:t>
      </w:r>
    </w:p>
    <w:p w:rsidR="00D379EE" w:rsidRPr="00DE4263" w:rsidRDefault="00D379EE" w:rsidP="00D379EE">
      <w:pPr>
        <w:pStyle w:val="affff"/>
        <w:jc w:val="both"/>
        <w:rPr>
          <w:sz w:val="24"/>
        </w:rPr>
      </w:pPr>
      <w:r w:rsidRPr="00DE4263">
        <w:rPr>
          <w:sz w:val="24"/>
        </w:rPr>
        <w:t>- Монтаж электропроводки и её ремонт доверяйте только специалистам.</w:t>
      </w:r>
    </w:p>
    <w:p w:rsidR="00D379EE" w:rsidRPr="00DE4263" w:rsidRDefault="00D379EE" w:rsidP="00D379EE">
      <w:pPr>
        <w:pStyle w:val="affff"/>
        <w:jc w:val="both"/>
        <w:rPr>
          <w:rStyle w:val="ae"/>
          <w:b w:val="0"/>
          <w:sz w:val="24"/>
        </w:rPr>
      </w:pPr>
      <w:r w:rsidRPr="00DE4263">
        <w:rPr>
          <w:rStyle w:val="ae"/>
          <w:b w:val="0"/>
          <w:sz w:val="24"/>
        </w:rPr>
        <w:t>В случае пожара или появления дыма, немедленно позвоните по телефону «101» или «112», указав точный адрес.</w:t>
      </w:r>
      <w:r w:rsidRPr="00787963">
        <w:rPr>
          <w:noProof/>
        </w:rPr>
        <w:t xml:space="preserve"> </w:t>
      </w:r>
    </w:p>
    <w:p w:rsidR="00D379EE" w:rsidRPr="00DE4263" w:rsidRDefault="00D379EE" w:rsidP="00D379EE">
      <w:pPr>
        <w:pStyle w:val="affff"/>
        <w:jc w:val="both"/>
        <w:rPr>
          <w:b/>
          <w:bCs/>
          <w:sz w:val="24"/>
        </w:rPr>
      </w:pPr>
    </w:p>
    <w:p w:rsidR="00D379EE" w:rsidRPr="00DE4263" w:rsidRDefault="00D379EE" w:rsidP="00D379EE">
      <w:pPr>
        <w:pStyle w:val="affff"/>
        <w:jc w:val="both"/>
        <w:rPr>
          <w:b/>
          <w:bCs/>
          <w:sz w:val="24"/>
        </w:rPr>
      </w:pPr>
      <w:r w:rsidRPr="00DE4263">
        <w:rPr>
          <w:b/>
          <w:bCs/>
          <w:sz w:val="24"/>
        </w:rPr>
        <w:t>Старший инспектор ОНДиПР по Карасукскому району</w:t>
      </w:r>
    </w:p>
    <w:p w:rsidR="00D379EE" w:rsidRPr="00DE4263" w:rsidRDefault="00D379EE" w:rsidP="00D379EE">
      <w:pPr>
        <w:pStyle w:val="affff"/>
        <w:jc w:val="both"/>
        <w:rPr>
          <w:b/>
          <w:bCs/>
          <w:sz w:val="24"/>
        </w:rPr>
      </w:pPr>
      <w:r w:rsidRPr="00DE4263">
        <w:rPr>
          <w:b/>
          <w:bCs/>
          <w:sz w:val="24"/>
        </w:rPr>
        <w:t xml:space="preserve">УНДиПР ГУ МЧС России по Новосибирской области </w:t>
      </w:r>
    </w:p>
    <w:p w:rsidR="00D379EE" w:rsidRPr="00DE4263" w:rsidRDefault="00D379EE" w:rsidP="00D379EE">
      <w:pPr>
        <w:pStyle w:val="affff"/>
        <w:jc w:val="both"/>
      </w:pPr>
      <w:r w:rsidRPr="00DE4263">
        <w:rPr>
          <w:b/>
          <w:sz w:val="24"/>
        </w:rPr>
        <w:t>майор   внутренней  службы   Алексеев А.А</w:t>
      </w:r>
    </w:p>
    <w:p w:rsidR="00D379EE" w:rsidRPr="00DE4263" w:rsidRDefault="00D379EE" w:rsidP="00D379EE">
      <w:pPr>
        <w:pStyle w:val="affff"/>
        <w:jc w:val="both"/>
      </w:pPr>
    </w:p>
    <w:p w:rsidR="00D379EE" w:rsidRDefault="00D379EE" w:rsidP="00D379EE">
      <w:pPr>
        <w:jc w:val="both"/>
        <w:rPr>
          <w:rFonts w:ascii="Times New Roman" w:eastAsia="Times New Roman" w:hAnsi="Times New Roman" w:cs="Times New Roman"/>
          <w:sz w:val="24"/>
          <w:szCs w:val="24"/>
        </w:rPr>
      </w:pPr>
    </w:p>
    <w:p w:rsidR="00D379EE" w:rsidRPr="00631748" w:rsidRDefault="00D379EE" w:rsidP="00D379EE">
      <w:pPr>
        <w:pStyle w:val="af"/>
        <w:rPr>
          <w:b/>
          <w:color w:val="000000"/>
          <w:sz w:val="27"/>
          <w:szCs w:val="27"/>
        </w:rPr>
      </w:pPr>
      <w:r w:rsidRPr="00631748">
        <w:rPr>
          <w:b/>
          <w:color w:val="000000"/>
          <w:sz w:val="27"/>
          <w:szCs w:val="27"/>
        </w:rPr>
        <w:t>ГОСУДАРСТВЕННЫЙ ПОЖАРНЫЙ НАДЗОР ИНФОРМИРУЕТ!</w:t>
      </w:r>
    </w:p>
    <w:p w:rsidR="00D379EE" w:rsidRDefault="00D379EE" w:rsidP="00D379EE">
      <w:pPr>
        <w:pStyle w:val="af"/>
        <w:rPr>
          <w:color w:val="000000"/>
          <w:sz w:val="27"/>
          <w:szCs w:val="27"/>
        </w:rPr>
      </w:pPr>
      <w:r>
        <w:rPr>
          <w:color w:val="000000"/>
          <w:sz w:val="27"/>
          <w:szCs w:val="27"/>
        </w:rPr>
        <w:lastRenderedPageBreak/>
        <w:t>«В Карасукском районе соседи помогли эвакуироваться женщине с пятью детьми из задымленного дома»</w:t>
      </w:r>
    </w:p>
    <w:p w:rsidR="00D379EE" w:rsidRDefault="00D379EE" w:rsidP="00D379EE">
      <w:pPr>
        <w:pStyle w:val="af"/>
        <w:rPr>
          <w:color w:val="000000"/>
          <w:sz w:val="27"/>
          <w:szCs w:val="27"/>
        </w:rPr>
      </w:pPr>
      <w:r>
        <w:rPr>
          <w:color w:val="000000"/>
          <w:sz w:val="27"/>
          <w:szCs w:val="27"/>
        </w:rPr>
        <w:t>13 января в 03:08 (вр.местн.) от очевидцев поступило сообщение о возгорании в частном камышитовом доме в селе Михайловка Карасукского района. По прибытии на место происшествия первого пожарно-спасательного подразделения веранда жилого дома горела открытым огнем. Огнеборцы в течение двух минут локализовали возгорание, чем не дали распространиться огню на большую площадь, тем самым сохранив жилой дом. Ещё чуть более часа им понадобилось на полную ликвидацию пожара, в 04:45 специалисты МЧС России объявили о завершении всех неотложных работ.</w:t>
      </w:r>
    </w:p>
    <w:p w:rsidR="00D379EE" w:rsidRDefault="00D379EE" w:rsidP="00D379EE">
      <w:pPr>
        <w:pStyle w:val="af"/>
        <w:rPr>
          <w:color w:val="000000"/>
          <w:sz w:val="27"/>
          <w:szCs w:val="27"/>
        </w:rPr>
      </w:pPr>
      <w:r>
        <w:rPr>
          <w:color w:val="000000"/>
          <w:sz w:val="27"/>
          <w:szCs w:val="27"/>
        </w:rPr>
        <w:t>По оперативной информации, многодетная мать проснулась от плача ребенка, и почувствовав запах дыма, разбила окно и побежала к соседям. С их помощью через оконный проем она эвакуировала всех пятерых детей, младшему из которых всего четыре года, в безопасное место. Однако в настоящее время все жильцы дома госпитализированы в центральную районную больницу с отравлением угарного газа, их состояние оценивается как тяжелое.</w:t>
      </w:r>
    </w:p>
    <w:p w:rsidR="00D379EE" w:rsidRDefault="00D379EE" w:rsidP="00D379EE">
      <w:pPr>
        <w:pStyle w:val="af"/>
        <w:rPr>
          <w:color w:val="000000"/>
          <w:sz w:val="27"/>
          <w:szCs w:val="27"/>
        </w:rPr>
      </w:pPr>
      <w:r>
        <w:rPr>
          <w:color w:val="000000"/>
          <w:sz w:val="27"/>
          <w:szCs w:val="27"/>
        </w:rPr>
        <w:t>Одна из основных версий, которую рассматривают дознаватели МЧС России, причиной пожара стало короткое замыкание удлинителя на отапливаемой веранде, пристроенной к дому. В настоящее время работы по установлению причины пожара продолжаются.</w:t>
      </w:r>
    </w:p>
    <w:p w:rsidR="00D379EE" w:rsidRDefault="00D379EE" w:rsidP="00D379EE">
      <w:pPr>
        <w:pStyle w:val="af"/>
        <w:rPr>
          <w:color w:val="000000"/>
          <w:sz w:val="27"/>
          <w:szCs w:val="27"/>
        </w:rPr>
      </w:pPr>
      <w:r>
        <w:rPr>
          <w:color w:val="000000"/>
          <w:sz w:val="27"/>
          <w:szCs w:val="27"/>
        </w:rPr>
        <w:t>Общая площадь пожара составила 10 квадратных метров. На тушение привлекались 15 человек личного состава и 5 единиц техники.</w:t>
      </w:r>
    </w:p>
    <w:p w:rsidR="00D379EE" w:rsidRDefault="00D379EE" w:rsidP="00D379EE">
      <w:pPr>
        <w:pStyle w:val="af"/>
        <w:rPr>
          <w:color w:val="000000"/>
          <w:sz w:val="27"/>
          <w:szCs w:val="27"/>
        </w:rPr>
      </w:pPr>
      <w:r>
        <w:rPr>
          <w:color w:val="000000"/>
          <w:sz w:val="27"/>
          <w:szCs w:val="27"/>
        </w:rPr>
        <w:t>Уважаемые граждане!</w:t>
      </w:r>
    </w:p>
    <w:p w:rsidR="00D379EE" w:rsidRDefault="00D379EE" w:rsidP="00D379EE">
      <w:pPr>
        <w:pStyle w:val="af"/>
        <w:rPr>
          <w:color w:val="000000"/>
          <w:sz w:val="27"/>
          <w:szCs w:val="27"/>
        </w:rPr>
      </w:pPr>
      <w:r>
        <w:rPr>
          <w:color w:val="000000"/>
          <w:sz w:val="27"/>
          <w:szCs w:val="27"/>
        </w:rPr>
        <w:t>ОНДиПР по Карасукскому призывает оборудовать свои дома первичными средствами пожаротушения и автономными дымовыми пожарными извещателями (АДПИ). Датчики реагируют на дым на ранней стадии возгорания и способны звуковым сигналом тревоги своевременно предупредить жителей об угрозе пожара. Кроме того, современные пожарные извещатели оборудованы GSM-модулем и при реагировании устройства на возгорание, переедет сигнал в пожарную охрану, что позволяет оперативно ликвидировать угрозу возникновения крупного пожара</w:t>
      </w:r>
    </w:p>
    <w:p w:rsidR="00D379EE" w:rsidRDefault="00D379EE" w:rsidP="00D379EE">
      <w:pPr>
        <w:pStyle w:val="af"/>
        <w:rPr>
          <w:color w:val="000000"/>
          <w:sz w:val="27"/>
          <w:szCs w:val="27"/>
        </w:rPr>
      </w:pPr>
      <w:r>
        <w:rPr>
          <w:color w:val="000000"/>
          <w:sz w:val="27"/>
          <w:szCs w:val="27"/>
        </w:rPr>
        <w:t>В случае пожара или появления дыма, немедленно позвоните по телефону «101» или «112», указав точный адрес.</w:t>
      </w:r>
    </w:p>
    <w:p w:rsidR="00D379EE" w:rsidRDefault="00D379EE" w:rsidP="00D379EE">
      <w:pPr>
        <w:pStyle w:val="af"/>
        <w:rPr>
          <w:color w:val="000000"/>
          <w:sz w:val="27"/>
          <w:szCs w:val="27"/>
        </w:rPr>
      </w:pPr>
      <w:r>
        <w:rPr>
          <w:color w:val="000000"/>
          <w:sz w:val="27"/>
          <w:szCs w:val="27"/>
        </w:rPr>
        <w:t>Старший инспектор ОНДиПР по Карасукскому району</w:t>
      </w:r>
    </w:p>
    <w:p w:rsidR="00D379EE" w:rsidRDefault="00D379EE" w:rsidP="00D379EE">
      <w:pPr>
        <w:pStyle w:val="af"/>
        <w:rPr>
          <w:color w:val="000000"/>
          <w:sz w:val="27"/>
          <w:szCs w:val="27"/>
        </w:rPr>
      </w:pPr>
      <w:r>
        <w:rPr>
          <w:color w:val="000000"/>
          <w:sz w:val="27"/>
          <w:szCs w:val="27"/>
        </w:rPr>
        <w:t>УНДиПР ГУ МЧС России по Новосибирской области</w:t>
      </w:r>
    </w:p>
    <w:p w:rsidR="00D379EE" w:rsidRDefault="00D379EE" w:rsidP="00D379EE">
      <w:pPr>
        <w:pStyle w:val="af"/>
        <w:rPr>
          <w:color w:val="000000"/>
          <w:sz w:val="27"/>
          <w:szCs w:val="27"/>
        </w:rPr>
      </w:pPr>
      <w:r>
        <w:rPr>
          <w:color w:val="000000"/>
          <w:sz w:val="27"/>
          <w:szCs w:val="27"/>
        </w:rPr>
        <w:t>майор внутренней службы Алексеев А.А</w:t>
      </w:r>
    </w:p>
    <w:p w:rsidR="00D379EE" w:rsidRPr="00A84C1F" w:rsidRDefault="00D379EE" w:rsidP="00D379EE">
      <w:pPr>
        <w:jc w:val="both"/>
        <w:rPr>
          <w:rFonts w:ascii="Times New Roman" w:eastAsia="Times New Roman" w:hAnsi="Times New Roman" w:cs="Times New Roman"/>
          <w:sz w:val="24"/>
          <w:szCs w:val="24"/>
        </w:rPr>
        <w:sectPr w:rsidR="00D379EE" w:rsidRPr="00A84C1F" w:rsidSect="00D65D92">
          <w:headerReference w:type="even" r:id="rId14"/>
          <w:headerReference w:type="default" r:id="rId15"/>
          <w:footerReference w:type="default" r:id="rId16"/>
          <w:pgSz w:w="11906" w:h="16838"/>
          <w:pgMar w:top="1134" w:right="851" w:bottom="1134" w:left="1701" w:header="709" w:footer="709" w:gutter="0"/>
          <w:cols w:space="708"/>
          <w:docGrid w:linePitch="360"/>
        </w:sectPr>
      </w:pPr>
    </w:p>
    <w:p w:rsidR="005E4054" w:rsidRDefault="005E4054" w:rsidP="009E79D3">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002612" w:rsidRPr="00E12B85"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t>СОДЕРЖАНИЕ ВЕСТНИКА ОКТЯБРЬСКОГО СЕЛЬСОВЕТА</w:t>
      </w:r>
    </w:p>
    <w:p w:rsidR="00002612"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E12B85">
        <w:rPr>
          <w:rFonts w:ascii="Times New Roman" w:eastAsia="Times New Roman" w:hAnsi="Times New Roman" w:cs="Times New Roman"/>
          <w:b/>
          <w:i/>
          <w:sz w:val="20"/>
          <w:szCs w:val="20"/>
          <w:lang w:eastAsia="ru-RU"/>
        </w:rPr>
        <w:t xml:space="preserve">№ </w:t>
      </w:r>
      <w:r w:rsidR="00D379EE">
        <w:rPr>
          <w:rFonts w:ascii="Times New Roman" w:eastAsia="Times New Roman" w:hAnsi="Times New Roman" w:cs="Times New Roman"/>
          <w:b/>
          <w:i/>
          <w:sz w:val="20"/>
          <w:szCs w:val="20"/>
          <w:lang w:eastAsia="ru-RU"/>
        </w:rPr>
        <w:t>1(33) от 15.01.2021</w:t>
      </w:r>
      <w:r w:rsidRPr="00E12B85">
        <w:rPr>
          <w:rFonts w:ascii="Times New Roman" w:eastAsia="Times New Roman" w:hAnsi="Times New Roman" w:cs="Times New Roman"/>
          <w:b/>
          <w:i/>
          <w:sz w:val="20"/>
          <w:szCs w:val="20"/>
          <w:lang w:eastAsia="ru-RU"/>
        </w:rPr>
        <w:t>г.</w:t>
      </w:r>
    </w:p>
    <w:p w:rsidR="00A84C1F" w:rsidRDefault="00A84C1F"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A84C1F" w:rsidRDefault="00A84C1F"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D379EE" w:rsidRPr="005F4629" w:rsidRDefault="00D379EE" w:rsidP="005F4629">
      <w:pPr>
        <w:pStyle w:val="ac"/>
        <w:widowControl w:val="0"/>
        <w:numPr>
          <w:ilvl w:val="0"/>
          <w:numId w:val="30"/>
        </w:numPr>
        <w:autoSpaceDE w:val="0"/>
        <w:autoSpaceDN w:val="0"/>
        <w:ind w:left="0" w:firstLine="0"/>
        <w:jc w:val="both"/>
        <w:rPr>
          <w:b/>
          <w:bCs/>
          <w:color w:val="000000"/>
          <w:sz w:val="20"/>
          <w:szCs w:val="20"/>
        </w:rPr>
      </w:pPr>
      <w:r w:rsidRPr="006A21FF">
        <w:rPr>
          <w:sz w:val="20"/>
          <w:szCs w:val="20"/>
        </w:rPr>
        <w:t>Постановление администрации Октябрьского сельсовета Карасукского района Новосибирс</w:t>
      </w:r>
      <w:r w:rsidR="005F4629">
        <w:rPr>
          <w:sz w:val="20"/>
          <w:szCs w:val="20"/>
        </w:rPr>
        <w:t>кой области от 11.01.2021г. № 1</w:t>
      </w:r>
      <w:r w:rsidRPr="006A21FF">
        <w:rPr>
          <w:sz w:val="20"/>
          <w:szCs w:val="20"/>
        </w:rPr>
        <w:t xml:space="preserve"> «</w:t>
      </w:r>
      <w:r w:rsidR="005F4629" w:rsidRPr="005F4629">
        <w:rPr>
          <w:b/>
          <w:bCs/>
          <w:color w:val="000000"/>
          <w:sz w:val="20"/>
          <w:szCs w:val="20"/>
        </w:rPr>
        <w:t>Об установлении норматива стоимости одного квадратного метра</w:t>
      </w:r>
      <w:r w:rsidR="005F4629">
        <w:rPr>
          <w:b/>
          <w:bCs/>
          <w:color w:val="000000"/>
          <w:sz w:val="20"/>
          <w:szCs w:val="20"/>
        </w:rPr>
        <w:t xml:space="preserve"> </w:t>
      </w:r>
      <w:r w:rsidR="005F4629" w:rsidRPr="005F4629">
        <w:rPr>
          <w:b/>
          <w:bCs/>
          <w:color w:val="000000"/>
          <w:sz w:val="20"/>
          <w:szCs w:val="20"/>
        </w:rPr>
        <w:t>общей площади жилья по Октябрьскому сельсовету Карасукского района Новосибирской области на  1 квартал 2021 года</w:t>
      </w:r>
      <w:r w:rsidRPr="005F4629">
        <w:rPr>
          <w:b/>
          <w:sz w:val="20"/>
          <w:szCs w:val="20"/>
        </w:rPr>
        <w:t>».</w:t>
      </w:r>
    </w:p>
    <w:p w:rsidR="005F4629" w:rsidRPr="005F4629" w:rsidRDefault="005F4629" w:rsidP="005F4629">
      <w:pPr>
        <w:pStyle w:val="ac"/>
        <w:widowControl w:val="0"/>
        <w:numPr>
          <w:ilvl w:val="0"/>
          <w:numId w:val="30"/>
        </w:numPr>
        <w:autoSpaceDE w:val="0"/>
        <w:autoSpaceDN w:val="0"/>
        <w:ind w:left="0" w:firstLine="0"/>
        <w:jc w:val="both"/>
        <w:rPr>
          <w:b/>
          <w:bCs/>
          <w:color w:val="000000"/>
          <w:sz w:val="20"/>
          <w:szCs w:val="20"/>
        </w:rPr>
      </w:pPr>
      <w:r w:rsidRPr="006A21FF">
        <w:rPr>
          <w:sz w:val="20"/>
          <w:szCs w:val="20"/>
        </w:rPr>
        <w:t>Постановление администрации Октябрьского сельсовета Карасукского района Новосибирс</w:t>
      </w:r>
      <w:r>
        <w:rPr>
          <w:sz w:val="20"/>
          <w:szCs w:val="20"/>
        </w:rPr>
        <w:t>кой области от 11.01.2021г. № 2</w:t>
      </w:r>
      <w:r w:rsidRPr="006A21FF">
        <w:rPr>
          <w:sz w:val="20"/>
          <w:szCs w:val="20"/>
        </w:rPr>
        <w:t xml:space="preserve"> «</w:t>
      </w:r>
      <w:r w:rsidRPr="005F4629">
        <w:rPr>
          <w:b/>
          <w:bCs/>
          <w:color w:val="000000"/>
          <w:sz w:val="20"/>
          <w:szCs w:val="20"/>
        </w:rPr>
        <w:t>О реализации Закона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r w:rsidRPr="005F4629">
        <w:rPr>
          <w:b/>
          <w:sz w:val="20"/>
          <w:szCs w:val="20"/>
        </w:rPr>
        <w:t>».</w:t>
      </w:r>
    </w:p>
    <w:p w:rsidR="005F4629" w:rsidRPr="005F4629" w:rsidRDefault="005F4629" w:rsidP="005F4629">
      <w:pPr>
        <w:pStyle w:val="ac"/>
        <w:widowControl w:val="0"/>
        <w:numPr>
          <w:ilvl w:val="0"/>
          <w:numId w:val="30"/>
        </w:numPr>
        <w:autoSpaceDE w:val="0"/>
        <w:autoSpaceDN w:val="0"/>
        <w:ind w:left="0" w:firstLine="0"/>
        <w:jc w:val="both"/>
        <w:rPr>
          <w:b/>
          <w:bCs/>
          <w:color w:val="000000"/>
          <w:sz w:val="20"/>
          <w:szCs w:val="20"/>
        </w:rPr>
      </w:pPr>
      <w:r w:rsidRPr="006A21FF">
        <w:rPr>
          <w:sz w:val="20"/>
          <w:szCs w:val="20"/>
        </w:rPr>
        <w:t>Постановление администрации Октябрьского сельсовета Карасукского района Новосибирс</w:t>
      </w:r>
      <w:r>
        <w:rPr>
          <w:sz w:val="20"/>
          <w:szCs w:val="20"/>
        </w:rPr>
        <w:t>кой области от 11.01.2021г. № 3</w:t>
      </w:r>
      <w:r w:rsidRPr="006A21FF">
        <w:rPr>
          <w:sz w:val="20"/>
          <w:szCs w:val="20"/>
        </w:rPr>
        <w:t xml:space="preserve"> «</w:t>
      </w:r>
      <w:r w:rsidRPr="005F4629">
        <w:rPr>
          <w:b/>
          <w:bCs/>
          <w:color w:val="000000"/>
          <w:sz w:val="20"/>
          <w:szCs w:val="20"/>
        </w:rPr>
        <w:t>О проведении перерегистрации граждан, состоящих на учете в качестве нуждающихся в жилых помещениях на территории Октябрьского сельсовета Карасукского района Новосибирской области»</w:t>
      </w:r>
      <w:r w:rsidRPr="005F4629">
        <w:rPr>
          <w:b/>
          <w:sz w:val="20"/>
          <w:szCs w:val="20"/>
        </w:rPr>
        <w:t>».</w:t>
      </w:r>
    </w:p>
    <w:p w:rsidR="005F4629" w:rsidRPr="00DE4263" w:rsidRDefault="005F4629" w:rsidP="005F4629">
      <w:pPr>
        <w:pStyle w:val="affff"/>
        <w:numPr>
          <w:ilvl w:val="0"/>
          <w:numId w:val="30"/>
        </w:numPr>
        <w:ind w:left="0" w:firstLine="0"/>
        <w:jc w:val="both"/>
        <w:rPr>
          <w:b/>
          <w:bCs/>
          <w:sz w:val="24"/>
        </w:rPr>
      </w:pPr>
      <w:r w:rsidRPr="00DE4263">
        <w:rPr>
          <w:b/>
          <w:bCs/>
          <w:sz w:val="24"/>
        </w:rPr>
        <w:t>ГОСУДАРСТВЕННЫЙ ПОЖАРНЫЙ НАДЗОР ИНФОРМИРУЕТ!</w:t>
      </w:r>
    </w:p>
    <w:p w:rsidR="005F4629" w:rsidRPr="00631748" w:rsidRDefault="005F4629" w:rsidP="005F4629">
      <w:pPr>
        <w:pStyle w:val="af"/>
        <w:numPr>
          <w:ilvl w:val="0"/>
          <w:numId w:val="30"/>
        </w:numPr>
        <w:spacing w:before="0" w:beforeAutospacing="0" w:after="0" w:afterAutospacing="0"/>
        <w:ind w:left="0" w:firstLine="0"/>
        <w:jc w:val="both"/>
        <w:rPr>
          <w:b/>
          <w:color w:val="000000"/>
          <w:sz w:val="27"/>
          <w:szCs w:val="27"/>
        </w:rPr>
      </w:pPr>
      <w:r w:rsidRPr="00631748">
        <w:rPr>
          <w:b/>
          <w:color w:val="000000"/>
          <w:sz w:val="27"/>
          <w:szCs w:val="27"/>
        </w:rPr>
        <w:t>ГОСУДАРСТВЕННЫЙ ПОЖАРНЫЙ НАДЗОР ИНФОРМИРУЕТ!</w:t>
      </w:r>
    </w:p>
    <w:p w:rsidR="00A84C1F" w:rsidRDefault="00A84C1F" w:rsidP="005F4629">
      <w:pPr>
        <w:pStyle w:val="ac"/>
        <w:autoSpaceDE w:val="0"/>
        <w:autoSpaceDN w:val="0"/>
        <w:adjustRightInd w:val="0"/>
        <w:ind w:left="1069"/>
        <w:jc w:val="both"/>
        <w:rPr>
          <w:b/>
          <w:i/>
          <w:sz w:val="20"/>
          <w:szCs w:val="20"/>
        </w:rPr>
      </w:pPr>
    </w:p>
    <w:p w:rsidR="00A84C1F" w:rsidRPr="00A84C1F" w:rsidRDefault="00A84C1F" w:rsidP="00A84C1F">
      <w:pPr>
        <w:autoSpaceDE w:val="0"/>
        <w:autoSpaceDN w:val="0"/>
        <w:adjustRightInd w:val="0"/>
        <w:ind w:left="709"/>
        <w:jc w:val="both"/>
        <w:rPr>
          <w:b/>
          <w:i/>
          <w:sz w:val="20"/>
          <w:szCs w:val="20"/>
        </w:rPr>
      </w:pPr>
    </w:p>
    <w:p w:rsidR="00816BF7"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195A6B">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6A5" w:rsidRDefault="00BD16A5" w:rsidP="00D31FAC">
      <w:pPr>
        <w:spacing w:after="0" w:line="240" w:lineRule="auto"/>
      </w:pPr>
      <w:r>
        <w:separator/>
      </w:r>
    </w:p>
  </w:endnote>
  <w:endnote w:type="continuationSeparator" w:id="1">
    <w:p w:rsidR="00BD16A5" w:rsidRDefault="00BD16A5"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599303"/>
      <w:docPartObj>
        <w:docPartGallery w:val="Page Numbers (Bottom of Page)"/>
        <w:docPartUnique/>
      </w:docPartObj>
    </w:sdtPr>
    <w:sdtContent>
      <w:p w:rsidR="00D65D92" w:rsidRDefault="00D507C3">
        <w:pPr>
          <w:pStyle w:val="aa"/>
          <w:jc w:val="right"/>
        </w:pPr>
        <w:fldSimple w:instr="PAGE   \* MERGEFORMAT">
          <w:r w:rsidR="005F4629">
            <w:rPr>
              <w:noProof/>
            </w:rPr>
            <w:t>10</w:t>
          </w:r>
        </w:fldSimple>
      </w:p>
    </w:sdtContent>
  </w:sdt>
  <w:p w:rsidR="00D65D92" w:rsidRDefault="00D65D9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6A5" w:rsidRDefault="00BD16A5" w:rsidP="00D31FAC">
      <w:pPr>
        <w:spacing w:after="0" w:line="240" w:lineRule="auto"/>
      </w:pPr>
      <w:r>
        <w:separator/>
      </w:r>
    </w:p>
  </w:footnote>
  <w:footnote w:type="continuationSeparator" w:id="1">
    <w:p w:rsidR="00BD16A5" w:rsidRDefault="00BD16A5"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92" w:rsidRDefault="00D507C3" w:rsidP="002A5BA5">
    <w:pPr>
      <w:pStyle w:val="a8"/>
      <w:framePr w:wrap="around" w:vAnchor="text" w:hAnchor="margin" w:xAlign="center" w:y="1"/>
      <w:rPr>
        <w:rStyle w:val="af6"/>
      </w:rPr>
    </w:pPr>
    <w:r>
      <w:rPr>
        <w:rStyle w:val="af6"/>
      </w:rPr>
      <w:fldChar w:fldCharType="begin"/>
    </w:r>
    <w:r w:rsidR="00D65D92">
      <w:rPr>
        <w:rStyle w:val="af6"/>
      </w:rPr>
      <w:instrText xml:space="preserve">PAGE  </w:instrText>
    </w:r>
    <w:r>
      <w:rPr>
        <w:rStyle w:val="af6"/>
      </w:rPr>
      <w:fldChar w:fldCharType="end"/>
    </w:r>
  </w:p>
  <w:p w:rsidR="00D65D92" w:rsidRDefault="00D65D92">
    <w:pPr>
      <w:pStyle w:val="a8"/>
    </w:pPr>
  </w:p>
  <w:p w:rsidR="00D65D92" w:rsidRDefault="00D65D92"/>
  <w:p w:rsidR="00D65D92" w:rsidRDefault="00D65D9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92" w:rsidRDefault="00D65D92" w:rsidP="002A5BA5">
    <w:pPr>
      <w:pStyle w:val="a8"/>
      <w:framePr w:wrap="around" w:vAnchor="text" w:hAnchor="margin" w:xAlign="center" w:y="1"/>
      <w:rPr>
        <w:rStyle w:val="af6"/>
      </w:rPr>
    </w:pPr>
  </w:p>
  <w:p w:rsidR="00D65D92" w:rsidRPr="00BF7C70" w:rsidRDefault="00D65D92"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D379EE">
      <w:rPr>
        <w:rFonts w:ascii="Cambria" w:hAnsi="Cambria"/>
        <w:sz w:val="32"/>
        <w:szCs w:val="32"/>
      </w:rPr>
      <w:t>тник Октябрьского сельсовета №1(33</w:t>
    </w:r>
    <w:r>
      <w:rPr>
        <w:rFonts w:ascii="Cambria" w:hAnsi="Cambria"/>
        <w:sz w:val="32"/>
        <w:szCs w:val="32"/>
      </w:rPr>
      <w:t xml:space="preserve">) </w:t>
    </w:r>
    <w:r w:rsidRPr="00682015">
      <w:rPr>
        <w:rFonts w:ascii="Cambria" w:hAnsi="Cambria"/>
        <w:sz w:val="32"/>
        <w:szCs w:val="32"/>
      </w:rPr>
      <w:t>от</w:t>
    </w:r>
    <w:r w:rsidR="00D379EE">
      <w:rPr>
        <w:rFonts w:ascii="Cambria" w:hAnsi="Cambria"/>
        <w:sz w:val="32"/>
        <w:szCs w:val="32"/>
      </w:rPr>
      <w:t xml:space="preserve"> 15.01.2021</w:t>
    </w:r>
    <w:r>
      <w:rPr>
        <w:rFonts w:ascii="Cambria" w:hAnsi="Cambria"/>
        <w:sz w:val="32"/>
        <w:szCs w:val="32"/>
      </w:rPr>
      <w:t xml:space="preserve"> года</w:t>
    </w:r>
  </w:p>
  <w:p w:rsidR="00D65D92" w:rsidRDefault="00D65D92"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950022E"/>
    <w:multiLevelType w:val="hybridMultilevel"/>
    <w:tmpl w:val="E79E376E"/>
    <w:lvl w:ilvl="0" w:tplc="FB76612C">
      <w:start w:val="1"/>
      <w:numFmt w:val="decimal"/>
      <w:lvlText w:val="%1."/>
      <w:lvlJc w:val="left"/>
      <w:pPr>
        <w:ind w:left="720" w:hanging="360"/>
      </w:pPr>
      <w:rPr>
        <w:rFonts w:asciiTheme="minorHAnsi" w:eastAsiaTheme="minorHAnsi" w:hAnsiTheme="minorHAnsi"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6">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13F53D3"/>
    <w:multiLevelType w:val="hybridMultilevel"/>
    <w:tmpl w:val="1FBE1388"/>
    <w:lvl w:ilvl="0" w:tplc="93CEC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8">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1">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8"/>
  </w:num>
  <w:num w:numId="3">
    <w:abstractNumId w:val="3"/>
  </w:num>
  <w:num w:numId="4">
    <w:abstractNumId w:val="7"/>
  </w:num>
  <w:num w:numId="5">
    <w:abstractNumId w:val="27"/>
  </w:num>
  <w:num w:numId="6">
    <w:abstractNumId w:val="22"/>
  </w:num>
  <w:num w:numId="7">
    <w:abstractNumId w:val="24"/>
  </w:num>
  <w:num w:numId="8">
    <w:abstractNumId w:val="31"/>
  </w:num>
  <w:num w:numId="9">
    <w:abstractNumId w:val="25"/>
  </w:num>
  <w:num w:numId="10">
    <w:abstractNumId w:val="11"/>
  </w:num>
  <w:num w:numId="11">
    <w:abstractNumId w:val="23"/>
  </w:num>
  <w:num w:numId="12">
    <w:abstractNumId w:val="21"/>
  </w:num>
  <w:num w:numId="13">
    <w:abstractNumId w:val="4"/>
  </w:num>
  <w:num w:numId="14">
    <w:abstractNumId w:val="12"/>
  </w:num>
  <w:num w:numId="15">
    <w:abstractNumId w:val="9"/>
  </w:num>
  <w:num w:numId="16">
    <w:abstractNumId w:val="10"/>
  </w:num>
  <w:num w:numId="17">
    <w:abstractNumId w:val="13"/>
  </w:num>
  <w:num w:numId="18">
    <w:abstractNumId w:val="28"/>
  </w:num>
  <w:num w:numId="19">
    <w:abstractNumId w:val="17"/>
  </w:num>
  <w:num w:numId="20">
    <w:abstractNumId w:val="18"/>
  </w:num>
  <w:num w:numId="21">
    <w:abstractNumId w:val="26"/>
  </w:num>
  <w:num w:numId="22">
    <w:abstractNumId w:val="20"/>
  </w:num>
  <w:num w:numId="23">
    <w:abstractNumId w:val="29"/>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
  </w:num>
  <w:num w:numId="27">
    <w:abstractNumId w:val="16"/>
  </w:num>
  <w:num w:numId="28">
    <w:abstractNumId w:val="15"/>
  </w:num>
  <w:num w:numId="29">
    <w:abstractNumId w:val="14"/>
  </w:num>
  <w:num w:numId="30">
    <w:abstractNumId w:val="19"/>
  </w:num>
  <w:num w:numId="31">
    <w:abstractNumId w:val="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31074"/>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E5"/>
    <w:rsid w:val="00063309"/>
    <w:rsid w:val="0006685B"/>
    <w:rsid w:val="000756CC"/>
    <w:rsid w:val="00080BBD"/>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6C18"/>
    <w:rsid w:val="000F23ED"/>
    <w:rsid w:val="000F5674"/>
    <w:rsid w:val="00102A25"/>
    <w:rsid w:val="00105599"/>
    <w:rsid w:val="001060D9"/>
    <w:rsid w:val="00107411"/>
    <w:rsid w:val="00112D71"/>
    <w:rsid w:val="00114905"/>
    <w:rsid w:val="0011787A"/>
    <w:rsid w:val="00123C10"/>
    <w:rsid w:val="001245E7"/>
    <w:rsid w:val="00125977"/>
    <w:rsid w:val="00127083"/>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AC"/>
    <w:rsid w:val="001F075A"/>
    <w:rsid w:val="001F18D1"/>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61257"/>
    <w:rsid w:val="00266A3B"/>
    <w:rsid w:val="002771C1"/>
    <w:rsid w:val="0027740F"/>
    <w:rsid w:val="00277616"/>
    <w:rsid w:val="0028033D"/>
    <w:rsid w:val="00291413"/>
    <w:rsid w:val="00294699"/>
    <w:rsid w:val="002A079E"/>
    <w:rsid w:val="002A4E4A"/>
    <w:rsid w:val="002A5BA5"/>
    <w:rsid w:val="002B04E4"/>
    <w:rsid w:val="002B4B0D"/>
    <w:rsid w:val="002B5BFD"/>
    <w:rsid w:val="002C143C"/>
    <w:rsid w:val="002C7184"/>
    <w:rsid w:val="002D4188"/>
    <w:rsid w:val="002E62FB"/>
    <w:rsid w:val="002E647D"/>
    <w:rsid w:val="002E73E5"/>
    <w:rsid w:val="002E740F"/>
    <w:rsid w:val="002F0E32"/>
    <w:rsid w:val="002F5369"/>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A6D87"/>
    <w:rsid w:val="003C0AB3"/>
    <w:rsid w:val="003C1DA5"/>
    <w:rsid w:val="003C2651"/>
    <w:rsid w:val="003C30D2"/>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56B9"/>
    <w:rsid w:val="004D710C"/>
    <w:rsid w:val="004D7DCE"/>
    <w:rsid w:val="004E1784"/>
    <w:rsid w:val="004E3988"/>
    <w:rsid w:val="004F1AD2"/>
    <w:rsid w:val="004F2B00"/>
    <w:rsid w:val="004F2B9F"/>
    <w:rsid w:val="00500CDE"/>
    <w:rsid w:val="00503BD4"/>
    <w:rsid w:val="005076E5"/>
    <w:rsid w:val="005170D2"/>
    <w:rsid w:val="00517765"/>
    <w:rsid w:val="00523328"/>
    <w:rsid w:val="00531E9F"/>
    <w:rsid w:val="00533E8B"/>
    <w:rsid w:val="00535656"/>
    <w:rsid w:val="00536768"/>
    <w:rsid w:val="00537F85"/>
    <w:rsid w:val="005415FA"/>
    <w:rsid w:val="00542E85"/>
    <w:rsid w:val="005515AF"/>
    <w:rsid w:val="00554C10"/>
    <w:rsid w:val="00562C9D"/>
    <w:rsid w:val="00565090"/>
    <w:rsid w:val="0056780D"/>
    <w:rsid w:val="00570F3A"/>
    <w:rsid w:val="00574C8B"/>
    <w:rsid w:val="00574E2A"/>
    <w:rsid w:val="005772CE"/>
    <w:rsid w:val="00585EAF"/>
    <w:rsid w:val="005930D3"/>
    <w:rsid w:val="005A2CB8"/>
    <w:rsid w:val="005A3564"/>
    <w:rsid w:val="005A65D2"/>
    <w:rsid w:val="005A7D3A"/>
    <w:rsid w:val="005B0D77"/>
    <w:rsid w:val="005B1A89"/>
    <w:rsid w:val="005B52A5"/>
    <w:rsid w:val="005C0487"/>
    <w:rsid w:val="005C742C"/>
    <w:rsid w:val="005D2EF9"/>
    <w:rsid w:val="005D3471"/>
    <w:rsid w:val="005D6ACD"/>
    <w:rsid w:val="005D7E25"/>
    <w:rsid w:val="005E4054"/>
    <w:rsid w:val="005E4B2E"/>
    <w:rsid w:val="005F4629"/>
    <w:rsid w:val="005F5984"/>
    <w:rsid w:val="006007C7"/>
    <w:rsid w:val="006014AD"/>
    <w:rsid w:val="00603B97"/>
    <w:rsid w:val="00615B3C"/>
    <w:rsid w:val="00621398"/>
    <w:rsid w:val="006229CD"/>
    <w:rsid w:val="00631ACA"/>
    <w:rsid w:val="006439C7"/>
    <w:rsid w:val="00644ED6"/>
    <w:rsid w:val="00650DA4"/>
    <w:rsid w:val="00650F31"/>
    <w:rsid w:val="00656D9E"/>
    <w:rsid w:val="006571CD"/>
    <w:rsid w:val="00666692"/>
    <w:rsid w:val="006706BC"/>
    <w:rsid w:val="00670A50"/>
    <w:rsid w:val="00670AA1"/>
    <w:rsid w:val="00674E06"/>
    <w:rsid w:val="00682015"/>
    <w:rsid w:val="00686A73"/>
    <w:rsid w:val="00695B4B"/>
    <w:rsid w:val="00696709"/>
    <w:rsid w:val="00697FB2"/>
    <w:rsid w:val="006A21FF"/>
    <w:rsid w:val="006A7D02"/>
    <w:rsid w:val="006B0E15"/>
    <w:rsid w:val="006B43E2"/>
    <w:rsid w:val="006B4688"/>
    <w:rsid w:val="006B5192"/>
    <w:rsid w:val="006B7318"/>
    <w:rsid w:val="006B7ACD"/>
    <w:rsid w:val="006C2975"/>
    <w:rsid w:val="006C4D15"/>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76E8"/>
    <w:rsid w:val="00767ACE"/>
    <w:rsid w:val="007701CC"/>
    <w:rsid w:val="007710F9"/>
    <w:rsid w:val="00771BAA"/>
    <w:rsid w:val="00771E90"/>
    <w:rsid w:val="007757BA"/>
    <w:rsid w:val="00775B29"/>
    <w:rsid w:val="0078013D"/>
    <w:rsid w:val="00780FE1"/>
    <w:rsid w:val="00781444"/>
    <w:rsid w:val="00786E4B"/>
    <w:rsid w:val="00787F74"/>
    <w:rsid w:val="00791B18"/>
    <w:rsid w:val="0079355A"/>
    <w:rsid w:val="0079442F"/>
    <w:rsid w:val="00796AFF"/>
    <w:rsid w:val="007B16C4"/>
    <w:rsid w:val="007C1D15"/>
    <w:rsid w:val="007C449E"/>
    <w:rsid w:val="007C7B98"/>
    <w:rsid w:val="007D260A"/>
    <w:rsid w:val="007D47E0"/>
    <w:rsid w:val="007D5EC9"/>
    <w:rsid w:val="007E1106"/>
    <w:rsid w:val="007F1A59"/>
    <w:rsid w:val="007F29CB"/>
    <w:rsid w:val="007F3FED"/>
    <w:rsid w:val="007F5ACE"/>
    <w:rsid w:val="00803C58"/>
    <w:rsid w:val="00806BDD"/>
    <w:rsid w:val="00810AC6"/>
    <w:rsid w:val="00811D51"/>
    <w:rsid w:val="00816BF7"/>
    <w:rsid w:val="00827E8C"/>
    <w:rsid w:val="00831596"/>
    <w:rsid w:val="00835E2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49D5"/>
    <w:rsid w:val="0090576E"/>
    <w:rsid w:val="00905CE5"/>
    <w:rsid w:val="00912315"/>
    <w:rsid w:val="00913190"/>
    <w:rsid w:val="00923594"/>
    <w:rsid w:val="009265EC"/>
    <w:rsid w:val="00927CFF"/>
    <w:rsid w:val="00934BD8"/>
    <w:rsid w:val="00936938"/>
    <w:rsid w:val="009372DC"/>
    <w:rsid w:val="00944DFA"/>
    <w:rsid w:val="009450EB"/>
    <w:rsid w:val="0095326D"/>
    <w:rsid w:val="00954E43"/>
    <w:rsid w:val="009571CD"/>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79D3"/>
    <w:rsid w:val="009F623F"/>
    <w:rsid w:val="009F7CCA"/>
    <w:rsid w:val="00A01FEF"/>
    <w:rsid w:val="00A042FE"/>
    <w:rsid w:val="00A06CF7"/>
    <w:rsid w:val="00A11806"/>
    <w:rsid w:val="00A13453"/>
    <w:rsid w:val="00A153A7"/>
    <w:rsid w:val="00A239C7"/>
    <w:rsid w:val="00A24620"/>
    <w:rsid w:val="00A24A1A"/>
    <w:rsid w:val="00A25756"/>
    <w:rsid w:val="00A411B6"/>
    <w:rsid w:val="00A719FF"/>
    <w:rsid w:val="00A73B4E"/>
    <w:rsid w:val="00A80C1A"/>
    <w:rsid w:val="00A84985"/>
    <w:rsid w:val="00A84C1F"/>
    <w:rsid w:val="00A86925"/>
    <w:rsid w:val="00AA0455"/>
    <w:rsid w:val="00AA68BD"/>
    <w:rsid w:val="00AA7038"/>
    <w:rsid w:val="00AB14A6"/>
    <w:rsid w:val="00AB2A80"/>
    <w:rsid w:val="00AB30E2"/>
    <w:rsid w:val="00AC0264"/>
    <w:rsid w:val="00AC1336"/>
    <w:rsid w:val="00AD135E"/>
    <w:rsid w:val="00AD2AC4"/>
    <w:rsid w:val="00AD47A0"/>
    <w:rsid w:val="00AD55E5"/>
    <w:rsid w:val="00AD6725"/>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40001"/>
    <w:rsid w:val="00B42F90"/>
    <w:rsid w:val="00B46863"/>
    <w:rsid w:val="00B46873"/>
    <w:rsid w:val="00B5007A"/>
    <w:rsid w:val="00B5153F"/>
    <w:rsid w:val="00B523DB"/>
    <w:rsid w:val="00B54C17"/>
    <w:rsid w:val="00B55419"/>
    <w:rsid w:val="00B62561"/>
    <w:rsid w:val="00B625A0"/>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28D7"/>
    <w:rsid w:val="00BE37DF"/>
    <w:rsid w:val="00BF33E7"/>
    <w:rsid w:val="00BF4FF2"/>
    <w:rsid w:val="00BF53FB"/>
    <w:rsid w:val="00BF69B3"/>
    <w:rsid w:val="00C00215"/>
    <w:rsid w:val="00C0569A"/>
    <w:rsid w:val="00C07978"/>
    <w:rsid w:val="00C17680"/>
    <w:rsid w:val="00C21ACC"/>
    <w:rsid w:val="00C22175"/>
    <w:rsid w:val="00C2241A"/>
    <w:rsid w:val="00C24374"/>
    <w:rsid w:val="00C24416"/>
    <w:rsid w:val="00C34C60"/>
    <w:rsid w:val="00C34E53"/>
    <w:rsid w:val="00C379F1"/>
    <w:rsid w:val="00C420F7"/>
    <w:rsid w:val="00C43D2E"/>
    <w:rsid w:val="00C45226"/>
    <w:rsid w:val="00C46D08"/>
    <w:rsid w:val="00C5277D"/>
    <w:rsid w:val="00C72894"/>
    <w:rsid w:val="00C80F0C"/>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CA7"/>
    <w:rsid w:val="00E84F9A"/>
    <w:rsid w:val="00E85BF6"/>
    <w:rsid w:val="00E90B06"/>
    <w:rsid w:val="00E953B8"/>
    <w:rsid w:val="00E96710"/>
    <w:rsid w:val="00E97BA2"/>
    <w:rsid w:val="00E97F17"/>
    <w:rsid w:val="00EA0525"/>
    <w:rsid w:val="00EA1598"/>
    <w:rsid w:val="00EA46FF"/>
    <w:rsid w:val="00EB341B"/>
    <w:rsid w:val="00EB385C"/>
    <w:rsid w:val="00EB4FAC"/>
    <w:rsid w:val="00EC195D"/>
    <w:rsid w:val="00EC5326"/>
    <w:rsid w:val="00EC5B8D"/>
    <w:rsid w:val="00ED0118"/>
    <w:rsid w:val="00ED0D80"/>
    <w:rsid w:val="00ED2443"/>
    <w:rsid w:val="00ED7894"/>
    <w:rsid w:val="00EE1038"/>
    <w:rsid w:val="00EF1C7F"/>
    <w:rsid w:val="00F12BB3"/>
    <w:rsid w:val="00F202A9"/>
    <w:rsid w:val="00F2489F"/>
    <w:rsid w:val="00F257B6"/>
    <w:rsid w:val="00F2722A"/>
    <w:rsid w:val="00F33B40"/>
    <w:rsid w:val="00F46023"/>
    <w:rsid w:val="00F51F97"/>
    <w:rsid w:val="00F56041"/>
    <w:rsid w:val="00F64070"/>
    <w:rsid w:val="00F71637"/>
    <w:rsid w:val="00F71956"/>
    <w:rsid w:val="00F75FC6"/>
    <w:rsid w:val="00F7708E"/>
    <w:rsid w:val="00F77A6B"/>
    <w:rsid w:val="00F82730"/>
    <w:rsid w:val="00F83279"/>
    <w:rsid w:val="00FB3F09"/>
    <w:rsid w:val="00FB6B95"/>
    <w:rsid w:val="00FB7E6D"/>
    <w:rsid w:val="00FC7353"/>
    <w:rsid w:val="00FD1750"/>
    <w:rsid w:val="00FD2DFB"/>
    <w:rsid w:val="00FD3522"/>
    <w:rsid w:val="00FD6995"/>
    <w:rsid w:val="00FD7474"/>
    <w:rsid w:val="00FE0CD0"/>
    <w:rsid w:val="00FE3754"/>
    <w:rsid w:val="00FF4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1707B54EB2CE2B50D76C05B1687134E8FF025D7B0C3B6A97029371BD836D4E36A1C6E8FF6661E3293CC719A605F7D6E082E058F193467FG5aDG"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1707B54EB2CE2B50D76C05B1687134E8FF025D7B0C3B6A97029371BD836D4E36A1C6E8FF6663EA263CC719A605F7D6E082E058F193467FG5aDG" TargetMode="External"/><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1707B54EB2CE2B50D76C05B1687134E8FF025D7B0C3B6A97029371BD836D4E36A1C6E8FC6E6BB67073C645E259E4D6E882E259EDG9a1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A31707B54EB2CE2B50D76C05B1687134E8FF0F5A740C3B6A97029371BD836D4E24A19EE4FF6F7EE220299148E0G5a0G" TargetMode="External"/><Relationship Id="rId4" Type="http://schemas.openxmlformats.org/officeDocument/2006/relationships/settings" Target="settings.xml"/><Relationship Id="rId9" Type="http://schemas.openxmlformats.org/officeDocument/2006/relationships/hyperlink" Target="consultantplus://offline/ref=A31707B54EB2CE2B50D77208A7042F3DE2F7555373083439CD519526E2D36B1B76E1C0BDBC226DE32137934AE35BAE87ADC9ED59E68F467C43316420G0aA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163248</TotalTime>
  <Pages>1</Pages>
  <Words>3549</Words>
  <Characters>20232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23734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394</cp:revision>
  <cp:lastPrinted>2020-06-15T02:08:00Z</cp:lastPrinted>
  <dcterms:created xsi:type="dcterms:W3CDTF">2016-10-18T07:36:00Z</dcterms:created>
  <dcterms:modified xsi:type="dcterms:W3CDTF">2021-01-15T02:00:00Z</dcterms:modified>
</cp:coreProperties>
</file>