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5E4054" w:rsidP="006229CD">
            <w:pPr>
              <w:pStyle w:val="40"/>
            </w:pPr>
            <w:r>
              <w:t>№30(30</w:t>
            </w:r>
            <w:r w:rsidR="001C6DC8">
              <w:t>)</w:t>
            </w:r>
            <w:r w:rsidR="00BA6AA3">
              <w:t xml:space="preserve"> </w:t>
            </w:r>
            <w:r w:rsidR="00BE37DF">
              <w:t xml:space="preserve">от </w:t>
            </w:r>
            <w:r>
              <w:t>18</w:t>
            </w:r>
            <w:r w:rsidR="00483262">
              <w:t>.12</w:t>
            </w:r>
            <w:r w:rsidR="00BA6AA3">
              <w:t>.2020</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AF4863" w:rsidP="00E773F1">
            <w:pPr>
              <w:spacing w:after="0" w:line="240" w:lineRule="auto"/>
              <w:rPr>
                <w:rFonts w:ascii="Times New Roman" w:eastAsia="Times New Roman" w:hAnsi="Times New Roman" w:cs="Times New Roman"/>
                <w:sz w:val="20"/>
                <w:szCs w:val="20"/>
                <w:lang w:eastAsia="ru-RU"/>
              </w:rPr>
            </w:pPr>
            <w:r w:rsidRPr="00AF4863">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5pt;height:80.2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123C10" w:rsidRPr="00123C10" w:rsidRDefault="00123C10" w:rsidP="00123C10">
      <w:pPr>
        <w:suppressAutoHyphens/>
        <w:spacing w:after="0" w:line="240" w:lineRule="auto"/>
        <w:rPr>
          <w:rFonts w:ascii="Times New Roman" w:eastAsia="Times New Roman" w:hAnsi="Times New Roman" w:cs="Times New Roman"/>
          <w:sz w:val="2"/>
          <w:szCs w:val="24"/>
          <w:lang w:eastAsia="ar-SA"/>
        </w:rPr>
      </w:pPr>
    </w:p>
    <w:p w:rsidR="005E4054" w:rsidRPr="005E4054" w:rsidRDefault="005E4054" w:rsidP="005E4054">
      <w:pPr>
        <w:spacing w:after="0" w:line="240" w:lineRule="auto"/>
        <w:ind w:firstLine="709"/>
        <w:jc w:val="center"/>
        <w:rPr>
          <w:rFonts w:ascii="Times New Roman" w:hAnsi="Times New Roman" w:cs="Times New Roman"/>
          <w:b/>
          <w:sz w:val="20"/>
          <w:szCs w:val="20"/>
          <w:lang w:eastAsia="ru-RU"/>
        </w:rPr>
      </w:pPr>
      <w:bookmarkStart w:id="0" w:name="_GoBack"/>
      <w:bookmarkEnd w:id="0"/>
      <w:r w:rsidRPr="005E4054">
        <w:rPr>
          <w:rFonts w:ascii="Times New Roman" w:hAnsi="Times New Roman" w:cs="Times New Roman"/>
          <w:b/>
          <w:sz w:val="20"/>
          <w:szCs w:val="20"/>
          <w:lang w:eastAsia="ru-RU"/>
        </w:rPr>
        <w:t xml:space="preserve">АДМИНИСТРАЦИЯ </w:t>
      </w:r>
    </w:p>
    <w:p w:rsidR="005E4054" w:rsidRPr="005E4054" w:rsidRDefault="005E4054" w:rsidP="005E4054">
      <w:pPr>
        <w:spacing w:after="0" w:line="240" w:lineRule="auto"/>
        <w:ind w:firstLine="709"/>
        <w:jc w:val="center"/>
        <w:rPr>
          <w:rFonts w:ascii="Times New Roman" w:hAnsi="Times New Roman" w:cs="Times New Roman"/>
          <w:b/>
          <w:sz w:val="20"/>
          <w:szCs w:val="20"/>
          <w:lang w:eastAsia="ru-RU"/>
        </w:rPr>
      </w:pPr>
      <w:r w:rsidRPr="005E4054">
        <w:rPr>
          <w:rFonts w:ascii="Times New Roman" w:hAnsi="Times New Roman" w:cs="Times New Roman"/>
          <w:b/>
          <w:sz w:val="20"/>
          <w:szCs w:val="20"/>
          <w:lang w:eastAsia="ru-RU"/>
        </w:rPr>
        <w:t>ОКТЯБРЬСКОГО СЕЛЬСОВЕТА</w:t>
      </w:r>
    </w:p>
    <w:p w:rsidR="005E4054" w:rsidRPr="005E4054" w:rsidRDefault="005E4054" w:rsidP="005E4054">
      <w:pPr>
        <w:spacing w:after="0" w:line="240" w:lineRule="auto"/>
        <w:ind w:firstLine="709"/>
        <w:jc w:val="center"/>
        <w:rPr>
          <w:rFonts w:ascii="Times New Roman" w:hAnsi="Times New Roman" w:cs="Times New Roman"/>
          <w:b/>
          <w:sz w:val="20"/>
          <w:szCs w:val="20"/>
          <w:lang w:eastAsia="ru-RU"/>
        </w:rPr>
      </w:pPr>
      <w:r w:rsidRPr="005E4054">
        <w:rPr>
          <w:rFonts w:ascii="Times New Roman" w:hAnsi="Times New Roman" w:cs="Times New Roman"/>
          <w:b/>
          <w:sz w:val="20"/>
          <w:szCs w:val="20"/>
          <w:lang w:eastAsia="ru-RU"/>
        </w:rPr>
        <w:t>КАРАСУКСКОГО РАЙОНА НОВОСИБИРСКОЙ ОБЛАСТИ</w:t>
      </w:r>
    </w:p>
    <w:p w:rsidR="005E4054" w:rsidRPr="005E4054" w:rsidRDefault="005E4054" w:rsidP="005E4054">
      <w:pPr>
        <w:spacing w:after="0" w:line="240" w:lineRule="auto"/>
        <w:ind w:firstLine="709"/>
        <w:jc w:val="center"/>
        <w:rPr>
          <w:rFonts w:ascii="Times New Roman" w:hAnsi="Times New Roman" w:cs="Times New Roman"/>
          <w:b/>
          <w:sz w:val="20"/>
          <w:szCs w:val="20"/>
        </w:rPr>
      </w:pPr>
    </w:p>
    <w:p w:rsidR="005E4054" w:rsidRPr="005E4054" w:rsidRDefault="005E4054" w:rsidP="005E4054">
      <w:pPr>
        <w:spacing w:after="0" w:line="240" w:lineRule="auto"/>
        <w:ind w:firstLine="709"/>
        <w:jc w:val="center"/>
        <w:rPr>
          <w:rFonts w:ascii="Times New Roman" w:hAnsi="Times New Roman" w:cs="Times New Roman"/>
          <w:b/>
          <w:sz w:val="20"/>
          <w:szCs w:val="20"/>
        </w:rPr>
      </w:pPr>
      <w:r w:rsidRPr="005E4054">
        <w:rPr>
          <w:rFonts w:ascii="Times New Roman" w:hAnsi="Times New Roman" w:cs="Times New Roman"/>
          <w:b/>
          <w:sz w:val="20"/>
          <w:szCs w:val="20"/>
        </w:rPr>
        <w:t>ПОСТАНОВЛЕНИЕ</w:t>
      </w:r>
    </w:p>
    <w:p w:rsidR="005E4054" w:rsidRPr="005E4054" w:rsidRDefault="005E4054" w:rsidP="005E4054">
      <w:pPr>
        <w:spacing w:after="0" w:line="240" w:lineRule="auto"/>
        <w:ind w:firstLine="709"/>
        <w:jc w:val="center"/>
        <w:rPr>
          <w:rFonts w:ascii="Times New Roman" w:hAnsi="Times New Roman" w:cs="Times New Roman"/>
          <w:b/>
          <w:sz w:val="20"/>
          <w:szCs w:val="20"/>
        </w:rPr>
      </w:pPr>
    </w:p>
    <w:p w:rsidR="005E4054" w:rsidRPr="005E4054" w:rsidRDefault="005E4054" w:rsidP="005E4054">
      <w:pPr>
        <w:spacing w:after="0" w:line="240" w:lineRule="auto"/>
        <w:rPr>
          <w:rFonts w:ascii="Times New Roman" w:hAnsi="Times New Roman" w:cs="Times New Roman"/>
          <w:sz w:val="20"/>
          <w:szCs w:val="20"/>
        </w:rPr>
      </w:pPr>
      <w:r w:rsidRPr="005E4054">
        <w:rPr>
          <w:rFonts w:ascii="Times New Roman" w:hAnsi="Times New Roman" w:cs="Times New Roman"/>
          <w:sz w:val="20"/>
          <w:szCs w:val="20"/>
        </w:rPr>
        <w:t>14.12.2020                                                                                                              № 54</w:t>
      </w:r>
    </w:p>
    <w:p w:rsidR="005E4054" w:rsidRPr="005E4054" w:rsidRDefault="005E4054" w:rsidP="005E4054">
      <w:pPr>
        <w:spacing w:after="0" w:line="240" w:lineRule="auto"/>
        <w:jc w:val="center"/>
        <w:rPr>
          <w:rFonts w:ascii="Times New Roman" w:hAnsi="Times New Roman" w:cs="Times New Roman"/>
          <w:sz w:val="20"/>
          <w:szCs w:val="20"/>
        </w:rPr>
      </w:pPr>
    </w:p>
    <w:p w:rsidR="005E4054" w:rsidRPr="005E4054" w:rsidRDefault="005E4054" w:rsidP="005E4054">
      <w:pPr>
        <w:spacing w:after="0" w:line="240" w:lineRule="auto"/>
        <w:jc w:val="center"/>
        <w:rPr>
          <w:rFonts w:ascii="Times New Roman" w:hAnsi="Times New Roman" w:cs="Times New Roman"/>
          <w:b/>
          <w:sz w:val="20"/>
          <w:szCs w:val="20"/>
        </w:rPr>
      </w:pPr>
      <w:r w:rsidRPr="005E4054">
        <w:rPr>
          <w:rFonts w:ascii="Times New Roman" w:hAnsi="Times New Roman" w:cs="Times New Roman"/>
          <w:b/>
          <w:sz w:val="20"/>
          <w:szCs w:val="20"/>
        </w:rPr>
        <w:t>Об утверждении программы профилактики нарушений обязательных требований, требований, установленных муниципальными правовыми актами администрации Октябрьского сельсовета Карасукского района Новосибирской области, при осуществлении муниципального контроля на 2021 год и плановый период 2022-2023 годов</w:t>
      </w:r>
    </w:p>
    <w:p w:rsidR="005E4054" w:rsidRPr="005E4054" w:rsidRDefault="005E4054" w:rsidP="005E4054">
      <w:pPr>
        <w:spacing w:after="0" w:line="240" w:lineRule="auto"/>
        <w:jc w:val="center"/>
        <w:rPr>
          <w:rFonts w:ascii="Times New Roman" w:hAnsi="Times New Roman" w:cs="Times New Roman"/>
          <w:b/>
          <w:sz w:val="20"/>
          <w:szCs w:val="20"/>
        </w:rPr>
      </w:pPr>
    </w:p>
    <w:p w:rsidR="005E4054" w:rsidRPr="005E4054" w:rsidRDefault="005E4054" w:rsidP="005E4054">
      <w:pPr>
        <w:spacing w:after="0" w:line="240" w:lineRule="auto"/>
        <w:ind w:firstLine="709"/>
        <w:jc w:val="both"/>
        <w:rPr>
          <w:rFonts w:ascii="Times New Roman" w:hAnsi="Times New Roman" w:cs="Times New Roman"/>
          <w:sz w:val="20"/>
          <w:szCs w:val="20"/>
        </w:rPr>
      </w:pPr>
      <w:r w:rsidRPr="005E4054">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правыми актами»,</w:t>
      </w:r>
    </w:p>
    <w:p w:rsidR="005E4054" w:rsidRPr="005E4054" w:rsidRDefault="005E4054" w:rsidP="005E4054">
      <w:pPr>
        <w:spacing w:after="0" w:line="240" w:lineRule="auto"/>
        <w:ind w:firstLine="709"/>
        <w:rPr>
          <w:rFonts w:ascii="Times New Roman" w:hAnsi="Times New Roman" w:cs="Times New Roman"/>
          <w:b/>
          <w:sz w:val="20"/>
          <w:szCs w:val="20"/>
        </w:rPr>
      </w:pPr>
      <w:r w:rsidRPr="005E4054">
        <w:rPr>
          <w:rFonts w:ascii="Times New Roman" w:hAnsi="Times New Roman" w:cs="Times New Roman"/>
          <w:b/>
          <w:sz w:val="20"/>
          <w:szCs w:val="20"/>
        </w:rPr>
        <w:t>ПОСТАНОВЛЯЮ:</w:t>
      </w:r>
    </w:p>
    <w:p w:rsidR="005E4054" w:rsidRPr="005E4054" w:rsidRDefault="005E4054" w:rsidP="005E4054">
      <w:pPr>
        <w:spacing w:after="0" w:line="240" w:lineRule="auto"/>
        <w:ind w:firstLine="709"/>
        <w:jc w:val="both"/>
        <w:rPr>
          <w:rFonts w:ascii="Times New Roman" w:hAnsi="Times New Roman" w:cs="Times New Roman"/>
          <w:sz w:val="20"/>
          <w:szCs w:val="20"/>
        </w:rPr>
      </w:pPr>
      <w:r w:rsidRPr="005E4054">
        <w:rPr>
          <w:rFonts w:ascii="Times New Roman" w:hAnsi="Times New Roman" w:cs="Times New Roman"/>
          <w:sz w:val="20"/>
          <w:szCs w:val="20"/>
        </w:rPr>
        <w:t>1. Утвердить прилагаемую Программу профилактики нарушений обязательных требований, требований, установленных муниципальными правовыми актами администрации Октябрьского сельсовета Карасукского района Новосибирской области, при осуществлении муниципального контроля на 2021 год и плановый период 2022-2023 годов (далее – Программа)</w:t>
      </w:r>
    </w:p>
    <w:p w:rsidR="005E4054" w:rsidRPr="005E4054" w:rsidRDefault="005E4054" w:rsidP="005E4054">
      <w:pPr>
        <w:spacing w:after="0" w:line="240" w:lineRule="auto"/>
        <w:ind w:firstLine="709"/>
        <w:jc w:val="both"/>
        <w:rPr>
          <w:rFonts w:ascii="Times New Roman" w:hAnsi="Times New Roman" w:cs="Times New Roman"/>
          <w:sz w:val="20"/>
          <w:szCs w:val="20"/>
        </w:rPr>
      </w:pPr>
      <w:r w:rsidRPr="005E4054">
        <w:rPr>
          <w:rFonts w:ascii="Times New Roman" w:hAnsi="Times New Roman" w:cs="Times New Roman"/>
          <w:sz w:val="20"/>
          <w:szCs w:val="20"/>
        </w:rPr>
        <w:t>2. Должностным лицам администрации Октябрьского сельсовета Карасукского района Новосибирской области организовать работу по профилактике нарушений обязательных требований, требований, установленных муниципальными правовыми актами в соответствии с пунктом 1 постановления.</w:t>
      </w:r>
    </w:p>
    <w:p w:rsidR="005E4054" w:rsidRPr="005E4054" w:rsidRDefault="005E4054" w:rsidP="005E4054">
      <w:pPr>
        <w:spacing w:after="0" w:line="240" w:lineRule="auto"/>
        <w:ind w:firstLine="709"/>
        <w:jc w:val="both"/>
        <w:rPr>
          <w:rFonts w:ascii="Times New Roman" w:hAnsi="Times New Roman" w:cs="Times New Roman"/>
          <w:sz w:val="20"/>
          <w:szCs w:val="20"/>
        </w:rPr>
      </w:pPr>
      <w:r w:rsidRPr="005E4054">
        <w:rPr>
          <w:rFonts w:ascii="Times New Roman" w:hAnsi="Times New Roman" w:cs="Times New Roman"/>
          <w:sz w:val="20"/>
          <w:szCs w:val="20"/>
        </w:rPr>
        <w:t>3.</w:t>
      </w:r>
      <w:r w:rsidRPr="005E4054">
        <w:rPr>
          <w:rFonts w:ascii="Times New Roman" w:hAnsi="Times New Roman" w:cs="Times New Roman"/>
          <w:sz w:val="20"/>
          <w:szCs w:val="20"/>
          <w:lang w:eastAsia="ru-RU"/>
        </w:rPr>
        <w:t xml:space="preserve">Опубликовать данное Постановление в газете «Вестник </w:t>
      </w:r>
      <w:r w:rsidRPr="005E4054">
        <w:rPr>
          <w:rFonts w:ascii="Times New Roman" w:hAnsi="Times New Roman" w:cs="Times New Roman"/>
          <w:sz w:val="20"/>
          <w:szCs w:val="20"/>
        </w:rPr>
        <w:t>Октябрьского</w:t>
      </w:r>
      <w:r w:rsidRPr="005E4054">
        <w:rPr>
          <w:rFonts w:ascii="Times New Roman" w:hAnsi="Times New Roman" w:cs="Times New Roman"/>
          <w:sz w:val="20"/>
          <w:szCs w:val="20"/>
          <w:lang w:eastAsia="ru-RU"/>
        </w:rPr>
        <w:t xml:space="preserve"> сельсовета» и разместить </w:t>
      </w:r>
      <w:r w:rsidRPr="005E4054">
        <w:rPr>
          <w:rFonts w:ascii="Times New Roman" w:hAnsi="Times New Roman" w:cs="Times New Roman"/>
          <w:sz w:val="20"/>
          <w:szCs w:val="20"/>
        </w:rPr>
        <w:t>на официальном сайте Октябрьского сельсовета Карасукского района Новосибирской области в сети Интернет.</w:t>
      </w:r>
    </w:p>
    <w:p w:rsidR="005E4054" w:rsidRPr="005E4054" w:rsidRDefault="005E4054" w:rsidP="005E4054">
      <w:pPr>
        <w:spacing w:after="0" w:line="240" w:lineRule="auto"/>
        <w:ind w:firstLine="709"/>
        <w:jc w:val="both"/>
        <w:rPr>
          <w:rFonts w:ascii="Times New Roman" w:hAnsi="Times New Roman" w:cs="Times New Roman"/>
          <w:color w:val="000000"/>
          <w:sz w:val="20"/>
          <w:szCs w:val="20"/>
          <w:lang w:eastAsia="ru-RU"/>
        </w:rPr>
      </w:pPr>
      <w:r w:rsidRPr="005E4054">
        <w:rPr>
          <w:rFonts w:ascii="Times New Roman" w:hAnsi="Times New Roman" w:cs="Times New Roman"/>
          <w:color w:val="000000"/>
          <w:sz w:val="20"/>
          <w:szCs w:val="20"/>
          <w:lang w:eastAsia="ru-RU"/>
        </w:rPr>
        <w:t xml:space="preserve"> 4. Контроль за исполнением настоящего постановления оставляю за собой.</w:t>
      </w:r>
    </w:p>
    <w:p w:rsidR="005E4054" w:rsidRPr="005E4054" w:rsidRDefault="005E4054" w:rsidP="005E4054">
      <w:pPr>
        <w:suppressAutoHyphens/>
        <w:spacing w:after="0" w:line="240" w:lineRule="auto"/>
        <w:jc w:val="both"/>
        <w:rPr>
          <w:rFonts w:ascii="Times New Roman" w:hAnsi="Times New Roman" w:cs="Times New Roman"/>
          <w:sz w:val="20"/>
          <w:szCs w:val="20"/>
        </w:rPr>
      </w:pPr>
      <w:r w:rsidRPr="005E4054">
        <w:rPr>
          <w:rFonts w:ascii="Times New Roman" w:hAnsi="Times New Roman" w:cs="Times New Roman"/>
          <w:color w:val="000000"/>
          <w:sz w:val="20"/>
          <w:szCs w:val="20"/>
          <w:lang w:eastAsia="ru-RU"/>
        </w:rPr>
        <w:tab/>
      </w:r>
    </w:p>
    <w:p w:rsidR="005E4054" w:rsidRPr="005E4054" w:rsidRDefault="005E4054" w:rsidP="005E4054">
      <w:pPr>
        <w:widowControl w:val="0"/>
        <w:autoSpaceDE w:val="0"/>
        <w:autoSpaceDN w:val="0"/>
        <w:adjustRightInd w:val="0"/>
        <w:spacing w:after="0" w:line="240" w:lineRule="auto"/>
        <w:ind w:left="660"/>
        <w:jc w:val="both"/>
        <w:rPr>
          <w:rFonts w:ascii="Times New Roman" w:hAnsi="Times New Roman" w:cs="Times New Roman"/>
          <w:sz w:val="20"/>
          <w:szCs w:val="20"/>
        </w:rPr>
      </w:pPr>
    </w:p>
    <w:p w:rsidR="005E4054" w:rsidRPr="005E4054" w:rsidRDefault="005E4054" w:rsidP="005E4054">
      <w:pPr>
        <w:spacing w:after="0" w:line="240" w:lineRule="auto"/>
        <w:jc w:val="both"/>
        <w:rPr>
          <w:rFonts w:ascii="Times New Roman" w:hAnsi="Times New Roman" w:cs="Times New Roman"/>
          <w:sz w:val="20"/>
          <w:szCs w:val="20"/>
        </w:rPr>
      </w:pPr>
      <w:r w:rsidRPr="005E4054">
        <w:rPr>
          <w:rFonts w:ascii="Times New Roman" w:hAnsi="Times New Roman" w:cs="Times New Roman"/>
          <w:sz w:val="20"/>
          <w:szCs w:val="20"/>
        </w:rPr>
        <w:t>Глава Октябрьского сельсовета</w:t>
      </w:r>
    </w:p>
    <w:p w:rsidR="005E4054" w:rsidRPr="005E4054" w:rsidRDefault="005E4054" w:rsidP="005E4054">
      <w:pPr>
        <w:spacing w:after="0" w:line="240" w:lineRule="auto"/>
        <w:jc w:val="both"/>
        <w:rPr>
          <w:rFonts w:ascii="Times New Roman" w:hAnsi="Times New Roman" w:cs="Times New Roman"/>
          <w:sz w:val="20"/>
          <w:szCs w:val="20"/>
        </w:rPr>
      </w:pPr>
      <w:r w:rsidRPr="005E4054">
        <w:rPr>
          <w:rFonts w:ascii="Times New Roman" w:hAnsi="Times New Roman" w:cs="Times New Roman"/>
          <w:sz w:val="20"/>
          <w:szCs w:val="20"/>
        </w:rPr>
        <w:t>Карасукского района</w:t>
      </w:r>
    </w:p>
    <w:p w:rsidR="005E4054" w:rsidRPr="005E4054" w:rsidRDefault="005E4054" w:rsidP="005E4054">
      <w:pPr>
        <w:spacing w:after="0" w:line="240" w:lineRule="auto"/>
        <w:jc w:val="both"/>
        <w:rPr>
          <w:rFonts w:ascii="Times New Roman" w:hAnsi="Times New Roman" w:cs="Times New Roman"/>
          <w:sz w:val="20"/>
          <w:szCs w:val="20"/>
        </w:rPr>
      </w:pPr>
      <w:r w:rsidRPr="005E4054">
        <w:rPr>
          <w:rFonts w:ascii="Times New Roman" w:hAnsi="Times New Roman" w:cs="Times New Roman"/>
          <w:sz w:val="20"/>
          <w:szCs w:val="20"/>
        </w:rPr>
        <w:t>Новосибирской области                    ____________________         Л.А. Май</w:t>
      </w:r>
    </w:p>
    <w:p w:rsidR="005E4054" w:rsidRPr="005E4054" w:rsidRDefault="005E4054" w:rsidP="005E4054">
      <w:pPr>
        <w:spacing w:after="0" w:line="240" w:lineRule="auto"/>
        <w:jc w:val="both"/>
        <w:rPr>
          <w:rFonts w:ascii="Times New Roman" w:hAnsi="Times New Roman" w:cs="Times New Roman"/>
          <w:sz w:val="20"/>
          <w:szCs w:val="20"/>
        </w:rPr>
      </w:pPr>
    </w:p>
    <w:p w:rsidR="005E4054" w:rsidRPr="005E4054" w:rsidRDefault="005E4054" w:rsidP="005E4054">
      <w:pPr>
        <w:spacing w:after="0" w:line="240" w:lineRule="auto"/>
        <w:jc w:val="both"/>
        <w:rPr>
          <w:rFonts w:ascii="Times New Roman" w:hAnsi="Times New Roman" w:cs="Times New Roman"/>
          <w:sz w:val="20"/>
          <w:szCs w:val="20"/>
          <w:lang w:eastAsia="ru-RU"/>
        </w:rPr>
      </w:pPr>
    </w:p>
    <w:p w:rsidR="005E4054" w:rsidRPr="005E4054" w:rsidRDefault="005E4054" w:rsidP="005E4054">
      <w:pPr>
        <w:pStyle w:val="19"/>
        <w:ind w:left="5954"/>
        <w:jc w:val="right"/>
        <w:rPr>
          <w:b/>
          <w:sz w:val="20"/>
          <w:szCs w:val="20"/>
        </w:rPr>
      </w:pPr>
      <w:r w:rsidRPr="005E4054">
        <w:rPr>
          <w:sz w:val="20"/>
          <w:szCs w:val="20"/>
        </w:rPr>
        <w:t>УТВЕРЖДЕНА</w:t>
      </w:r>
    </w:p>
    <w:p w:rsidR="005E4054" w:rsidRPr="005E4054" w:rsidRDefault="005E4054" w:rsidP="005E4054">
      <w:pPr>
        <w:pStyle w:val="19"/>
        <w:ind w:left="5954"/>
        <w:jc w:val="right"/>
        <w:rPr>
          <w:b/>
          <w:sz w:val="20"/>
          <w:szCs w:val="20"/>
        </w:rPr>
      </w:pPr>
      <w:r w:rsidRPr="005E4054">
        <w:rPr>
          <w:sz w:val="20"/>
          <w:szCs w:val="20"/>
        </w:rPr>
        <w:t>постановлением администрации</w:t>
      </w:r>
    </w:p>
    <w:p w:rsidR="005E4054" w:rsidRPr="005E4054" w:rsidRDefault="005E4054" w:rsidP="005E4054">
      <w:pPr>
        <w:pStyle w:val="19"/>
        <w:ind w:left="5954"/>
        <w:jc w:val="right"/>
        <w:rPr>
          <w:b/>
          <w:sz w:val="20"/>
          <w:szCs w:val="20"/>
        </w:rPr>
      </w:pPr>
      <w:r w:rsidRPr="005E4054">
        <w:rPr>
          <w:sz w:val="20"/>
          <w:szCs w:val="20"/>
        </w:rPr>
        <w:t>Октябрьского сельсовета Карасукского района</w:t>
      </w:r>
    </w:p>
    <w:p w:rsidR="005E4054" w:rsidRPr="005E4054" w:rsidRDefault="005E4054" w:rsidP="005E4054">
      <w:pPr>
        <w:pStyle w:val="19"/>
        <w:ind w:left="5954"/>
        <w:jc w:val="right"/>
        <w:rPr>
          <w:b/>
          <w:sz w:val="20"/>
          <w:szCs w:val="20"/>
        </w:rPr>
      </w:pPr>
      <w:r w:rsidRPr="005E4054">
        <w:rPr>
          <w:sz w:val="20"/>
          <w:szCs w:val="20"/>
        </w:rPr>
        <w:t>Новосибирской области</w:t>
      </w:r>
    </w:p>
    <w:p w:rsidR="005E4054" w:rsidRPr="005E4054" w:rsidRDefault="005E4054" w:rsidP="005E4054">
      <w:pPr>
        <w:pStyle w:val="19"/>
        <w:ind w:left="5954"/>
        <w:jc w:val="right"/>
        <w:rPr>
          <w:b/>
          <w:sz w:val="20"/>
          <w:szCs w:val="20"/>
        </w:rPr>
      </w:pPr>
      <w:r w:rsidRPr="005E4054">
        <w:rPr>
          <w:sz w:val="20"/>
          <w:szCs w:val="20"/>
        </w:rPr>
        <w:t>от 14.12.2020 №54</w:t>
      </w:r>
    </w:p>
    <w:p w:rsidR="005E4054" w:rsidRPr="005E4054" w:rsidRDefault="005E4054" w:rsidP="005E4054">
      <w:pPr>
        <w:spacing w:after="0"/>
        <w:jc w:val="center"/>
        <w:rPr>
          <w:rFonts w:ascii="Times New Roman" w:hAnsi="Times New Roman" w:cs="Times New Roman"/>
          <w:b/>
          <w:sz w:val="20"/>
          <w:szCs w:val="20"/>
        </w:rPr>
      </w:pPr>
    </w:p>
    <w:p w:rsidR="005E4054" w:rsidRPr="005E4054" w:rsidRDefault="005E4054" w:rsidP="005E4054">
      <w:pPr>
        <w:spacing w:after="0"/>
        <w:jc w:val="center"/>
        <w:rPr>
          <w:rFonts w:ascii="Times New Roman" w:hAnsi="Times New Roman" w:cs="Times New Roman"/>
          <w:b/>
          <w:color w:val="000000"/>
          <w:sz w:val="20"/>
          <w:szCs w:val="20"/>
        </w:rPr>
      </w:pPr>
      <w:r w:rsidRPr="005E4054">
        <w:rPr>
          <w:rFonts w:ascii="Times New Roman" w:hAnsi="Times New Roman" w:cs="Times New Roman"/>
          <w:b/>
          <w:color w:val="000000"/>
          <w:sz w:val="20"/>
          <w:szCs w:val="20"/>
        </w:rPr>
        <w:lastRenderedPageBreak/>
        <w:t>Программа</w:t>
      </w:r>
    </w:p>
    <w:p w:rsidR="005E4054" w:rsidRPr="005E4054" w:rsidRDefault="005E4054" w:rsidP="005E4054">
      <w:pPr>
        <w:suppressAutoHyphens/>
        <w:spacing w:after="0" w:line="240" w:lineRule="auto"/>
        <w:jc w:val="center"/>
        <w:rPr>
          <w:rFonts w:ascii="Times New Roman" w:hAnsi="Times New Roman" w:cs="Times New Roman"/>
          <w:b/>
          <w:sz w:val="20"/>
          <w:szCs w:val="20"/>
          <w:lang w:eastAsia="ru-RU"/>
        </w:rPr>
      </w:pPr>
      <w:r w:rsidRPr="005E4054">
        <w:rPr>
          <w:rFonts w:ascii="Times New Roman" w:hAnsi="Times New Roman" w:cs="Times New Roman"/>
          <w:sz w:val="20"/>
          <w:szCs w:val="20"/>
        </w:rPr>
        <w:t xml:space="preserve">профилактики нарушений обязательных требований, требований, установленных муниципальными правовыми актами администрации Октябрьского сельсовета Карасукского района Новосибирской области, при осуществлении муниципального контроля на 2021 год </w:t>
      </w:r>
      <w:r w:rsidRPr="005E4054">
        <w:rPr>
          <w:rFonts w:ascii="Times New Roman" w:hAnsi="Times New Roman" w:cs="Times New Roman"/>
          <w:bCs/>
          <w:kern w:val="36"/>
          <w:sz w:val="20"/>
          <w:szCs w:val="20"/>
          <w:lang w:eastAsia="ru-RU"/>
        </w:rPr>
        <w:t>и плановый период 2022 - 2023 годов</w:t>
      </w:r>
    </w:p>
    <w:p w:rsidR="005E4054" w:rsidRPr="005E4054" w:rsidRDefault="005E4054" w:rsidP="005E4054">
      <w:pPr>
        <w:suppressAutoHyphens/>
        <w:spacing w:after="0" w:line="240" w:lineRule="auto"/>
        <w:jc w:val="center"/>
        <w:rPr>
          <w:rFonts w:ascii="Times New Roman" w:hAnsi="Times New Roman" w:cs="Times New Roman"/>
          <w:b/>
          <w:sz w:val="20"/>
          <w:szCs w:val="20"/>
          <w:lang w:eastAsia="ru-RU"/>
        </w:rPr>
      </w:pPr>
    </w:p>
    <w:p w:rsidR="005E4054" w:rsidRPr="005E4054" w:rsidRDefault="005E4054" w:rsidP="005E4054">
      <w:pPr>
        <w:pStyle w:val="ac"/>
        <w:suppressAutoHyphens/>
        <w:ind w:left="0"/>
        <w:jc w:val="center"/>
        <w:rPr>
          <w:b/>
          <w:bCs/>
          <w:spacing w:val="-12"/>
          <w:sz w:val="20"/>
          <w:szCs w:val="20"/>
        </w:rPr>
      </w:pPr>
      <w:r w:rsidRPr="005E4054">
        <w:rPr>
          <w:b/>
          <w:bCs/>
          <w:spacing w:val="-12"/>
          <w:sz w:val="20"/>
          <w:szCs w:val="20"/>
          <w:lang w:val="en-US"/>
        </w:rPr>
        <w:t>I</w:t>
      </w:r>
      <w:r w:rsidRPr="005E4054">
        <w:rPr>
          <w:b/>
          <w:bCs/>
          <w:spacing w:val="-12"/>
          <w:sz w:val="20"/>
          <w:szCs w:val="20"/>
        </w:rPr>
        <w:t>. Общие положения</w:t>
      </w:r>
    </w:p>
    <w:p w:rsidR="005E4054" w:rsidRPr="005E4054" w:rsidRDefault="005E4054" w:rsidP="009372DC">
      <w:pPr>
        <w:pStyle w:val="ac"/>
        <w:numPr>
          <w:ilvl w:val="1"/>
          <w:numId w:val="32"/>
        </w:numPr>
        <w:ind w:left="0" w:firstLine="709"/>
        <w:jc w:val="both"/>
        <w:rPr>
          <w:sz w:val="20"/>
          <w:szCs w:val="20"/>
        </w:rPr>
      </w:pPr>
      <w:r w:rsidRPr="005E4054">
        <w:rPr>
          <w:sz w:val="20"/>
          <w:szCs w:val="20"/>
        </w:rPr>
        <w:t xml:space="preserve">Программа профилактики нарушений обязательных требований, требований, установленных муниципальными правовыми актами администрации Октябрьского сельсовета Карасукского района Новосибирской области, при осуществлении муниципального контроля» на 2021 год </w:t>
      </w:r>
      <w:r w:rsidRPr="005E4054">
        <w:rPr>
          <w:bCs/>
          <w:kern w:val="36"/>
          <w:sz w:val="20"/>
          <w:szCs w:val="20"/>
        </w:rPr>
        <w:t>и плановый период 2022 - 2023 годов (далее – Программа) разработана 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Pr="005E4054">
        <w:rPr>
          <w:sz w:val="20"/>
          <w:szCs w:val="20"/>
        </w:rPr>
        <w:t xml:space="preserve">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5E4054" w:rsidRPr="005E4054" w:rsidRDefault="005E4054" w:rsidP="009372DC">
      <w:pPr>
        <w:pStyle w:val="ac"/>
        <w:numPr>
          <w:ilvl w:val="1"/>
          <w:numId w:val="32"/>
        </w:numPr>
        <w:ind w:left="0" w:firstLine="709"/>
        <w:jc w:val="both"/>
        <w:rPr>
          <w:sz w:val="20"/>
          <w:szCs w:val="20"/>
        </w:rPr>
      </w:pPr>
      <w:r w:rsidRPr="005E4054">
        <w:rPr>
          <w:sz w:val="20"/>
          <w:szCs w:val="20"/>
        </w:rPr>
        <w:t>Программа направлена на обеспечение минимизации рисков причинения вреда охраняемым законом ценностям и (или) ущерба в результате нарушений требований, установленных Федеральным законом № 294-ФЗ,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(далее – обязательные требования), требований, установленных муниципальными правовыми актами администрации Октябрьского сельсовета Карасукского района Новосибирской области (далее – администрация).</w:t>
      </w:r>
    </w:p>
    <w:p w:rsidR="005E4054" w:rsidRPr="005E4054" w:rsidRDefault="005E4054" w:rsidP="009372DC">
      <w:pPr>
        <w:pStyle w:val="ac"/>
        <w:numPr>
          <w:ilvl w:val="1"/>
          <w:numId w:val="32"/>
        </w:numPr>
        <w:ind w:left="0" w:firstLine="709"/>
        <w:jc w:val="both"/>
        <w:rPr>
          <w:sz w:val="20"/>
          <w:szCs w:val="20"/>
        </w:rPr>
      </w:pPr>
      <w:r w:rsidRPr="005E4054">
        <w:rPr>
          <w:spacing w:val="1"/>
          <w:sz w:val="20"/>
          <w:szCs w:val="20"/>
          <w:shd w:val="clear" w:color="auto" w:fill="FFFFFF"/>
        </w:rPr>
        <w:t>Программа состоит из аналитической части, плана мероприятий по профилактике нарушений на 2021 год и проекта плана мероприятий по профилактике нарушений на 2022 - 2023 года, отчетных показателей на 2021 год и проекта отчетных показателей на 2022-2023 года.</w:t>
      </w:r>
    </w:p>
    <w:p w:rsidR="005E4054" w:rsidRPr="005E4054" w:rsidRDefault="005E4054" w:rsidP="005E4054">
      <w:pPr>
        <w:pStyle w:val="ac"/>
        <w:ind w:left="0"/>
        <w:jc w:val="both"/>
        <w:rPr>
          <w:sz w:val="20"/>
          <w:szCs w:val="20"/>
        </w:rPr>
      </w:pPr>
    </w:p>
    <w:p w:rsidR="005E4054" w:rsidRPr="005E4054" w:rsidRDefault="005E4054" w:rsidP="005E4054">
      <w:pPr>
        <w:pStyle w:val="ac"/>
        <w:suppressAutoHyphens/>
        <w:ind w:left="0"/>
        <w:jc w:val="center"/>
        <w:rPr>
          <w:b/>
          <w:bCs/>
          <w:spacing w:val="-12"/>
          <w:sz w:val="20"/>
          <w:szCs w:val="20"/>
        </w:rPr>
      </w:pPr>
      <w:r w:rsidRPr="005E4054">
        <w:rPr>
          <w:b/>
          <w:bCs/>
          <w:spacing w:val="-12"/>
          <w:sz w:val="20"/>
          <w:szCs w:val="20"/>
          <w:lang w:val="en-US"/>
        </w:rPr>
        <w:t>II</w:t>
      </w:r>
      <w:r w:rsidRPr="005E4054">
        <w:rPr>
          <w:b/>
          <w:bCs/>
          <w:spacing w:val="-12"/>
          <w:sz w:val="20"/>
          <w:szCs w:val="20"/>
        </w:rPr>
        <w:t>. Аналитическая часть Программы</w:t>
      </w:r>
    </w:p>
    <w:p w:rsidR="005E4054" w:rsidRPr="005E4054" w:rsidRDefault="005E4054" w:rsidP="005E4054">
      <w:pPr>
        <w:spacing w:after="0" w:line="240" w:lineRule="auto"/>
        <w:jc w:val="both"/>
        <w:rPr>
          <w:rFonts w:ascii="Times New Roman" w:hAnsi="Times New Roman" w:cs="Times New Roman"/>
          <w:b/>
          <w:sz w:val="20"/>
          <w:szCs w:val="20"/>
        </w:rPr>
      </w:pPr>
      <w:r w:rsidRPr="005E4054">
        <w:rPr>
          <w:rFonts w:ascii="Times New Roman" w:hAnsi="Times New Roman" w:cs="Times New Roman"/>
          <w:bCs/>
          <w:spacing w:val="-12"/>
          <w:sz w:val="20"/>
          <w:szCs w:val="20"/>
        </w:rPr>
        <w:t xml:space="preserve">2.1.В соответствии с Решением 17 сессии Совета депутатов </w:t>
      </w:r>
      <w:r w:rsidRPr="005E4054">
        <w:rPr>
          <w:rFonts w:ascii="Times New Roman" w:hAnsi="Times New Roman" w:cs="Times New Roman"/>
          <w:sz w:val="20"/>
          <w:szCs w:val="20"/>
        </w:rPr>
        <w:t>Октябрьского сельсовета</w:t>
      </w:r>
      <w:r w:rsidRPr="005E4054">
        <w:rPr>
          <w:rFonts w:ascii="Times New Roman" w:hAnsi="Times New Roman" w:cs="Times New Roman"/>
          <w:bCs/>
          <w:spacing w:val="-12"/>
          <w:sz w:val="20"/>
          <w:szCs w:val="20"/>
        </w:rPr>
        <w:t xml:space="preserve"> Карасукского района Новосибирской области от </w:t>
      </w:r>
      <w:r w:rsidRPr="005E4054">
        <w:rPr>
          <w:rFonts w:ascii="Times New Roman" w:hAnsi="Times New Roman" w:cs="Times New Roman"/>
          <w:sz w:val="20"/>
          <w:szCs w:val="20"/>
        </w:rPr>
        <w:t xml:space="preserve">26.09.2017 № 62 «О Порядке ведения перечня видов муниципального контроля на территории Октябрьского сельсовета Карасукского района Новосибирской области» </w:t>
      </w:r>
      <w:r w:rsidRPr="005E4054">
        <w:rPr>
          <w:rFonts w:ascii="Times New Roman" w:hAnsi="Times New Roman" w:cs="Times New Roman"/>
          <w:sz w:val="20"/>
          <w:szCs w:val="20"/>
          <w:shd w:val="clear" w:color="auto" w:fill="FFFFFF"/>
        </w:rPr>
        <w:t>администрация организовывает и осуществляет следующие виды муниципального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5953"/>
        <w:gridCol w:w="3686"/>
      </w:tblGrid>
      <w:tr w:rsidR="005E4054" w:rsidRPr="005E4054" w:rsidTr="005D4A9A">
        <w:tc>
          <w:tcPr>
            <w:tcW w:w="392" w:type="dxa"/>
            <w:vAlign w:val="center"/>
          </w:tcPr>
          <w:p w:rsidR="005E4054" w:rsidRPr="005E4054" w:rsidRDefault="005E4054" w:rsidP="005D4A9A">
            <w:pPr>
              <w:jc w:val="center"/>
              <w:rPr>
                <w:rFonts w:ascii="Times New Roman" w:hAnsi="Times New Roman" w:cs="Times New Roman"/>
                <w:color w:val="000000"/>
                <w:sz w:val="20"/>
                <w:szCs w:val="20"/>
              </w:rPr>
            </w:pPr>
            <w:r w:rsidRPr="005E4054">
              <w:rPr>
                <w:rFonts w:ascii="Times New Roman" w:hAnsi="Times New Roman" w:cs="Times New Roman"/>
                <w:color w:val="000000"/>
                <w:sz w:val="20"/>
                <w:szCs w:val="20"/>
              </w:rPr>
              <w:t>№</w:t>
            </w:r>
          </w:p>
        </w:tc>
        <w:tc>
          <w:tcPr>
            <w:tcW w:w="5953" w:type="dxa"/>
          </w:tcPr>
          <w:p w:rsidR="005E4054" w:rsidRPr="005E4054" w:rsidRDefault="005E4054" w:rsidP="005D4A9A">
            <w:pPr>
              <w:tabs>
                <w:tab w:val="left" w:pos="720"/>
              </w:tabs>
              <w:jc w:val="center"/>
              <w:rPr>
                <w:rFonts w:ascii="Times New Roman" w:hAnsi="Times New Roman" w:cs="Times New Roman"/>
                <w:color w:val="000000"/>
                <w:sz w:val="20"/>
                <w:szCs w:val="20"/>
              </w:rPr>
            </w:pPr>
            <w:r w:rsidRPr="005E4054">
              <w:rPr>
                <w:rFonts w:ascii="Times New Roman" w:hAnsi="Times New Roman" w:cs="Times New Roman"/>
                <w:color w:val="000000"/>
                <w:sz w:val="20"/>
                <w:szCs w:val="20"/>
              </w:rPr>
              <w:t>Наименование вида муниципального контроля</w:t>
            </w:r>
          </w:p>
        </w:tc>
        <w:tc>
          <w:tcPr>
            <w:tcW w:w="3686" w:type="dxa"/>
          </w:tcPr>
          <w:p w:rsidR="005E4054" w:rsidRPr="005E4054" w:rsidRDefault="005E4054" w:rsidP="005D4A9A">
            <w:pPr>
              <w:tabs>
                <w:tab w:val="left" w:pos="720"/>
              </w:tabs>
              <w:jc w:val="center"/>
              <w:rPr>
                <w:rFonts w:ascii="Times New Roman" w:hAnsi="Times New Roman" w:cs="Times New Roman"/>
                <w:color w:val="000000"/>
                <w:sz w:val="20"/>
                <w:szCs w:val="20"/>
              </w:rPr>
            </w:pPr>
            <w:r w:rsidRPr="005E4054">
              <w:rPr>
                <w:rFonts w:ascii="Times New Roman" w:hAnsi="Times New Roman" w:cs="Times New Roman"/>
                <w:color w:val="000000"/>
                <w:sz w:val="20"/>
                <w:szCs w:val="20"/>
              </w:rPr>
              <w:t>Структурное подразделение, ответственное за проведение муниципального контроля</w:t>
            </w:r>
          </w:p>
        </w:tc>
      </w:tr>
      <w:tr w:rsidR="005E4054" w:rsidRPr="005E4054" w:rsidTr="005D4A9A">
        <w:tc>
          <w:tcPr>
            <w:tcW w:w="392" w:type="dxa"/>
          </w:tcPr>
          <w:p w:rsidR="005E4054" w:rsidRPr="005E4054" w:rsidRDefault="005E4054" w:rsidP="005D4A9A">
            <w:pPr>
              <w:tabs>
                <w:tab w:val="left" w:pos="720"/>
              </w:tabs>
              <w:spacing w:after="0"/>
              <w:jc w:val="center"/>
              <w:rPr>
                <w:rFonts w:ascii="Times New Roman" w:hAnsi="Times New Roman" w:cs="Times New Roman"/>
                <w:color w:val="000000"/>
                <w:sz w:val="20"/>
                <w:szCs w:val="20"/>
              </w:rPr>
            </w:pPr>
            <w:r w:rsidRPr="005E4054">
              <w:rPr>
                <w:rFonts w:ascii="Times New Roman" w:hAnsi="Times New Roman" w:cs="Times New Roman"/>
                <w:color w:val="000000"/>
                <w:sz w:val="20"/>
                <w:szCs w:val="20"/>
              </w:rPr>
              <w:t>1</w:t>
            </w:r>
          </w:p>
        </w:tc>
        <w:tc>
          <w:tcPr>
            <w:tcW w:w="5953" w:type="dxa"/>
          </w:tcPr>
          <w:p w:rsidR="005E4054" w:rsidRPr="005E4054" w:rsidRDefault="005E4054" w:rsidP="005D4A9A">
            <w:pPr>
              <w:tabs>
                <w:tab w:val="left" w:pos="720"/>
              </w:tabs>
              <w:rPr>
                <w:rFonts w:ascii="Times New Roman" w:hAnsi="Times New Roman" w:cs="Times New Roman"/>
                <w:color w:val="000000"/>
                <w:sz w:val="20"/>
                <w:szCs w:val="20"/>
              </w:rPr>
            </w:pPr>
            <w:r w:rsidRPr="005E4054">
              <w:rPr>
                <w:rFonts w:ascii="Times New Roman" w:hAnsi="Times New Roman" w:cs="Times New Roman"/>
                <w:sz w:val="20"/>
                <w:szCs w:val="20"/>
              </w:rPr>
              <w:t>Контроль в области торговой деятельности</w:t>
            </w:r>
          </w:p>
        </w:tc>
        <w:tc>
          <w:tcPr>
            <w:tcW w:w="3686" w:type="dxa"/>
          </w:tcPr>
          <w:p w:rsidR="005E4054" w:rsidRPr="005E4054" w:rsidRDefault="005E4054" w:rsidP="005D4A9A">
            <w:pPr>
              <w:tabs>
                <w:tab w:val="left" w:pos="720"/>
              </w:tabs>
              <w:spacing w:after="0" w:line="240" w:lineRule="auto"/>
              <w:rPr>
                <w:rFonts w:ascii="Times New Roman" w:hAnsi="Times New Roman" w:cs="Times New Roman"/>
                <w:color w:val="000000"/>
                <w:sz w:val="20"/>
                <w:szCs w:val="20"/>
              </w:rPr>
            </w:pPr>
            <w:r w:rsidRPr="005E4054">
              <w:rPr>
                <w:rFonts w:ascii="Times New Roman" w:hAnsi="Times New Roman" w:cs="Times New Roman"/>
                <w:sz w:val="20"/>
                <w:szCs w:val="20"/>
              </w:rPr>
              <w:t>Администрация Октябрьского сельсовета Карасукского района Новосибирской области</w:t>
            </w:r>
          </w:p>
        </w:tc>
      </w:tr>
      <w:tr w:rsidR="005E4054" w:rsidRPr="005E4054" w:rsidTr="005D4A9A">
        <w:tc>
          <w:tcPr>
            <w:tcW w:w="392" w:type="dxa"/>
          </w:tcPr>
          <w:p w:rsidR="005E4054" w:rsidRPr="005E4054" w:rsidRDefault="005E4054" w:rsidP="005D4A9A">
            <w:pPr>
              <w:tabs>
                <w:tab w:val="left" w:pos="720"/>
              </w:tabs>
              <w:spacing w:after="0"/>
              <w:jc w:val="center"/>
              <w:rPr>
                <w:rFonts w:ascii="Times New Roman" w:hAnsi="Times New Roman" w:cs="Times New Roman"/>
                <w:color w:val="000000"/>
                <w:sz w:val="20"/>
                <w:szCs w:val="20"/>
              </w:rPr>
            </w:pPr>
            <w:r w:rsidRPr="005E4054">
              <w:rPr>
                <w:rFonts w:ascii="Times New Roman" w:hAnsi="Times New Roman" w:cs="Times New Roman"/>
                <w:color w:val="000000"/>
                <w:sz w:val="20"/>
                <w:szCs w:val="20"/>
              </w:rPr>
              <w:t>2</w:t>
            </w:r>
          </w:p>
        </w:tc>
        <w:tc>
          <w:tcPr>
            <w:tcW w:w="5953" w:type="dxa"/>
          </w:tcPr>
          <w:p w:rsidR="005E4054" w:rsidRPr="005E4054" w:rsidRDefault="005E4054" w:rsidP="005D4A9A">
            <w:pPr>
              <w:tabs>
                <w:tab w:val="left" w:pos="720"/>
              </w:tabs>
              <w:rPr>
                <w:rFonts w:ascii="Times New Roman" w:hAnsi="Times New Roman" w:cs="Times New Roman"/>
                <w:color w:val="000000"/>
                <w:sz w:val="20"/>
                <w:szCs w:val="20"/>
              </w:rPr>
            </w:pPr>
            <w:r w:rsidRPr="005E4054">
              <w:rPr>
                <w:rFonts w:ascii="Times New Roman" w:hAnsi="Times New Roman" w:cs="Times New Roman"/>
                <w:sz w:val="20"/>
                <w:szCs w:val="20"/>
              </w:rPr>
              <w:t>Жилищный контроль</w:t>
            </w:r>
          </w:p>
        </w:tc>
        <w:tc>
          <w:tcPr>
            <w:tcW w:w="3686" w:type="dxa"/>
          </w:tcPr>
          <w:p w:rsidR="005E4054" w:rsidRPr="005E4054" w:rsidRDefault="005E4054" w:rsidP="005D4A9A">
            <w:pPr>
              <w:tabs>
                <w:tab w:val="left" w:pos="720"/>
              </w:tabs>
              <w:spacing w:after="0" w:line="240" w:lineRule="auto"/>
              <w:rPr>
                <w:rFonts w:ascii="Times New Roman" w:hAnsi="Times New Roman" w:cs="Times New Roman"/>
                <w:color w:val="000000"/>
                <w:sz w:val="20"/>
                <w:szCs w:val="20"/>
              </w:rPr>
            </w:pPr>
            <w:r w:rsidRPr="005E4054">
              <w:rPr>
                <w:rFonts w:ascii="Times New Roman" w:hAnsi="Times New Roman" w:cs="Times New Roman"/>
                <w:sz w:val="20"/>
                <w:szCs w:val="20"/>
              </w:rPr>
              <w:t>Администрация Октябрьского сельсовета Карасукского района Новосибирской области</w:t>
            </w:r>
          </w:p>
        </w:tc>
      </w:tr>
      <w:tr w:rsidR="005E4054" w:rsidRPr="005E4054" w:rsidTr="005D4A9A">
        <w:tc>
          <w:tcPr>
            <w:tcW w:w="392" w:type="dxa"/>
          </w:tcPr>
          <w:p w:rsidR="005E4054" w:rsidRPr="005E4054" w:rsidRDefault="005E4054" w:rsidP="005D4A9A">
            <w:pPr>
              <w:tabs>
                <w:tab w:val="left" w:pos="720"/>
              </w:tabs>
              <w:spacing w:after="0"/>
              <w:jc w:val="center"/>
              <w:rPr>
                <w:rFonts w:ascii="Times New Roman" w:hAnsi="Times New Roman" w:cs="Times New Roman"/>
                <w:color w:val="000000"/>
                <w:sz w:val="20"/>
                <w:szCs w:val="20"/>
              </w:rPr>
            </w:pPr>
            <w:r w:rsidRPr="005E4054">
              <w:rPr>
                <w:rFonts w:ascii="Times New Roman" w:hAnsi="Times New Roman" w:cs="Times New Roman"/>
                <w:color w:val="000000"/>
                <w:sz w:val="20"/>
                <w:szCs w:val="20"/>
              </w:rPr>
              <w:t>3</w:t>
            </w:r>
          </w:p>
        </w:tc>
        <w:tc>
          <w:tcPr>
            <w:tcW w:w="5953" w:type="dxa"/>
          </w:tcPr>
          <w:p w:rsidR="005E4054" w:rsidRPr="005E4054" w:rsidRDefault="005E4054" w:rsidP="005D4A9A">
            <w:pPr>
              <w:tabs>
                <w:tab w:val="left" w:pos="720"/>
              </w:tabs>
              <w:spacing w:after="0" w:line="240" w:lineRule="auto"/>
              <w:jc w:val="both"/>
              <w:rPr>
                <w:rFonts w:ascii="Times New Roman" w:hAnsi="Times New Roman" w:cs="Times New Roman"/>
                <w:color w:val="000000"/>
                <w:sz w:val="20"/>
                <w:szCs w:val="20"/>
                <w:highlight w:val="yellow"/>
              </w:rPr>
            </w:pPr>
            <w:r w:rsidRPr="005E4054">
              <w:rPr>
                <w:rFonts w:ascii="Times New Roman" w:hAnsi="Times New Roman" w:cs="Times New Roman"/>
                <w:sz w:val="20"/>
                <w:szCs w:val="20"/>
              </w:rPr>
              <w:t>Контроль за обеспечением сохранности автомобильных дорог местного значения</w:t>
            </w:r>
          </w:p>
        </w:tc>
        <w:tc>
          <w:tcPr>
            <w:tcW w:w="3686" w:type="dxa"/>
          </w:tcPr>
          <w:p w:rsidR="005E4054" w:rsidRPr="005E4054" w:rsidRDefault="005E4054" w:rsidP="005D4A9A">
            <w:pPr>
              <w:tabs>
                <w:tab w:val="left" w:pos="720"/>
              </w:tabs>
              <w:spacing w:after="0" w:line="240" w:lineRule="auto"/>
              <w:rPr>
                <w:rFonts w:ascii="Times New Roman" w:hAnsi="Times New Roman" w:cs="Times New Roman"/>
                <w:color w:val="000000"/>
                <w:sz w:val="20"/>
                <w:szCs w:val="20"/>
                <w:highlight w:val="yellow"/>
              </w:rPr>
            </w:pPr>
            <w:r w:rsidRPr="005E4054">
              <w:rPr>
                <w:rFonts w:ascii="Times New Roman" w:hAnsi="Times New Roman" w:cs="Times New Roman"/>
                <w:sz w:val="20"/>
                <w:szCs w:val="20"/>
              </w:rPr>
              <w:t>Администрация Октябрьского сельсовета Карасукского района  Новосибирской области</w:t>
            </w:r>
          </w:p>
        </w:tc>
      </w:tr>
      <w:tr w:rsidR="005E4054" w:rsidRPr="005E4054" w:rsidTr="005D4A9A">
        <w:tc>
          <w:tcPr>
            <w:tcW w:w="392" w:type="dxa"/>
          </w:tcPr>
          <w:p w:rsidR="005E4054" w:rsidRPr="005E4054" w:rsidRDefault="005E4054" w:rsidP="005D4A9A">
            <w:pPr>
              <w:tabs>
                <w:tab w:val="left" w:pos="720"/>
              </w:tabs>
              <w:spacing w:after="0"/>
              <w:jc w:val="center"/>
              <w:rPr>
                <w:rFonts w:ascii="Times New Roman" w:hAnsi="Times New Roman" w:cs="Times New Roman"/>
                <w:color w:val="000000"/>
                <w:sz w:val="20"/>
                <w:szCs w:val="20"/>
              </w:rPr>
            </w:pPr>
            <w:r w:rsidRPr="005E4054">
              <w:rPr>
                <w:rFonts w:ascii="Times New Roman" w:hAnsi="Times New Roman" w:cs="Times New Roman"/>
                <w:color w:val="000000"/>
                <w:sz w:val="20"/>
                <w:szCs w:val="20"/>
              </w:rPr>
              <w:t>4</w:t>
            </w:r>
          </w:p>
        </w:tc>
        <w:tc>
          <w:tcPr>
            <w:tcW w:w="5953" w:type="dxa"/>
          </w:tcPr>
          <w:p w:rsidR="005E4054" w:rsidRPr="005E4054" w:rsidRDefault="005E4054" w:rsidP="005D4A9A">
            <w:pPr>
              <w:tabs>
                <w:tab w:val="left" w:pos="720"/>
              </w:tabs>
              <w:spacing w:after="0" w:line="240" w:lineRule="auto"/>
              <w:jc w:val="both"/>
              <w:rPr>
                <w:rFonts w:ascii="Times New Roman" w:hAnsi="Times New Roman" w:cs="Times New Roman"/>
                <w:color w:val="000000"/>
                <w:sz w:val="20"/>
                <w:szCs w:val="20"/>
              </w:rPr>
            </w:pPr>
            <w:r w:rsidRPr="005E4054">
              <w:rPr>
                <w:rFonts w:ascii="Times New Roman" w:hAnsi="Times New Roman" w:cs="Times New Roman"/>
                <w:color w:val="000000"/>
                <w:sz w:val="20"/>
                <w:szCs w:val="20"/>
              </w:rPr>
              <w:t>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tc>
        <w:tc>
          <w:tcPr>
            <w:tcW w:w="3686" w:type="dxa"/>
          </w:tcPr>
          <w:p w:rsidR="005E4054" w:rsidRPr="005E4054" w:rsidRDefault="005E4054" w:rsidP="005D4A9A">
            <w:pPr>
              <w:tabs>
                <w:tab w:val="left" w:pos="720"/>
              </w:tabs>
              <w:spacing w:after="0" w:line="240" w:lineRule="auto"/>
              <w:rPr>
                <w:rFonts w:ascii="Times New Roman" w:hAnsi="Times New Roman" w:cs="Times New Roman"/>
                <w:sz w:val="20"/>
                <w:szCs w:val="20"/>
              </w:rPr>
            </w:pPr>
            <w:r w:rsidRPr="005E4054">
              <w:rPr>
                <w:rFonts w:ascii="Times New Roman" w:hAnsi="Times New Roman" w:cs="Times New Roman"/>
                <w:sz w:val="20"/>
                <w:szCs w:val="20"/>
              </w:rPr>
              <w:t>Администрация Октябрьского сельсовета Карасукского района Новосибирской области</w:t>
            </w:r>
          </w:p>
        </w:tc>
      </w:tr>
      <w:tr w:rsidR="005E4054" w:rsidRPr="005E4054" w:rsidTr="005D4A9A">
        <w:tc>
          <w:tcPr>
            <w:tcW w:w="392" w:type="dxa"/>
          </w:tcPr>
          <w:p w:rsidR="005E4054" w:rsidRPr="005E4054" w:rsidRDefault="005E4054" w:rsidP="005D4A9A">
            <w:pPr>
              <w:tabs>
                <w:tab w:val="left" w:pos="720"/>
              </w:tabs>
              <w:spacing w:after="0"/>
              <w:jc w:val="center"/>
              <w:rPr>
                <w:rFonts w:ascii="Times New Roman" w:hAnsi="Times New Roman" w:cs="Times New Roman"/>
                <w:color w:val="000000"/>
                <w:sz w:val="20"/>
                <w:szCs w:val="20"/>
              </w:rPr>
            </w:pPr>
            <w:r w:rsidRPr="005E4054">
              <w:rPr>
                <w:rFonts w:ascii="Times New Roman" w:hAnsi="Times New Roman" w:cs="Times New Roman"/>
                <w:color w:val="000000"/>
                <w:sz w:val="20"/>
                <w:szCs w:val="20"/>
              </w:rPr>
              <w:t>5</w:t>
            </w:r>
          </w:p>
        </w:tc>
        <w:tc>
          <w:tcPr>
            <w:tcW w:w="5953" w:type="dxa"/>
          </w:tcPr>
          <w:p w:rsidR="005E4054" w:rsidRPr="005E4054" w:rsidRDefault="005E4054" w:rsidP="005D4A9A">
            <w:pPr>
              <w:tabs>
                <w:tab w:val="left" w:pos="720"/>
              </w:tabs>
              <w:spacing w:after="0" w:line="240" w:lineRule="auto"/>
              <w:jc w:val="both"/>
              <w:rPr>
                <w:rFonts w:ascii="Times New Roman" w:hAnsi="Times New Roman" w:cs="Times New Roman"/>
                <w:color w:val="000000"/>
                <w:sz w:val="20"/>
                <w:szCs w:val="20"/>
              </w:rPr>
            </w:pPr>
            <w:r w:rsidRPr="005E4054">
              <w:rPr>
                <w:rFonts w:ascii="Times New Roman" w:hAnsi="Times New Roman" w:cs="Times New Roman"/>
                <w:sz w:val="20"/>
                <w:szCs w:val="20"/>
              </w:rPr>
              <w:t xml:space="preserve">Контроль за использованием и охраной особо охраняемых природных территорий </w:t>
            </w:r>
          </w:p>
        </w:tc>
        <w:tc>
          <w:tcPr>
            <w:tcW w:w="3686" w:type="dxa"/>
          </w:tcPr>
          <w:p w:rsidR="005E4054" w:rsidRPr="005E4054" w:rsidRDefault="005E4054" w:rsidP="005D4A9A">
            <w:pPr>
              <w:tabs>
                <w:tab w:val="left" w:pos="720"/>
              </w:tabs>
              <w:spacing w:after="0" w:line="240" w:lineRule="auto"/>
              <w:rPr>
                <w:rFonts w:ascii="Times New Roman" w:hAnsi="Times New Roman" w:cs="Times New Roman"/>
                <w:color w:val="000000"/>
                <w:sz w:val="20"/>
                <w:szCs w:val="20"/>
              </w:rPr>
            </w:pPr>
            <w:r w:rsidRPr="005E4054">
              <w:rPr>
                <w:rFonts w:ascii="Times New Roman" w:hAnsi="Times New Roman" w:cs="Times New Roman"/>
                <w:sz w:val="20"/>
                <w:szCs w:val="20"/>
              </w:rPr>
              <w:t>Администрация Октябрьского сельсовета Карасукского района Новосибирской области</w:t>
            </w:r>
          </w:p>
        </w:tc>
      </w:tr>
      <w:tr w:rsidR="005E4054" w:rsidRPr="005E4054" w:rsidTr="005D4A9A">
        <w:tc>
          <w:tcPr>
            <w:tcW w:w="392" w:type="dxa"/>
          </w:tcPr>
          <w:p w:rsidR="005E4054" w:rsidRPr="005E4054" w:rsidRDefault="005E4054" w:rsidP="005D4A9A">
            <w:pPr>
              <w:tabs>
                <w:tab w:val="left" w:pos="720"/>
              </w:tabs>
              <w:spacing w:after="0"/>
              <w:jc w:val="center"/>
              <w:rPr>
                <w:rFonts w:ascii="Times New Roman" w:hAnsi="Times New Roman" w:cs="Times New Roman"/>
                <w:color w:val="000000"/>
                <w:sz w:val="20"/>
                <w:szCs w:val="20"/>
              </w:rPr>
            </w:pPr>
            <w:r w:rsidRPr="005E4054">
              <w:rPr>
                <w:rFonts w:ascii="Times New Roman" w:hAnsi="Times New Roman" w:cs="Times New Roman"/>
                <w:color w:val="000000"/>
                <w:sz w:val="20"/>
                <w:szCs w:val="20"/>
              </w:rPr>
              <w:t>6</w:t>
            </w:r>
          </w:p>
        </w:tc>
        <w:tc>
          <w:tcPr>
            <w:tcW w:w="5953" w:type="dxa"/>
          </w:tcPr>
          <w:p w:rsidR="005E4054" w:rsidRPr="005E4054" w:rsidRDefault="005E4054" w:rsidP="005D4A9A">
            <w:pPr>
              <w:tabs>
                <w:tab w:val="left" w:pos="720"/>
              </w:tabs>
              <w:rPr>
                <w:rFonts w:ascii="Times New Roman" w:hAnsi="Times New Roman" w:cs="Times New Roman"/>
                <w:color w:val="000000"/>
                <w:sz w:val="20"/>
                <w:szCs w:val="20"/>
              </w:rPr>
            </w:pPr>
            <w:r w:rsidRPr="005E4054">
              <w:rPr>
                <w:rFonts w:ascii="Times New Roman" w:hAnsi="Times New Roman" w:cs="Times New Roman"/>
                <w:sz w:val="20"/>
                <w:szCs w:val="20"/>
              </w:rPr>
              <w:t xml:space="preserve">Лесной контроль  </w:t>
            </w:r>
          </w:p>
        </w:tc>
        <w:tc>
          <w:tcPr>
            <w:tcW w:w="3686" w:type="dxa"/>
          </w:tcPr>
          <w:p w:rsidR="005E4054" w:rsidRPr="005E4054" w:rsidRDefault="005E4054" w:rsidP="005D4A9A">
            <w:pPr>
              <w:tabs>
                <w:tab w:val="left" w:pos="720"/>
              </w:tabs>
              <w:spacing w:after="0" w:line="240" w:lineRule="auto"/>
              <w:rPr>
                <w:rFonts w:ascii="Times New Roman" w:hAnsi="Times New Roman" w:cs="Times New Roman"/>
                <w:color w:val="000000"/>
                <w:sz w:val="20"/>
                <w:szCs w:val="20"/>
              </w:rPr>
            </w:pPr>
            <w:r w:rsidRPr="005E4054">
              <w:rPr>
                <w:rFonts w:ascii="Times New Roman" w:hAnsi="Times New Roman" w:cs="Times New Roman"/>
                <w:sz w:val="20"/>
                <w:szCs w:val="20"/>
              </w:rPr>
              <w:t>Администрация Октябрьского сельсовета Карасукского района Новосибирской области</w:t>
            </w:r>
          </w:p>
        </w:tc>
      </w:tr>
      <w:tr w:rsidR="005E4054" w:rsidRPr="005E4054" w:rsidTr="005D4A9A">
        <w:tc>
          <w:tcPr>
            <w:tcW w:w="392" w:type="dxa"/>
          </w:tcPr>
          <w:p w:rsidR="005E4054" w:rsidRPr="005E4054" w:rsidRDefault="005E4054" w:rsidP="005D4A9A">
            <w:pPr>
              <w:tabs>
                <w:tab w:val="left" w:pos="720"/>
              </w:tabs>
              <w:spacing w:after="0"/>
              <w:jc w:val="center"/>
              <w:rPr>
                <w:rFonts w:ascii="Times New Roman" w:hAnsi="Times New Roman" w:cs="Times New Roman"/>
                <w:color w:val="000000"/>
                <w:sz w:val="20"/>
                <w:szCs w:val="20"/>
                <w:lang w:val="en-US"/>
              </w:rPr>
            </w:pPr>
            <w:r w:rsidRPr="005E4054">
              <w:rPr>
                <w:rFonts w:ascii="Times New Roman" w:hAnsi="Times New Roman" w:cs="Times New Roman"/>
                <w:color w:val="000000"/>
                <w:sz w:val="20"/>
                <w:szCs w:val="20"/>
              </w:rPr>
              <w:t>7</w:t>
            </w:r>
          </w:p>
        </w:tc>
        <w:tc>
          <w:tcPr>
            <w:tcW w:w="5953" w:type="dxa"/>
          </w:tcPr>
          <w:p w:rsidR="005E4054" w:rsidRPr="005E4054" w:rsidRDefault="005E4054" w:rsidP="005D4A9A">
            <w:pPr>
              <w:tabs>
                <w:tab w:val="left" w:pos="720"/>
              </w:tabs>
              <w:spacing w:after="0" w:line="240" w:lineRule="auto"/>
              <w:jc w:val="both"/>
              <w:rPr>
                <w:rFonts w:ascii="Times New Roman" w:hAnsi="Times New Roman" w:cs="Times New Roman"/>
                <w:color w:val="000000"/>
                <w:sz w:val="20"/>
                <w:szCs w:val="20"/>
              </w:rPr>
            </w:pPr>
            <w:r w:rsidRPr="005E4054">
              <w:rPr>
                <w:rFonts w:ascii="Times New Roman" w:hAnsi="Times New Roman" w:cs="Times New Roman"/>
                <w:color w:val="000000"/>
                <w:sz w:val="20"/>
                <w:szCs w:val="20"/>
              </w:rPr>
              <w:t>Контроль за соблюдением правил благоустройства</w:t>
            </w:r>
          </w:p>
        </w:tc>
        <w:tc>
          <w:tcPr>
            <w:tcW w:w="3686" w:type="dxa"/>
          </w:tcPr>
          <w:p w:rsidR="005E4054" w:rsidRPr="005E4054" w:rsidRDefault="005E4054" w:rsidP="005D4A9A">
            <w:pPr>
              <w:tabs>
                <w:tab w:val="left" w:pos="720"/>
              </w:tabs>
              <w:spacing w:after="0" w:line="240" w:lineRule="auto"/>
              <w:rPr>
                <w:rFonts w:ascii="Times New Roman" w:hAnsi="Times New Roman" w:cs="Times New Roman"/>
                <w:color w:val="000000"/>
                <w:sz w:val="20"/>
                <w:szCs w:val="20"/>
              </w:rPr>
            </w:pPr>
            <w:r w:rsidRPr="005E4054">
              <w:rPr>
                <w:rFonts w:ascii="Times New Roman" w:hAnsi="Times New Roman" w:cs="Times New Roman"/>
                <w:sz w:val="20"/>
                <w:szCs w:val="20"/>
              </w:rPr>
              <w:t>Администрация Октябрьского сельсовета Карасукского района Новосибирской области</w:t>
            </w:r>
          </w:p>
        </w:tc>
      </w:tr>
      <w:tr w:rsidR="005E4054" w:rsidRPr="005E4054" w:rsidTr="005D4A9A">
        <w:tc>
          <w:tcPr>
            <w:tcW w:w="392" w:type="dxa"/>
          </w:tcPr>
          <w:p w:rsidR="005E4054" w:rsidRPr="005E4054" w:rsidRDefault="005E4054" w:rsidP="005D4A9A">
            <w:pPr>
              <w:tabs>
                <w:tab w:val="left" w:pos="720"/>
              </w:tabs>
              <w:spacing w:after="0"/>
              <w:jc w:val="center"/>
              <w:rPr>
                <w:rFonts w:ascii="Times New Roman" w:hAnsi="Times New Roman" w:cs="Times New Roman"/>
                <w:color w:val="000000"/>
                <w:sz w:val="20"/>
                <w:szCs w:val="20"/>
              </w:rPr>
            </w:pPr>
            <w:r w:rsidRPr="005E4054">
              <w:rPr>
                <w:rFonts w:ascii="Times New Roman" w:hAnsi="Times New Roman" w:cs="Times New Roman"/>
                <w:color w:val="000000"/>
                <w:sz w:val="20"/>
                <w:szCs w:val="20"/>
              </w:rPr>
              <w:t>8</w:t>
            </w:r>
          </w:p>
        </w:tc>
        <w:tc>
          <w:tcPr>
            <w:tcW w:w="5953" w:type="dxa"/>
          </w:tcPr>
          <w:p w:rsidR="005E4054" w:rsidRPr="005E4054" w:rsidRDefault="005E4054" w:rsidP="005D4A9A">
            <w:pPr>
              <w:tabs>
                <w:tab w:val="left" w:pos="720"/>
              </w:tabs>
              <w:spacing w:after="0" w:line="240" w:lineRule="auto"/>
              <w:jc w:val="both"/>
              <w:rPr>
                <w:rFonts w:ascii="Times New Roman" w:hAnsi="Times New Roman" w:cs="Times New Roman"/>
                <w:color w:val="000000"/>
                <w:sz w:val="20"/>
                <w:szCs w:val="20"/>
              </w:rPr>
            </w:pPr>
            <w:r w:rsidRPr="005E4054">
              <w:rPr>
                <w:rFonts w:ascii="Times New Roman" w:hAnsi="Times New Roman" w:cs="Times New Roman"/>
                <w:color w:val="000000"/>
                <w:sz w:val="20"/>
                <w:szCs w:val="20"/>
              </w:rPr>
              <w:t xml:space="preserve">Контроль за соблюдением законодательства в области розничной </w:t>
            </w:r>
            <w:r w:rsidRPr="005E4054">
              <w:rPr>
                <w:rFonts w:ascii="Times New Roman" w:hAnsi="Times New Roman" w:cs="Times New Roman"/>
                <w:color w:val="000000"/>
                <w:sz w:val="20"/>
                <w:szCs w:val="20"/>
              </w:rPr>
              <w:lastRenderedPageBreak/>
              <w:t>продажи алкогольной продукции</w:t>
            </w:r>
          </w:p>
        </w:tc>
        <w:tc>
          <w:tcPr>
            <w:tcW w:w="3686" w:type="dxa"/>
          </w:tcPr>
          <w:p w:rsidR="005E4054" w:rsidRPr="005E4054" w:rsidRDefault="005E4054" w:rsidP="005D4A9A">
            <w:pPr>
              <w:tabs>
                <w:tab w:val="left" w:pos="720"/>
              </w:tabs>
              <w:spacing w:after="0" w:line="240" w:lineRule="auto"/>
              <w:rPr>
                <w:rFonts w:ascii="Times New Roman" w:hAnsi="Times New Roman" w:cs="Times New Roman"/>
                <w:sz w:val="20"/>
                <w:szCs w:val="20"/>
              </w:rPr>
            </w:pPr>
            <w:r w:rsidRPr="005E4054">
              <w:rPr>
                <w:rFonts w:ascii="Times New Roman" w:hAnsi="Times New Roman" w:cs="Times New Roman"/>
                <w:sz w:val="20"/>
                <w:szCs w:val="20"/>
              </w:rPr>
              <w:lastRenderedPageBreak/>
              <w:t xml:space="preserve">Администрация Октябрьского </w:t>
            </w:r>
            <w:r w:rsidRPr="005E4054">
              <w:rPr>
                <w:rFonts w:ascii="Times New Roman" w:hAnsi="Times New Roman" w:cs="Times New Roman"/>
                <w:sz w:val="20"/>
                <w:szCs w:val="20"/>
              </w:rPr>
              <w:lastRenderedPageBreak/>
              <w:t>сельсовета Карасукского района Новосибирской области</w:t>
            </w:r>
          </w:p>
        </w:tc>
      </w:tr>
      <w:tr w:rsidR="005E4054" w:rsidRPr="005E4054" w:rsidTr="005D4A9A">
        <w:tc>
          <w:tcPr>
            <w:tcW w:w="392" w:type="dxa"/>
          </w:tcPr>
          <w:p w:rsidR="005E4054" w:rsidRPr="005E4054" w:rsidRDefault="005E4054" w:rsidP="005D4A9A">
            <w:pPr>
              <w:tabs>
                <w:tab w:val="left" w:pos="720"/>
              </w:tabs>
              <w:spacing w:after="0"/>
              <w:jc w:val="center"/>
              <w:rPr>
                <w:rFonts w:ascii="Times New Roman" w:hAnsi="Times New Roman" w:cs="Times New Roman"/>
                <w:color w:val="000000"/>
                <w:sz w:val="20"/>
                <w:szCs w:val="20"/>
              </w:rPr>
            </w:pPr>
            <w:r w:rsidRPr="005E4054">
              <w:rPr>
                <w:rFonts w:ascii="Times New Roman" w:hAnsi="Times New Roman" w:cs="Times New Roman"/>
                <w:color w:val="000000"/>
                <w:sz w:val="20"/>
                <w:szCs w:val="20"/>
              </w:rPr>
              <w:lastRenderedPageBreak/>
              <w:t>9</w:t>
            </w:r>
          </w:p>
        </w:tc>
        <w:tc>
          <w:tcPr>
            <w:tcW w:w="5953" w:type="dxa"/>
          </w:tcPr>
          <w:p w:rsidR="005E4054" w:rsidRPr="005E4054" w:rsidRDefault="005E4054" w:rsidP="005D4A9A">
            <w:pPr>
              <w:tabs>
                <w:tab w:val="left" w:pos="720"/>
              </w:tabs>
              <w:spacing w:after="0" w:line="240" w:lineRule="auto"/>
              <w:jc w:val="both"/>
              <w:rPr>
                <w:rFonts w:ascii="Times New Roman" w:hAnsi="Times New Roman" w:cs="Times New Roman"/>
                <w:color w:val="000000"/>
                <w:sz w:val="20"/>
                <w:szCs w:val="20"/>
              </w:rPr>
            </w:pPr>
            <w:r w:rsidRPr="005E4054">
              <w:rPr>
                <w:rFonts w:ascii="Times New Roman" w:hAnsi="Times New Roman" w:cs="Times New Roman"/>
                <w:color w:val="000000"/>
                <w:sz w:val="20"/>
                <w:szCs w:val="20"/>
              </w:rPr>
              <w:t>Контроль предоставления обязательного экземпляра документа</w:t>
            </w:r>
          </w:p>
        </w:tc>
        <w:tc>
          <w:tcPr>
            <w:tcW w:w="3686" w:type="dxa"/>
          </w:tcPr>
          <w:p w:rsidR="005E4054" w:rsidRPr="005E4054" w:rsidRDefault="005E4054" w:rsidP="005D4A9A">
            <w:pPr>
              <w:tabs>
                <w:tab w:val="left" w:pos="720"/>
              </w:tabs>
              <w:spacing w:after="0" w:line="240" w:lineRule="auto"/>
              <w:rPr>
                <w:rFonts w:ascii="Times New Roman" w:hAnsi="Times New Roman" w:cs="Times New Roman"/>
                <w:sz w:val="20"/>
                <w:szCs w:val="20"/>
              </w:rPr>
            </w:pPr>
            <w:r w:rsidRPr="005E4054">
              <w:rPr>
                <w:rFonts w:ascii="Times New Roman" w:hAnsi="Times New Roman" w:cs="Times New Roman"/>
                <w:sz w:val="20"/>
                <w:szCs w:val="20"/>
              </w:rPr>
              <w:t>Администрация Октябрьского сельсовета Карасукского района Новосибирской области</w:t>
            </w:r>
          </w:p>
        </w:tc>
      </w:tr>
    </w:tbl>
    <w:p w:rsidR="005E4054" w:rsidRPr="005E4054" w:rsidRDefault="005E4054" w:rsidP="005E4054">
      <w:pPr>
        <w:shd w:val="clear" w:color="auto" w:fill="FFFFFF"/>
        <w:spacing w:after="0" w:line="240" w:lineRule="auto"/>
        <w:ind w:firstLine="709"/>
        <w:jc w:val="both"/>
        <w:rPr>
          <w:rFonts w:ascii="Times New Roman" w:hAnsi="Times New Roman" w:cs="Times New Roman"/>
          <w:sz w:val="20"/>
          <w:szCs w:val="20"/>
          <w:lang w:eastAsia="ru-RU"/>
        </w:rPr>
      </w:pPr>
      <w:r w:rsidRPr="005E4054">
        <w:rPr>
          <w:rFonts w:ascii="Times New Roman" w:hAnsi="Times New Roman" w:cs="Times New Roman"/>
          <w:b/>
          <w:color w:val="000000"/>
          <w:sz w:val="20"/>
          <w:szCs w:val="20"/>
        </w:rPr>
        <w:t xml:space="preserve">2.2. </w:t>
      </w:r>
      <w:r w:rsidRPr="005E4054">
        <w:rPr>
          <w:rFonts w:ascii="Times New Roman" w:hAnsi="Times New Roman" w:cs="Times New Roman"/>
          <w:b/>
          <w:sz w:val="20"/>
          <w:szCs w:val="20"/>
          <w:lang w:eastAsia="ru-RU"/>
        </w:rPr>
        <w:t>Цель программы</w:t>
      </w:r>
      <w:r w:rsidRPr="005E4054">
        <w:rPr>
          <w:rFonts w:ascii="Times New Roman" w:hAnsi="Times New Roman" w:cs="Times New Roman"/>
          <w:sz w:val="20"/>
          <w:szCs w:val="20"/>
          <w:lang w:eastAsia="ru-RU"/>
        </w:rPr>
        <w:t>: п</w:t>
      </w:r>
      <w:r w:rsidRPr="005E4054">
        <w:rPr>
          <w:rFonts w:ascii="Times New Roman" w:hAnsi="Times New Roman" w:cs="Times New Roman"/>
          <w:color w:val="000000"/>
          <w:sz w:val="20"/>
          <w:szCs w:val="20"/>
        </w:rPr>
        <w:t>редупреждение нарушений юридическими лицами и индивидуальными предпринимателями обязательных требований, включая устранение причин, факторов и условий, способствующих возможному нарушению обязательных требований, установленных законодательством РФ, муниципальными правовыми актами администрации.</w:t>
      </w:r>
    </w:p>
    <w:p w:rsidR="005E4054" w:rsidRPr="005E4054" w:rsidRDefault="005E4054" w:rsidP="005E4054">
      <w:pPr>
        <w:shd w:val="clear" w:color="auto" w:fill="FFFFFF"/>
        <w:spacing w:after="0" w:line="240" w:lineRule="auto"/>
        <w:ind w:firstLine="709"/>
        <w:jc w:val="both"/>
        <w:textAlignment w:val="baseline"/>
        <w:rPr>
          <w:rFonts w:ascii="Times New Roman" w:hAnsi="Times New Roman" w:cs="Times New Roman"/>
          <w:b/>
          <w:sz w:val="20"/>
          <w:szCs w:val="20"/>
          <w:lang w:eastAsia="ru-RU"/>
        </w:rPr>
      </w:pPr>
      <w:r w:rsidRPr="005E4054">
        <w:rPr>
          <w:rFonts w:ascii="Times New Roman" w:hAnsi="Times New Roman" w:cs="Times New Roman"/>
          <w:b/>
          <w:sz w:val="20"/>
          <w:szCs w:val="20"/>
          <w:lang w:eastAsia="ru-RU"/>
        </w:rPr>
        <w:t>2.3. Задачами программы являются:</w:t>
      </w:r>
    </w:p>
    <w:p w:rsidR="005E4054" w:rsidRPr="005E4054" w:rsidRDefault="005E4054" w:rsidP="005E4054">
      <w:pPr>
        <w:shd w:val="clear" w:color="auto" w:fill="FFFFFF"/>
        <w:spacing w:after="0" w:line="240" w:lineRule="auto"/>
        <w:ind w:firstLine="709"/>
        <w:jc w:val="both"/>
        <w:rPr>
          <w:rFonts w:ascii="Times New Roman" w:hAnsi="Times New Roman" w:cs="Times New Roman"/>
          <w:sz w:val="20"/>
          <w:szCs w:val="20"/>
        </w:rPr>
      </w:pPr>
      <w:r w:rsidRPr="005E4054">
        <w:rPr>
          <w:rFonts w:ascii="Times New Roman" w:hAnsi="Times New Roman" w:cs="Times New Roman"/>
          <w:color w:val="000000"/>
          <w:sz w:val="20"/>
          <w:szCs w:val="20"/>
        </w:rPr>
        <w:t>-укрепление системы профилактики нарушений обязательных требований, установленных законодательством РФ путем активизации профилактической деятельности;</w:t>
      </w:r>
    </w:p>
    <w:p w:rsidR="005E4054" w:rsidRPr="005E4054" w:rsidRDefault="005E4054" w:rsidP="005E4054">
      <w:pPr>
        <w:shd w:val="clear" w:color="auto" w:fill="FFFFFF"/>
        <w:spacing w:after="0" w:line="240" w:lineRule="auto"/>
        <w:ind w:firstLine="709"/>
        <w:jc w:val="both"/>
        <w:rPr>
          <w:rFonts w:ascii="Times New Roman" w:hAnsi="Times New Roman" w:cs="Times New Roman"/>
          <w:sz w:val="20"/>
          <w:szCs w:val="20"/>
        </w:rPr>
      </w:pPr>
      <w:r w:rsidRPr="005E4054">
        <w:rPr>
          <w:rFonts w:ascii="Times New Roman" w:hAnsi="Times New Roman" w:cs="Times New Roman"/>
          <w:color w:val="000000"/>
          <w:sz w:val="20"/>
          <w:szCs w:val="20"/>
        </w:rPr>
        <w:t>-выявление причин, факторов и условий, способствующих нарушениям обязательных требований, установленных законодательством РФ, муниципальными правовыми актами администрации;</w:t>
      </w:r>
    </w:p>
    <w:p w:rsidR="005E4054" w:rsidRPr="005E4054" w:rsidRDefault="005E4054" w:rsidP="005E4054">
      <w:pPr>
        <w:shd w:val="clear" w:color="auto" w:fill="FFFFFF"/>
        <w:spacing w:after="0" w:line="240" w:lineRule="auto"/>
        <w:ind w:firstLine="709"/>
        <w:jc w:val="both"/>
        <w:textAlignment w:val="baseline"/>
        <w:rPr>
          <w:rFonts w:ascii="Times New Roman" w:hAnsi="Times New Roman" w:cs="Times New Roman"/>
          <w:color w:val="000000"/>
          <w:sz w:val="20"/>
          <w:szCs w:val="20"/>
        </w:rPr>
      </w:pPr>
      <w:r w:rsidRPr="005E4054">
        <w:rPr>
          <w:rFonts w:ascii="Times New Roman" w:hAnsi="Times New Roman" w:cs="Times New Roman"/>
          <w:color w:val="000000"/>
          <w:sz w:val="20"/>
          <w:szCs w:val="20"/>
        </w:rPr>
        <w:t>-повышение правовой культуры руководителей юридических лиц и индивидуальных предпринимателей.</w:t>
      </w:r>
    </w:p>
    <w:p w:rsidR="005E4054" w:rsidRPr="005E4054" w:rsidRDefault="005E4054" w:rsidP="005E4054">
      <w:pPr>
        <w:shd w:val="clear" w:color="auto" w:fill="FFFFFF"/>
        <w:spacing w:after="0" w:line="240" w:lineRule="auto"/>
        <w:ind w:firstLine="709"/>
        <w:jc w:val="both"/>
        <w:textAlignment w:val="baseline"/>
        <w:rPr>
          <w:rFonts w:ascii="Times New Roman" w:hAnsi="Times New Roman" w:cs="Times New Roman"/>
          <w:b/>
          <w:sz w:val="20"/>
          <w:szCs w:val="20"/>
          <w:lang w:eastAsia="ru-RU"/>
        </w:rPr>
      </w:pPr>
      <w:r w:rsidRPr="005E4054">
        <w:rPr>
          <w:rFonts w:ascii="Times New Roman" w:hAnsi="Times New Roman" w:cs="Times New Roman"/>
          <w:b/>
          <w:sz w:val="20"/>
          <w:szCs w:val="20"/>
          <w:lang w:eastAsia="ru-RU"/>
        </w:rPr>
        <w:t>2.4. Анализ правоприменительной практики по видам муниципального контроля:</w:t>
      </w:r>
    </w:p>
    <w:p w:rsidR="005E4054" w:rsidRPr="005E4054" w:rsidRDefault="005E4054" w:rsidP="005E4054">
      <w:pPr>
        <w:spacing w:after="0" w:line="240" w:lineRule="auto"/>
        <w:ind w:firstLine="709"/>
        <w:rPr>
          <w:rFonts w:ascii="Times New Roman" w:hAnsi="Times New Roman" w:cs="Times New Roman"/>
          <w:b/>
          <w:color w:val="000000"/>
          <w:sz w:val="20"/>
          <w:szCs w:val="20"/>
        </w:rPr>
      </w:pPr>
      <w:r w:rsidRPr="005E4054">
        <w:rPr>
          <w:rFonts w:ascii="Times New Roman" w:hAnsi="Times New Roman" w:cs="Times New Roman"/>
          <w:b/>
          <w:sz w:val="20"/>
          <w:szCs w:val="20"/>
          <w:lang w:eastAsia="ru-RU"/>
        </w:rPr>
        <w:t xml:space="preserve">2.4.1. </w:t>
      </w:r>
      <w:r w:rsidRPr="005E4054">
        <w:rPr>
          <w:rFonts w:ascii="Times New Roman" w:hAnsi="Times New Roman" w:cs="Times New Roman"/>
          <w:b/>
          <w:color w:val="000000"/>
          <w:sz w:val="20"/>
          <w:szCs w:val="20"/>
        </w:rPr>
        <w:t>Контроль в области торговой деятельности</w:t>
      </w:r>
    </w:p>
    <w:p w:rsidR="005E4054" w:rsidRPr="005E4054" w:rsidRDefault="005E4054" w:rsidP="005E4054">
      <w:pPr>
        <w:spacing w:after="0" w:line="240" w:lineRule="auto"/>
        <w:ind w:firstLine="709"/>
        <w:jc w:val="both"/>
        <w:rPr>
          <w:rFonts w:ascii="Times New Roman" w:hAnsi="Times New Roman" w:cs="Times New Roman"/>
          <w:sz w:val="20"/>
          <w:szCs w:val="20"/>
        </w:rPr>
      </w:pPr>
      <w:r w:rsidRPr="005E4054">
        <w:rPr>
          <w:rFonts w:ascii="Times New Roman" w:hAnsi="Times New Roman" w:cs="Times New Roman"/>
          <w:sz w:val="20"/>
          <w:szCs w:val="20"/>
        </w:rPr>
        <w:t>Предметом муниципального контроля является соблюдение юридическими лицами,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Октябрьского сельсовета Карасукского района Новосибирской области в области торговой деятельности.</w:t>
      </w:r>
    </w:p>
    <w:p w:rsidR="005E4054" w:rsidRPr="005E4054" w:rsidRDefault="005E4054" w:rsidP="005E4054">
      <w:pPr>
        <w:spacing w:after="0" w:line="240" w:lineRule="auto"/>
        <w:ind w:firstLine="709"/>
        <w:jc w:val="both"/>
        <w:rPr>
          <w:rFonts w:ascii="Times New Roman" w:hAnsi="Times New Roman" w:cs="Times New Roman"/>
          <w:color w:val="000000"/>
          <w:sz w:val="20"/>
          <w:szCs w:val="20"/>
        </w:rPr>
      </w:pPr>
      <w:r w:rsidRPr="005E4054">
        <w:rPr>
          <w:rFonts w:ascii="Times New Roman" w:hAnsi="Times New Roman" w:cs="Times New Roman"/>
          <w:color w:val="000000"/>
          <w:sz w:val="20"/>
          <w:szCs w:val="20"/>
        </w:rPr>
        <w:t>Муниципальный контроль осуществляется в форме проверок (плановых и внеплановых) соблюдения юридическим лицом, индивидуальным предпринимателем требований в области торговой деятельности, установленных муниципальными правовыми актами администрации и обязательных требований в пределах переданных государственных полномочий, а также выполнением предписаний органа муниципального контроля.</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Эксперты и представители экспертных организаций к проведению проверок не привлекались. </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В ходе реализации условий по профилактике нарушений обязательных требований направленных на предупреждение нарушений при проведении контроля в области торговой деятельности осуществлялись следующие мероприятия:</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контроля в области торговой деятельности;</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 подготовлены и размещены на официальном сайте администрации и ГАС «Управление» доклады об осуществлении контроля в области торговой деятельности на территории </w:t>
      </w:r>
      <w:r w:rsidRPr="005E4054">
        <w:rPr>
          <w:rFonts w:ascii="Times New Roman" w:hAnsi="Times New Roman" w:cs="Times New Roman"/>
          <w:sz w:val="20"/>
          <w:szCs w:val="20"/>
        </w:rPr>
        <w:t>Октябрьского сельсовета</w:t>
      </w:r>
      <w:r w:rsidRPr="005E4054">
        <w:rPr>
          <w:rFonts w:ascii="Times New Roman" w:hAnsi="Times New Roman" w:cs="Times New Roman"/>
          <w:sz w:val="20"/>
          <w:szCs w:val="20"/>
          <w:lang w:eastAsia="ru-RU"/>
        </w:rPr>
        <w:t xml:space="preserve"> Карасукского района Новосибирской области;</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обобщена и размещена на официальном сайте администрации практика осуществления контроля в области торговой деятельности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При осуществлении контроля в области торговой деятельности мероприятия по контролю без взаимодействия с юридическими лицами не проводились.</w:t>
      </w:r>
    </w:p>
    <w:p w:rsidR="005E4054" w:rsidRPr="005E4054" w:rsidRDefault="005E4054" w:rsidP="005E4054">
      <w:pPr>
        <w:spacing w:after="0" w:line="240" w:lineRule="auto"/>
        <w:ind w:firstLine="709"/>
        <w:jc w:val="both"/>
        <w:rPr>
          <w:rFonts w:ascii="Times New Roman" w:hAnsi="Times New Roman" w:cs="Times New Roman"/>
          <w:sz w:val="20"/>
          <w:szCs w:val="20"/>
          <w:lang w:eastAsia="ru-RU"/>
        </w:rPr>
      </w:pPr>
      <w:r w:rsidRPr="005E4054">
        <w:rPr>
          <w:rFonts w:ascii="Times New Roman" w:hAnsi="Times New Roman" w:cs="Times New Roman"/>
          <w:sz w:val="20"/>
          <w:szCs w:val="20"/>
          <w:lang w:eastAsia="ru-RU"/>
        </w:rPr>
        <w:t>В 2020 году проверки в рамках осуществления муниципального контроля в области торговой деятельности не проводились, в связи с отсутствием оснований для их проведения.</w:t>
      </w:r>
    </w:p>
    <w:p w:rsidR="005E4054" w:rsidRPr="005E4054" w:rsidRDefault="005E4054" w:rsidP="005E4054">
      <w:pPr>
        <w:spacing w:after="0" w:line="240" w:lineRule="auto"/>
        <w:ind w:firstLine="709"/>
        <w:rPr>
          <w:rFonts w:ascii="Times New Roman" w:hAnsi="Times New Roman" w:cs="Times New Roman"/>
          <w:b/>
          <w:color w:val="000000"/>
          <w:sz w:val="20"/>
          <w:szCs w:val="20"/>
        </w:rPr>
      </w:pPr>
      <w:r w:rsidRPr="005E4054">
        <w:rPr>
          <w:rFonts w:ascii="Times New Roman" w:hAnsi="Times New Roman" w:cs="Times New Roman"/>
          <w:b/>
          <w:sz w:val="20"/>
          <w:szCs w:val="20"/>
        </w:rPr>
        <w:t xml:space="preserve">2.4.2. </w:t>
      </w:r>
      <w:r w:rsidRPr="005E4054">
        <w:rPr>
          <w:rFonts w:ascii="Times New Roman" w:hAnsi="Times New Roman" w:cs="Times New Roman"/>
          <w:b/>
          <w:color w:val="000000"/>
          <w:sz w:val="20"/>
          <w:szCs w:val="20"/>
        </w:rPr>
        <w:t>Муниципальный жилищный контроль</w:t>
      </w:r>
    </w:p>
    <w:p w:rsidR="005E4054" w:rsidRPr="005E4054" w:rsidRDefault="005E4054" w:rsidP="005E4054">
      <w:pPr>
        <w:spacing w:after="0" w:line="240" w:lineRule="auto"/>
        <w:ind w:firstLine="709"/>
        <w:jc w:val="both"/>
        <w:rPr>
          <w:rFonts w:ascii="Times New Roman" w:hAnsi="Times New Roman" w:cs="Times New Roman"/>
          <w:sz w:val="20"/>
          <w:szCs w:val="20"/>
        </w:rPr>
      </w:pPr>
      <w:r w:rsidRPr="005E4054">
        <w:rPr>
          <w:rFonts w:ascii="Times New Roman" w:hAnsi="Times New Roman" w:cs="Times New Roman"/>
          <w:sz w:val="20"/>
          <w:szCs w:val="20"/>
        </w:rPr>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w:t>
      </w:r>
    </w:p>
    <w:p w:rsidR="005E4054" w:rsidRPr="005E4054" w:rsidRDefault="005E4054" w:rsidP="005E4054">
      <w:pPr>
        <w:tabs>
          <w:tab w:val="left" w:pos="851"/>
          <w:tab w:val="left" w:pos="993"/>
          <w:tab w:val="left" w:pos="1276"/>
        </w:tabs>
        <w:spacing w:after="0" w:line="240" w:lineRule="auto"/>
        <w:ind w:firstLine="709"/>
        <w:jc w:val="both"/>
        <w:rPr>
          <w:rFonts w:ascii="Times New Roman" w:hAnsi="Times New Roman" w:cs="Times New Roman"/>
          <w:sz w:val="20"/>
          <w:szCs w:val="20"/>
        </w:rPr>
      </w:pPr>
      <w:r w:rsidRPr="005E4054">
        <w:rPr>
          <w:rFonts w:ascii="Times New Roman" w:hAnsi="Times New Roman" w:cs="Times New Roman"/>
          <w:sz w:val="20"/>
          <w:szCs w:val="20"/>
        </w:rPr>
        <w:lastRenderedPageBreak/>
        <w:t>1) к использованию жилого помещения по назначению;</w:t>
      </w:r>
    </w:p>
    <w:p w:rsidR="005E4054" w:rsidRPr="005E4054" w:rsidRDefault="005E4054" w:rsidP="005E4054">
      <w:pPr>
        <w:tabs>
          <w:tab w:val="left" w:pos="851"/>
          <w:tab w:val="left" w:pos="993"/>
          <w:tab w:val="left" w:pos="1276"/>
        </w:tabs>
        <w:spacing w:after="0" w:line="240" w:lineRule="auto"/>
        <w:ind w:firstLine="709"/>
        <w:jc w:val="both"/>
        <w:rPr>
          <w:rFonts w:ascii="Times New Roman" w:hAnsi="Times New Roman" w:cs="Times New Roman"/>
          <w:sz w:val="20"/>
          <w:szCs w:val="20"/>
        </w:rPr>
      </w:pPr>
      <w:r w:rsidRPr="005E4054">
        <w:rPr>
          <w:rFonts w:ascii="Times New Roman" w:hAnsi="Times New Roman" w:cs="Times New Roman"/>
          <w:sz w:val="20"/>
          <w:szCs w:val="20"/>
        </w:rPr>
        <w:t>2) к сохранности жилого помещения;</w:t>
      </w:r>
    </w:p>
    <w:p w:rsidR="005E4054" w:rsidRPr="005E4054" w:rsidRDefault="005E4054" w:rsidP="005E4054">
      <w:pPr>
        <w:tabs>
          <w:tab w:val="left" w:pos="851"/>
          <w:tab w:val="left" w:pos="993"/>
          <w:tab w:val="left" w:pos="1276"/>
        </w:tabs>
        <w:spacing w:after="0" w:line="240" w:lineRule="auto"/>
        <w:ind w:firstLine="709"/>
        <w:jc w:val="both"/>
        <w:rPr>
          <w:rFonts w:ascii="Times New Roman" w:hAnsi="Times New Roman" w:cs="Times New Roman"/>
          <w:sz w:val="20"/>
          <w:szCs w:val="20"/>
        </w:rPr>
      </w:pPr>
      <w:r w:rsidRPr="005E4054">
        <w:rPr>
          <w:rFonts w:ascii="Times New Roman" w:hAnsi="Times New Roman" w:cs="Times New Roman"/>
          <w:sz w:val="20"/>
          <w:szCs w:val="20"/>
        </w:rPr>
        <w:t>3) к обеспечению надлежащего состояния жилого помещения;</w:t>
      </w:r>
    </w:p>
    <w:p w:rsidR="005E4054" w:rsidRPr="005E4054" w:rsidRDefault="005E4054" w:rsidP="005E4054">
      <w:pPr>
        <w:tabs>
          <w:tab w:val="left" w:pos="851"/>
          <w:tab w:val="left" w:pos="993"/>
          <w:tab w:val="left" w:pos="1276"/>
        </w:tabs>
        <w:spacing w:after="0" w:line="240" w:lineRule="auto"/>
        <w:ind w:firstLine="709"/>
        <w:jc w:val="both"/>
        <w:rPr>
          <w:rFonts w:ascii="Times New Roman" w:hAnsi="Times New Roman" w:cs="Times New Roman"/>
          <w:sz w:val="20"/>
          <w:szCs w:val="20"/>
        </w:rPr>
      </w:pPr>
      <w:r w:rsidRPr="005E4054">
        <w:rPr>
          <w:rFonts w:ascii="Times New Roman" w:hAnsi="Times New Roman" w:cs="Times New Roman"/>
          <w:sz w:val="20"/>
          <w:szCs w:val="20"/>
        </w:rPr>
        <w:t>4) к порядку переустройства и перепланировки помещений в многоквартирном доме;</w:t>
      </w:r>
    </w:p>
    <w:p w:rsidR="005E4054" w:rsidRPr="005E4054" w:rsidRDefault="005E4054" w:rsidP="005E4054">
      <w:pPr>
        <w:tabs>
          <w:tab w:val="left" w:pos="851"/>
          <w:tab w:val="left" w:pos="993"/>
          <w:tab w:val="left" w:pos="1276"/>
        </w:tabs>
        <w:spacing w:after="0" w:line="240" w:lineRule="auto"/>
        <w:ind w:firstLine="709"/>
        <w:jc w:val="both"/>
        <w:rPr>
          <w:rFonts w:ascii="Times New Roman" w:hAnsi="Times New Roman" w:cs="Times New Roman"/>
          <w:sz w:val="20"/>
          <w:szCs w:val="20"/>
        </w:rPr>
      </w:pPr>
      <w:r w:rsidRPr="005E4054">
        <w:rPr>
          <w:rFonts w:ascii="Times New Roman" w:hAnsi="Times New Roman" w:cs="Times New Roman"/>
          <w:sz w:val="20"/>
          <w:szCs w:val="20"/>
        </w:rPr>
        <w:t>5) к своевременности и полноте внесения платы за жилое помещение и коммунальные услуги.</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Эксперты и представители экспертных организаций к проведению проверок не привлекались. </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жилищного контроля осуществлялись следующие мероприятия:</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муниципального жилищного контроля;</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 подготовлены и размещены на официальном сайте администрации и ГАС «Управление» доклады об осуществлении муниципального жилищного контроля на территории </w:t>
      </w:r>
      <w:r w:rsidRPr="005E4054">
        <w:rPr>
          <w:rFonts w:ascii="Times New Roman" w:hAnsi="Times New Roman" w:cs="Times New Roman"/>
          <w:sz w:val="20"/>
          <w:szCs w:val="20"/>
        </w:rPr>
        <w:t>Октябрьского</w:t>
      </w:r>
      <w:r w:rsidRPr="005E4054">
        <w:rPr>
          <w:rFonts w:ascii="Times New Roman" w:hAnsi="Times New Roman" w:cs="Times New Roman"/>
          <w:sz w:val="20"/>
          <w:szCs w:val="20"/>
          <w:lang w:eastAsia="ru-RU"/>
        </w:rPr>
        <w:t xml:space="preserve"> сельсовета Карасукского района Новосибирской области;</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обобщена и размещена на официальном сайте администрации практика осуществления муниципального жилищного контроля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При осуществлении муниципального жилищного контроля мероприятия по контролю без взаимодействия с юридическими лицами не проводились.</w:t>
      </w:r>
    </w:p>
    <w:p w:rsidR="005E4054" w:rsidRPr="005E4054" w:rsidRDefault="005E4054" w:rsidP="005E4054">
      <w:pPr>
        <w:spacing w:after="0" w:line="240" w:lineRule="auto"/>
        <w:ind w:firstLine="709"/>
        <w:jc w:val="both"/>
        <w:rPr>
          <w:rFonts w:ascii="Times New Roman" w:hAnsi="Times New Roman" w:cs="Times New Roman"/>
          <w:sz w:val="20"/>
          <w:szCs w:val="20"/>
          <w:lang w:eastAsia="ru-RU"/>
        </w:rPr>
      </w:pPr>
      <w:r w:rsidRPr="005E4054">
        <w:rPr>
          <w:rFonts w:ascii="Times New Roman" w:hAnsi="Times New Roman" w:cs="Times New Roman"/>
          <w:sz w:val="20"/>
          <w:szCs w:val="20"/>
          <w:lang w:eastAsia="ru-RU"/>
        </w:rPr>
        <w:t>В 2020 году проверки в рамках осуществления муниципального земельного контроля не проводились, в связи с отсутствием оснований.</w:t>
      </w:r>
    </w:p>
    <w:p w:rsidR="005E4054" w:rsidRPr="005E4054" w:rsidRDefault="005E4054" w:rsidP="005E4054">
      <w:pPr>
        <w:spacing w:after="0" w:line="240" w:lineRule="auto"/>
        <w:ind w:firstLine="709"/>
        <w:jc w:val="both"/>
        <w:rPr>
          <w:rFonts w:ascii="Times New Roman" w:hAnsi="Times New Roman" w:cs="Times New Roman"/>
          <w:b/>
          <w:color w:val="000000"/>
          <w:sz w:val="20"/>
          <w:szCs w:val="20"/>
        </w:rPr>
      </w:pPr>
      <w:r w:rsidRPr="005E4054">
        <w:rPr>
          <w:rFonts w:ascii="Times New Roman" w:hAnsi="Times New Roman" w:cs="Times New Roman"/>
          <w:b/>
          <w:sz w:val="20"/>
          <w:szCs w:val="20"/>
        </w:rPr>
        <w:t xml:space="preserve">2.4.3. </w:t>
      </w:r>
      <w:r w:rsidRPr="005E4054">
        <w:rPr>
          <w:rFonts w:ascii="Times New Roman" w:hAnsi="Times New Roman" w:cs="Times New Roman"/>
          <w:b/>
          <w:color w:val="000000"/>
          <w:sz w:val="20"/>
          <w:szCs w:val="20"/>
        </w:rPr>
        <w:t>Муниципальный контроль за обеспечением сохранности автомобильных дорог местного значения</w:t>
      </w:r>
    </w:p>
    <w:p w:rsidR="005E4054" w:rsidRPr="005E4054" w:rsidRDefault="005E4054" w:rsidP="005E4054">
      <w:pPr>
        <w:spacing w:after="0" w:line="240" w:lineRule="auto"/>
        <w:ind w:firstLine="709"/>
        <w:jc w:val="both"/>
        <w:rPr>
          <w:rFonts w:ascii="Times New Roman" w:hAnsi="Times New Roman" w:cs="Times New Roman"/>
          <w:sz w:val="20"/>
          <w:szCs w:val="20"/>
        </w:rPr>
      </w:pPr>
      <w:r w:rsidRPr="005E4054">
        <w:rPr>
          <w:rFonts w:ascii="Times New Roman" w:hAnsi="Times New Roman" w:cs="Times New Roman"/>
          <w:sz w:val="20"/>
          <w:szCs w:val="20"/>
        </w:rPr>
        <w:t>Предметом муниципального контроля является соблюдение субъектами проверок требований федеральных законов, законов Новосибирской области, муниципальных правовых актов Октябрьского сельсовета Карасукского района по вопросам обеспечения сохранности автомобильных дорог местного значения.</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Эксперты и представители экспертных организаций к проведению проверок не привлекались. </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w:t>
      </w:r>
      <w:r w:rsidRPr="005E4054">
        <w:rPr>
          <w:rFonts w:ascii="Times New Roman" w:hAnsi="Times New Roman" w:cs="Times New Roman"/>
          <w:color w:val="000000"/>
          <w:sz w:val="20"/>
          <w:szCs w:val="20"/>
        </w:rPr>
        <w:t>за обеспечением сохранности автомобильных дорог местного значения</w:t>
      </w:r>
      <w:r w:rsidRPr="005E4054">
        <w:rPr>
          <w:rFonts w:ascii="Times New Roman" w:hAnsi="Times New Roman" w:cs="Times New Roman"/>
          <w:sz w:val="20"/>
          <w:szCs w:val="20"/>
          <w:lang w:eastAsia="ru-RU"/>
        </w:rPr>
        <w:t xml:space="preserve"> осуществлялись следующие мероприятия:</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муниципального контроля </w:t>
      </w:r>
      <w:r w:rsidRPr="005E4054">
        <w:rPr>
          <w:rFonts w:ascii="Times New Roman" w:hAnsi="Times New Roman" w:cs="Times New Roman"/>
          <w:color w:val="000000"/>
          <w:sz w:val="20"/>
          <w:szCs w:val="20"/>
        </w:rPr>
        <w:t>за обеспечением сохранности автомобильных дорог местного значения</w:t>
      </w:r>
      <w:r w:rsidRPr="005E4054">
        <w:rPr>
          <w:rFonts w:ascii="Times New Roman" w:hAnsi="Times New Roman" w:cs="Times New Roman"/>
          <w:sz w:val="20"/>
          <w:szCs w:val="20"/>
          <w:lang w:eastAsia="ru-RU"/>
        </w:rPr>
        <w:t>;</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 подготовлены и размещены на официальном сайте администрации и ГАС «Управление» доклады об осуществлении муниципального контроля </w:t>
      </w:r>
      <w:r w:rsidRPr="005E4054">
        <w:rPr>
          <w:rFonts w:ascii="Times New Roman" w:hAnsi="Times New Roman" w:cs="Times New Roman"/>
          <w:color w:val="000000"/>
          <w:sz w:val="20"/>
          <w:szCs w:val="20"/>
        </w:rPr>
        <w:t>за обеспечением сохранности автомобильных дорог местного значения</w:t>
      </w:r>
      <w:r w:rsidRPr="005E4054">
        <w:rPr>
          <w:rFonts w:ascii="Times New Roman" w:hAnsi="Times New Roman" w:cs="Times New Roman"/>
          <w:sz w:val="20"/>
          <w:szCs w:val="20"/>
          <w:lang w:eastAsia="ru-RU"/>
        </w:rPr>
        <w:t xml:space="preserve"> на территории </w:t>
      </w:r>
      <w:r w:rsidRPr="005E4054">
        <w:rPr>
          <w:rFonts w:ascii="Times New Roman" w:hAnsi="Times New Roman" w:cs="Times New Roman"/>
          <w:sz w:val="20"/>
          <w:szCs w:val="20"/>
        </w:rPr>
        <w:t xml:space="preserve">Октябрьского сельсовета </w:t>
      </w:r>
      <w:r w:rsidRPr="005E4054">
        <w:rPr>
          <w:rFonts w:ascii="Times New Roman" w:hAnsi="Times New Roman" w:cs="Times New Roman"/>
          <w:sz w:val="20"/>
          <w:szCs w:val="20"/>
          <w:lang w:eastAsia="ru-RU"/>
        </w:rPr>
        <w:t>Карасукского района Новосибирской области;</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 обобщена и размещена на официальном сайте администрации практика осуществления муниципального контроля </w:t>
      </w:r>
      <w:r w:rsidRPr="005E4054">
        <w:rPr>
          <w:rFonts w:ascii="Times New Roman" w:hAnsi="Times New Roman" w:cs="Times New Roman"/>
          <w:color w:val="000000"/>
          <w:sz w:val="20"/>
          <w:szCs w:val="20"/>
        </w:rPr>
        <w:t>за обеспечением сохранности автомобильных дорог местного значения</w:t>
      </w:r>
      <w:r w:rsidRPr="005E4054">
        <w:rPr>
          <w:rFonts w:ascii="Times New Roman" w:hAnsi="Times New Roman" w:cs="Times New Roman"/>
          <w:sz w:val="20"/>
          <w:szCs w:val="20"/>
          <w:lang w:eastAsia="ru-RU"/>
        </w:rPr>
        <w:t xml:space="preserve">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lastRenderedPageBreak/>
        <w:t xml:space="preserve">При осуществлении муниципального контроля </w:t>
      </w:r>
      <w:r w:rsidRPr="005E4054">
        <w:rPr>
          <w:rFonts w:ascii="Times New Roman" w:hAnsi="Times New Roman" w:cs="Times New Roman"/>
          <w:color w:val="000000"/>
          <w:sz w:val="20"/>
          <w:szCs w:val="20"/>
        </w:rPr>
        <w:t>за обеспечением сохранности автомобильных дорог местного значения</w:t>
      </w:r>
      <w:r w:rsidRPr="005E4054">
        <w:rPr>
          <w:rFonts w:ascii="Times New Roman" w:hAnsi="Times New Roman" w:cs="Times New Roman"/>
          <w:sz w:val="20"/>
          <w:szCs w:val="20"/>
          <w:lang w:eastAsia="ru-RU"/>
        </w:rPr>
        <w:t xml:space="preserve"> мероприятия по контролю без взаимодействия с юридическими лицами не проводились.</w:t>
      </w:r>
    </w:p>
    <w:p w:rsidR="005E4054" w:rsidRPr="005E4054" w:rsidRDefault="005E4054" w:rsidP="005E4054">
      <w:pPr>
        <w:spacing w:after="0" w:line="240" w:lineRule="auto"/>
        <w:ind w:firstLine="709"/>
        <w:jc w:val="both"/>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В 2020 году проверки в рамках осуществления муниципального контроля </w:t>
      </w:r>
      <w:r w:rsidRPr="005E4054">
        <w:rPr>
          <w:rFonts w:ascii="Times New Roman" w:hAnsi="Times New Roman" w:cs="Times New Roman"/>
          <w:color w:val="000000"/>
          <w:sz w:val="20"/>
          <w:szCs w:val="20"/>
        </w:rPr>
        <w:t>за обеспечением сохранности автомобильных дорог местного значения</w:t>
      </w:r>
      <w:r w:rsidRPr="005E4054">
        <w:rPr>
          <w:rFonts w:ascii="Times New Roman" w:hAnsi="Times New Roman" w:cs="Times New Roman"/>
          <w:sz w:val="20"/>
          <w:szCs w:val="20"/>
          <w:lang w:eastAsia="ru-RU"/>
        </w:rPr>
        <w:t xml:space="preserve"> не проводились, в связи с отсутствием оснований для их проведения.</w:t>
      </w:r>
    </w:p>
    <w:p w:rsidR="005E4054" w:rsidRPr="005E4054" w:rsidRDefault="005E4054" w:rsidP="005E4054">
      <w:pPr>
        <w:pStyle w:val="af"/>
        <w:spacing w:before="0" w:beforeAutospacing="0" w:after="0" w:afterAutospacing="0"/>
        <w:ind w:firstLine="709"/>
        <w:jc w:val="both"/>
        <w:rPr>
          <w:b/>
          <w:color w:val="000000"/>
          <w:sz w:val="20"/>
          <w:szCs w:val="20"/>
        </w:rPr>
      </w:pPr>
      <w:r w:rsidRPr="005E4054">
        <w:rPr>
          <w:b/>
          <w:sz w:val="20"/>
          <w:szCs w:val="20"/>
        </w:rPr>
        <w:t xml:space="preserve">2.4.4. </w:t>
      </w:r>
      <w:r w:rsidRPr="005E4054">
        <w:rPr>
          <w:b/>
          <w:color w:val="000000"/>
          <w:sz w:val="20"/>
          <w:szCs w:val="20"/>
        </w:rPr>
        <w:t>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E4054" w:rsidRPr="005E4054" w:rsidRDefault="005E4054" w:rsidP="005E4054">
      <w:pPr>
        <w:tabs>
          <w:tab w:val="left" w:pos="993"/>
        </w:tabs>
        <w:spacing w:after="0" w:line="240" w:lineRule="auto"/>
        <w:ind w:firstLine="567"/>
        <w:jc w:val="both"/>
        <w:rPr>
          <w:rFonts w:ascii="Times New Roman" w:hAnsi="Times New Roman" w:cs="Times New Roman"/>
          <w:sz w:val="20"/>
          <w:szCs w:val="20"/>
        </w:rPr>
      </w:pPr>
      <w:r w:rsidRPr="005E4054">
        <w:rPr>
          <w:rFonts w:ascii="Times New Roman" w:hAnsi="Times New Roman" w:cs="Times New Roman"/>
          <w:sz w:val="20"/>
          <w:szCs w:val="20"/>
        </w:rPr>
        <w:t>Предметом муниципального контроля является соблюдение юридическими лицами,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находящихся на территории Октябрьского сельсовета Карасукского района Новосибирской области. </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Эксперты и представители экспертных организаций к проведению проверок не привлекались. </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w:t>
      </w:r>
      <w:r w:rsidRPr="005E4054">
        <w:rPr>
          <w:rFonts w:ascii="Times New Roman" w:hAnsi="Times New Roman" w:cs="Times New Roman"/>
          <w:color w:val="000000"/>
          <w:sz w:val="20"/>
          <w:szCs w:val="20"/>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5E4054">
        <w:rPr>
          <w:rFonts w:ascii="Times New Roman" w:hAnsi="Times New Roman" w:cs="Times New Roman"/>
          <w:sz w:val="20"/>
          <w:szCs w:val="20"/>
          <w:lang w:eastAsia="ru-RU"/>
        </w:rPr>
        <w:t xml:space="preserve"> осуществлялись следующие мероприятия:</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муниципального контроля </w:t>
      </w:r>
      <w:r w:rsidRPr="005E4054">
        <w:rPr>
          <w:rFonts w:ascii="Times New Roman" w:hAnsi="Times New Roman" w:cs="Times New Roman"/>
          <w:color w:val="000000"/>
          <w:sz w:val="20"/>
          <w:szCs w:val="20"/>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5E4054">
        <w:rPr>
          <w:rFonts w:ascii="Times New Roman" w:hAnsi="Times New Roman" w:cs="Times New Roman"/>
          <w:sz w:val="20"/>
          <w:szCs w:val="20"/>
          <w:lang w:eastAsia="ru-RU"/>
        </w:rPr>
        <w:t>;</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 подготовлены и размещены на официальном сайте администрации и ГАС «Управление» доклады об осуществлении муниципального контроля </w:t>
      </w:r>
      <w:r w:rsidRPr="005E4054">
        <w:rPr>
          <w:rFonts w:ascii="Times New Roman" w:hAnsi="Times New Roman" w:cs="Times New Roman"/>
          <w:color w:val="000000"/>
          <w:sz w:val="20"/>
          <w:szCs w:val="20"/>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5E4054">
        <w:rPr>
          <w:rFonts w:ascii="Times New Roman" w:hAnsi="Times New Roman" w:cs="Times New Roman"/>
          <w:sz w:val="20"/>
          <w:szCs w:val="20"/>
          <w:lang w:eastAsia="ru-RU"/>
        </w:rPr>
        <w:t>;</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 обобщена и размещена на официальном сайте администрации практика осуществления муниципального контроля </w:t>
      </w:r>
      <w:r w:rsidRPr="005E4054">
        <w:rPr>
          <w:rFonts w:ascii="Times New Roman" w:hAnsi="Times New Roman" w:cs="Times New Roman"/>
          <w:color w:val="000000"/>
          <w:sz w:val="20"/>
          <w:szCs w:val="20"/>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5E4054">
        <w:rPr>
          <w:rFonts w:ascii="Times New Roman" w:hAnsi="Times New Roman" w:cs="Times New Roman"/>
          <w:sz w:val="20"/>
          <w:szCs w:val="20"/>
          <w:lang w:eastAsia="ru-RU"/>
        </w:rPr>
        <w:t>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При осуществлении муниципального контроля </w:t>
      </w:r>
      <w:r w:rsidRPr="005E4054">
        <w:rPr>
          <w:rFonts w:ascii="Times New Roman" w:hAnsi="Times New Roman" w:cs="Times New Roman"/>
          <w:color w:val="000000"/>
          <w:sz w:val="20"/>
          <w:szCs w:val="20"/>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5E4054">
        <w:rPr>
          <w:rFonts w:ascii="Times New Roman" w:hAnsi="Times New Roman" w:cs="Times New Roman"/>
          <w:sz w:val="20"/>
          <w:szCs w:val="20"/>
          <w:lang w:eastAsia="ru-RU"/>
        </w:rPr>
        <w:t xml:space="preserve"> мероприятия по контролю без взаимодействия с юридическими лицами не проводились.</w:t>
      </w:r>
    </w:p>
    <w:p w:rsidR="005E4054" w:rsidRPr="005E4054" w:rsidRDefault="005E4054" w:rsidP="005E4054">
      <w:pPr>
        <w:spacing w:after="0" w:line="240" w:lineRule="auto"/>
        <w:ind w:firstLine="709"/>
        <w:jc w:val="both"/>
        <w:rPr>
          <w:rFonts w:ascii="Times New Roman" w:hAnsi="Times New Roman" w:cs="Times New Roman"/>
          <w:sz w:val="20"/>
          <w:szCs w:val="20"/>
        </w:rPr>
      </w:pPr>
      <w:r w:rsidRPr="005E4054">
        <w:rPr>
          <w:rFonts w:ascii="Times New Roman" w:hAnsi="Times New Roman" w:cs="Times New Roman"/>
          <w:sz w:val="20"/>
          <w:szCs w:val="20"/>
          <w:lang w:eastAsia="ru-RU"/>
        </w:rPr>
        <w:t xml:space="preserve">В 2020 году проверки в рамках осуществления муниципального контроля </w:t>
      </w:r>
      <w:r w:rsidRPr="005E4054">
        <w:rPr>
          <w:rFonts w:ascii="Times New Roman" w:hAnsi="Times New Roman" w:cs="Times New Roman"/>
          <w:color w:val="000000"/>
          <w:sz w:val="20"/>
          <w:szCs w:val="20"/>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5E4054">
        <w:rPr>
          <w:rFonts w:ascii="Times New Roman" w:hAnsi="Times New Roman" w:cs="Times New Roman"/>
          <w:sz w:val="20"/>
          <w:szCs w:val="20"/>
          <w:lang w:eastAsia="ru-RU"/>
        </w:rPr>
        <w:t>не проводились в связи с отсутствием оснований для их проведения.</w:t>
      </w:r>
    </w:p>
    <w:p w:rsidR="005E4054" w:rsidRPr="005E4054" w:rsidRDefault="005E4054" w:rsidP="005E4054">
      <w:pPr>
        <w:pStyle w:val="af"/>
        <w:spacing w:before="0" w:beforeAutospacing="0" w:after="0" w:afterAutospacing="0"/>
        <w:ind w:firstLine="709"/>
        <w:jc w:val="both"/>
        <w:rPr>
          <w:b/>
          <w:color w:val="000000"/>
          <w:sz w:val="20"/>
          <w:szCs w:val="20"/>
        </w:rPr>
      </w:pPr>
      <w:r w:rsidRPr="005E4054">
        <w:rPr>
          <w:b/>
          <w:color w:val="000000"/>
          <w:sz w:val="20"/>
          <w:szCs w:val="20"/>
        </w:rPr>
        <w:t>2.4.5. Контроль за использованием и охраной особо охраняемых природных территорий местного значения</w:t>
      </w:r>
    </w:p>
    <w:p w:rsidR="005E4054" w:rsidRPr="005E4054" w:rsidRDefault="005E4054" w:rsidP="005E4054">
      <w:pPr>
        <w:pStyle w:val="af"/>
        <w:spacing w:before="0" w:beforeAutospacing="0" w:after="0" w:afterAutospacing="0"/>
        <w:ind w:firstLine="709"/>
        <w:jc w:val="both"/>
        <w:rPr>
          <w:sz w:val="20"/>
          <w:szCs w:val="20"/>
        </w:rPr>
      </w:pPr>
      <w:r w:rsidRPr="005E4054">
        <w:rPr>
          <w:sz w:val="20"/>
          <w:szCs w:val="20"/>
        </w:rPr>
        <w:t xml:space="preserve">Предметом муниципального контроля является соблюдение юридическими лицами,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w:t>
      </w:r>
      <w:r w:rsidRPr="005E4054">
        <w:rPr>
          <w:color w:val="000000"/>
          <w:sz w:val="20"/>
          <w:szCs w:val="20"/>
        </w:rPr>
        <w:t xml:space="preserve">использованием и охраной особо охраняемых природных территорий </w:t>
      </w:r>
      <w:r w:rsidRPr="005E4054">
        <w:rPr>
          <w:color w:val="000000"/>
          <w:sz w:val="20"/>
          <w:szCs w:val="20"/>
        </w:rPr>
        <w:lastRenderedPageBreak/>
        <w:t xml:space="preserve">местного значения, </w:t>
      </w:r>
      <w:r w:rsidRPr="005E4054">
        <w:rPr>
          <w:sz w:val="20"/>
          <w:szCs w:val="20"/>
        </w:rPr>
        <w:t>находящихся на территории Октябрьского сельсовета Карасукского района Новосибирской области.</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Эксперты и представители экспертных организаций к проведению проверок не привлекались. </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5E4054" w:rsidRPr="005E4054" w:rsidRDefault="005E4054" w:rsidP="005E4054">
      <w:pPr>
        <w:pStyle w:val="af"/>
        <w:spacing w:before="0" w:beforeAutospacing="0" w:after="0" w:afterAutospacing="0"/>
        <w:ind w:firstLine="709"/>
        <w:jc w:val="both"/>
        <w:rPr>
          <w:sz w:val="20"/>
          <w:szCs w:val="20"/>
        </w:rPr>
      </w:pPr>
      <w:r w:rsidRPr="005E4054">
        <w:rPr>
          <w:sz w:val="20"/>
          <w:szCs w:val="20"/>
        </w:rPr>
        <w:t xml:space="preserve">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w:t>
      </w:r>
      <w:r w:rsidRPr="005E4054">
        <w:rPr>
          <w:color w:val="000000"/>
          <w:sz w:val="20"/>
          <w:szCs w:val="20"/>
        </w:rPr>
        <w:t xml:space="preserve">за использованием и охраной особо охраняемых природных территорий местного значения </w:t>
      </w:r>
      <w:r w:rsidRPr="005E4054">
        <w:rPr>
          <w:sz w:val="20"/>
          <w:szCs w:val="20"/>
        </w:rPr>
        <w:t>осуществлялись следующие мероприятия:</w:t>
      </w:r>
    </w:p>
    <w:p w:rsidR="005E4054" w:rsidRPr="005E4054" w:rsidRDefault="005E4054" w:rsidP="005E4054">
      <w:pPr>
        <w:pStyle w:val="af"/>
        <w:spacing w:before="0" w:beforeAutospacing="0" w:after="0" w:afterAutospacing="0"/>
        <w:ind w:firstLine="709"/>
        <w:jc w:val="both"/>
        <w:rPr>
          <w:color w:val="000000"/>
          <w:sz w:val="20"/>
          <w:szCs w:val="20"/>
        </w:rPr>
      </w:pPr>
      <w:r w:rsidRPr="005E4054">
        <w:rPr>
          <w:sz w:val="20"/>
          <w:szCs w:val="20"/>
        </w:rPr>
        <w:t>-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муниципального контроля</w:t>
      </w:r>
      <w:r w:rsidRPr="005E4054">
        <w:rPr>
          <w:color w:val="000000"/>
          <w:sz w:val="20"/>
          <w:szCs w:val="20"/>
        </w:rPr>
        <w:t xml:space="preserve"> за использованием и охраной особо охраняемых природных территорий местного значения</w:t>
      </w:r>
      <w:r w:rsidRPr="005E4054">
        <w:rPr>
          <w:sz w:val="20"/>
          <w:szCs w:val="20"/>
        </w:rPr>
        <w:t>;</w:t>
      </w:r>
    </w:p>
    <w:p w:rsidR="005E4054" w:rsidRPr="005E4054" w:rsidRDefault="005E4054" w:rsidP="005E4054">
      <w:pPr>
        <w:pStyle w:val="af"/>
        <w:spacing w:before="0" w:beforeAutospacing="0" w:after="0" w:afterAutospacing="0"/>
        <w:ind w:firstLine="709"/>
        <w:jc w:val="both"/>
        <w:rPr>
          <w:color w:val="000000"/>
          <w:sz w:val="20"/>
          <w:szCs w:val="20"/>
        </w:rPr>
      </w:pPr>
      <w:r w:rsidRPr="005E4054">
        <w:rPr>
          <w:sz w:val="20"/>
          <w:szCs w:val="20"/>
        </w:rPr>
        <w:t xml:space="preserve">- подготовлены и размещены на официальном сайте администрации и ГАС «Управление» доклады об осуществлении муниципального контроля </w:t>
      </w:r>
      <w:r w:rsidRPr="005E4054">
        <w:rPr>
          <w:color w:val="000000"/>
          <w:sz w:val="20"/>
          <w:szCs w:val="20"/>
        </w:rPr>
        <w:t>за использованием и охраной особо охраняемых природных территорий местного значения</w:t>
      </w:r>
      <w:r w:rsidRPr="005E4054">
        <w:rPr>
          <w:sz w:val="20"/>
          <w:szCs w:val="20"/>
        </w:rPr>
        <w:t>;</w:t>
      </w:r>
    </w:p>
    <w:p w:rsidR="005E4054" w:rsidRPr="005E4054" w:rsidRDefault="005E4054" w:rsidP="005E4054">
      <w:pPr>
        <w:pStyle w:val="af"/>
        <w:spacing w:before="0" w:beforeAutospacing="0" w:after="0" w:afterAutospacing="0"/>
        <w:ind w:firstLine="709"/>
        <w:jc w:val="both"/>
        <w:rPr>
          <w:color w:val="000000"/>
          <w:sz w:val="20"/>
          <w:szCs w:val="20"/>
        </w:rPr>
      </w:pPr>
      <w:r w:rsidRPr="005E4054">
        <w:rPr>
          <w:sz w:val="20"/>
          <w:szCs w:val="20"/>
        </w:rPr>
        <w:t>- обобщена и размещена на официальном сайте администрации практика осуществления муниципального контроля</w:t>
      </w:r>
      <w:r w:rsidRPr="005E4054">
        <w:rPr>
          <w:color w:val="000000"/>
          <w:sz w:val="20"/>
          <w:szCs w:val="20"/>
        </w:rPr>
        <w:t xml:space="preserve"> за использованием и охраной особо охраняемых природных территорий местного значения, </w:t>
      </w:r>
      <w:r w:rsidRPr="005E4054">
        <w:rPr>
          <w:sz w:val="20"/>
          <w:szCs w:val="20"/>
        </w:rPr>
        <w:t>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5E4054" w:rsidRPr="005E4054" w:rsidRDefault="005E4054" w:rsidP="005E4054">
      <w:pPr>
        <w:pStyle w:val="af"/>
        <w:spacing w:before="0" w:beforeAutospacing="0" w:after="0" w:afterAutospacing="0"/>
        <w:ind w:firstLine="709"/>
        <w:jc w:val="both"/>
        <w:rPr>
          <w:color w:val="000000"/>
          <w:sz w:val="20"/>
          <w:szCs w:val="20"/>
        </w:rPr>
      </w:pPr>
      <w:r w:rsidRPr="005E4054">
        <w:rPr>
          <w:sz w:val="20"/>
          <w:szCs w:val="20"/>
        </w:rPr>
        <w:t xml:space="preserve">При осуществлении муниципального контроля </w:t>
      </w:r>
      <w:r w:rsidRPr="005E4054">
        <w:rPr>
          <w:color w:val="000000"/>
          <w:sz w:val="20"/>
          <w:szCs w:val="20"/>
        </w:rPr>
        <w:t xml:space="preserve">за использованием и охраной особо охраняемых природных территорий местного значения </w:t>
      </w:r>
      <w:r w:rsidRPr="005E4054">
        <w:rPr>
          <w:sz w:val="20"/>
          <w:szCs w:val="20"/>
        </w:rPr>
        <w:t>мероприятия по контролю без взаимодействия с юридическими лицами не проводились.</w:t>
      </w:r>
    </w:p>
    <w:p w:rsidR="005E4054" w:rsidRPr="005E4054" w:rsidRDefault="005E4054" w:rsidP="005E4054">
      <w:pPr>
        <w:pStyle w:val="af"/>
        <w:spacing w:before="0" w:beforeAutospacing="0" w:after="0" w:afterAutospacing="0"/>
        <w:ind w:firstLine="709"/>
        <w:jc w:val="both"/>
        <w:rPr>
          <w:sz w:val="20"/>
          <w:szCs w:val="20"/>
        </w:rPr>
      </w:pPr>
      <w:r w:rsidRPr="005E4054">
        <w:rPr>
          <w:sz w:val="20"/>
          <w:szCs w:val="20"/>
        </w:rPr>
        <w:t>В 2020 году проверки в рамках осуществления муниципального контроля</w:t>
      </w:r>
      <w:r w:rsidRPr="005E4054">
        <w:rPr>
          <w:color w:val="000000"/>
          <w:sz w:val="20"/>
          <w:szCs w:val="20"/>
        </w:rPr>
        <w:t xml:space="preserve"> за использованием и охраной особо охраняемых природных территорий местного значения </w:t>
      </w:r>
      <w:r w:rsidRPr="005E4054">
        <w:rPr>
          <w:sz w:val="20"/>
          <w:szCs w:val="20"/>
        </w:rPr>
        <w:t xml:space="preserve"> не проводились, в связи с отсутствием оснований для их проведения.</w:t>
      </w:r>
    </w:p>
    <w:p w:rsidR="005E4054" w:rsidRPr="005E4054" w:rsidRDefault="005E4054" w:rsidP="005E4054">
      <w:pPr>
        <w:spacing w:after="0" w:line="240" w:lineRule="auto"/>
        <w:ind w:firstLine="709"/>
        <w:jc w:val="both"/>
        <w:rPr>
          <w:rFonts w:ascii="Times New Roman" w:hAnsi="Times New Roman" w:cs="Times New Roman"/>
          <w:b/>
          <w:color w:val="000000"/>
          <w:sz w:val="20"/>
          <w:szCs w:val="20"/>
        </w:rPr>
      </w:pPr>
      <w:r w:rsidRPr="005E4054">
        <w:rPr>
          <w:rFonts w:ascii="Times New Roman" w:hAnsi="Times New Roman" w:cs="Times New Roman"/>
          <w:b/>
          <w:sz w:val="20"/>
          <w:szCs w:val="20"/>
        </w:rPr>
        <w:t xml:space="preserve">2.4.6. </w:t>
      </w:r>
      <w:r w:rsidRPr="005E4054">
        <w:rPr>
          <w:rFonts w:ascii="Times New Roman" w:hAnsi="Times New Roman" w:cs="Times New Roman"/>
          <w:b/>
          <w:color w:val="000000"/>
          <w:sz w:val="20"/>
          <w:szCs w:val="20"/>
        </w:rPr>
        <w:t>Муниципальный лесной контроль</w:t>
      </w:r>
    </w:p>
    <w:p w:rsidR="005E4054" w:rsidRPr="005E4054" w:rsidRDefault="005E4054" w:rsidP="005E4054">
      <w:pPr>
        <w:spacing w:after="0" w:line="240" w:lineRule="auto"/>
        <w:ind w:firstLine="567"/>
        <w:jc w:val="both"/>
        <w:rPr>
          <w:rFonts w:ascii="Times New Roman" w:hAnsi="Times New Roman" w:cs="Times New Roman"/>
          <w:sz w:val="20"/>
          <w:szCs w:val="20"/>
        </w:rPr>
      </w:pPr>
      <w:r w:rsidRPr="005E4054">
        <w:rPr>
          <w:rFonts w:ascii="Times New Roman" w:hAnsi="Times New Roman" w:cs="Times New Roman"/>
          <w:sz w:val="20"/>
          <w:szCs w:val="20"/>
        </w:rPr>
        <w:t>Предметом муниципального лесного контроля является соблюдение юридическими лицами,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Октябрьского сельсовета Карасукского района Новосибирской области.</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Эксперты и представители экспертных организаций к проведению проверок не привлекались. </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лесного контроля  осуществлялись следующие мероприятия:</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муниципального лесного контроля;</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подготовлены и размещены на официальном сайте администрации и ГАС «Управление» доклады об осуществлении муниципального лесного контроля;</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обобщена и размещена на официальном сайте администрации практика осуществления муниципального лесного контроля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При осуществлении муниципального лесного контроля мероприятия по контролю без взаимодействия с юридическими лицами не проводились.</w:t>
      </w:r>
    </w:p>
    <w:p w:rsidR="005E4054" w:rsidRPr="005E4054" w:rsidRDefault="005E4054" w:rsidP="005E4054">
      <w:pPr>
        <w:spacing w:after="0" w:line="240" w:lineRule="auto"/>
        <w:ind w:firstLine="709"/>
        <w:jc w:val="both"/>
        <w:rPr>
          <w:rFonts w:ascii="Times New Roman" w:hAnsi="Times New Roman" w:cs="Times New Roman"/>
          <w:sz w:val="20"/>
          <w:szCs w:val="20"/>
          <w:lang w:eastAsia="ru-RU"/>
        </w:rPr>
      </w:pPr>
      <w:r w:rsidRPr="005E4054">
        <w:rPr>
          <w:rFonts w:ascii="Times New Roman" w:hAnsi="Times New Roman" w:cs="Times New Roman"/>
          <w:sz w:val="20"/>
          <w:szCs w:val="20"/>
          <w:lang w:eastAsia="ru-RU"/>
        </w:rPr>
        <w:lastRenderedPageBreak/>
        <w:t>В 2020 году проверки в рамках осуществления муниципального лесного контроля не проводились, в связи с отсутствием оснований для их проведения.</w:t>
      </w:r>
    </w:p>
    <w:p w:rsidR="005E4054" w:rsidRPr="005E4054" w:rsidRDefault="005E4054" w:rsidP="005E4054">
      <w:pPr>
        <w:shd w:val="clear" w:color="auto" w:fill="FFFFFF"/>
        <w:spacing w:after="0" w:line="240" w:lineRule="auto"/>
        <w:ind w:firstLine="709"/>
        <w:jc w:val="both"/>
        <w:textAlignment w:val="baseline"/>
        <w:rPr>
          <w:rFonts w:ascii="Times New Roman" w:hAnsi="Times New Roman" w:cs="Times New Roman"/>
          <w:b/>
          <w:color w:val="000000"/>
          <w:sz w:val="20"/>
          <w:szCs w:val="20"/>
        </w:rPr>
      </w:pPr>
      <w:r w:rsidRPr="005E4054">
        <w:rPr>
          <w:rFonts w:ascii="Times New Roman" w:hAnsi="Times New Roman" w:cs="Times New Roman"/>
          <w:b/>
          <w:sz w:val="20"/>
          <w:szCs w:val="20"/>
        </w:rPr>
        <w:t xml:space="preserve">2.4.7. </w:t>
      </w:r>
      <w:r w:rsidRPr="005E4054">
        <w:rPr>
          <w:rFonts w:ascii="Times New Roman" w:hAnsi="Times New Roman" w:cs="Times New Roman"/>
          <w:b/>
          <w:color w:val="000000"/>
          <w:sz w:val="20"/>
          <w:szCs w:val="20"/>
        </w:rPr>
        <w:t>Муниципальный контроль в сфере благоустройства</w:t>
      </w:r>
    </w:p>
    <w:p w:rsidR="005E4054" w:rsidRPr="005E4054" w:rsidRDefault="005E4054" w:rsidP="005E4054">
      <w:pPr>
        <w:pStyle w:val="af"/>
        <w:spacing w:before="0" w:beforeAutospacing="0" w:after="0" w:afterAutospacing="0"/>
        <w:ind w:firstLine="567"/>
        <w:jc w:val="both"/>
        <w:rPr>
          <w:color w:val="000000"/>
          <w:sz w:val="20"/>
          <w:szCs w:val="20"/>
        </w:rPr>
      </w:pPr>
      <w:r w:rsidRPr="005E4054">
        <w:rPr>
          <w:color w:val="000000"/>
          <w:sz w:val="20"/>
          <w:szCs w:val="20"/>
        </w:rPr>
        <w:t>Предметом муниципального контроля в сфере благоустройства является деятельность или действия (бездействие) проверяемых юридических лиц, индивидуальных предпринимателей, граждан по соблюдению требований, установленных в сфере благоустройства муниципальными правовыми актами.</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Эксперты и представители экспертных организаций к проведению проверок не привлекались. </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w:t>
      </w:r>
      <w:r w:rsidRPr="005E4054">
        <w:rPr>
          <w:rFonts w:ascii="Times New Roman" w:hAnsi="Times New Roman" w:cs="Times New Roman"/>
          <w:color w:val="000000"/>
          <w:sz w:val="20"/>
          <w:szCs w:val="20"/>
        </w:rPr>
        <w:t>в сфере благоустройства</w:t>
      </w:r>
      <w:r w:rsidRPr="005E4054">
        <w:rPr>
          <w:rFonts w:ascii="Times New Roman" w:hAnsi="Times New Roman" w:cs="Times New Roman"/>
          <w:sz w:val="20"/>
          <w:szCs w:val="20"/>
          <w:lang w:eastAsia="ru-RU"/>
        </w:rPr>
        <w:t xml:space="preserve"> осуществлялись следующие мероприятия:</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муниципального контроля</w:t>
      </w:r>
      <w:r w:rsidRPr="005E4054">
        <w:rPr>
          <w:rFonts w:ascii="Times New Roman" w:hAnsi="Times New Roman" w:cs="Times New Roman"/>
          <w:color w:val="000000"/>
          <w:sz w:val="20"/>
          <w:szCs w:val="20"/>
        </w:rPr>
        <w:t xml:space="preserve"> в сфере благоустройства</w:t>
      </w:r>
      <w:r w:rsidRPr="005E4054">
        <w:rPr>
          <w:rFonts w:ascii="Times New Roman" w:hAnsi="Times New Roman" w:cs="Times New Roman"/>
          <w:sz w:val="20"/>
          <w:szCs w:val="20"/>
          <w:lang w:eastAsia="ru-RU"/>
        </w:rPr>
        <w:t>;</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 подготовлены и размещены на официальном сайте администрации и ГАС «Управление» доклады об осуществлении муниципального контроля </w:t>
      </w:r>
      <w:r w:rsidRPr="005E4054">
        <w:rPr>
          <w:rFonts w:ascii="Times New Roman" w:hAnsi="Times New Roman" w:cs="Times New Roman"/>
          <w:color w:val="000000"/>
          <w:sz w:val="20"/>
          <w:szCs w:val="20"/>
        </w:rPr>
        <w:t>в сфере благоустройства</w:t>
      </w:r>
      <w:r w:rsidRPr="005E4054">
        <w:rPr>
          <w:rFonts w:ascii="Times New Roman" w:hAnsi="Times New Roman" w:cs="Times New Roman"/>
          <w:sz w:val="20"/>
          <w:szCs w:val="20"/>
          <w:lang w:eastAsia="ru-RU"/>
        </w:rPr>
        <w:t>;</w:t>
      </w:r>
    </w:p>
    <w:p w:rsidR="005E4054" w:rsidRPr="005E4054" w:rsidRDefault="005E4054" w:rsidP="005E4054">
      <w:pPr>
        <w:spacing w:after="0" w:line="263" w:lineRule="atLeast"/>
        <w:ind w:firstLine="709"/>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 обобщена и размещена на официальном сайте администрации практика осуществления муниципального контроля </w:t>
      </w:r>
      <w:r w:rsidRPr="005E4054">
        <w:rPr>
          <w:rFonts w:ascii="Times New Roman" w:hAnsi="Times New Roman" w:cs="Times New Roman"/>
          <w:color w:val="000000"/>
          <w:sz w:val="20"/>
          <w:szCs w:val="20"/>
        </w:rPr>
        <w:t xml:space="preserve">в сфере благоустройства </w:t>
      </w:r>
      <w:r w:rsidRPr="005E4054">
        <w:rPr>
          <w:rFonts w:ascii="Times New Roman" w:hAnsi="Times New Roman" w:cs="Times New Roman"/>
          <w:sz w:val="20"/>
          <w:szCs w:val="20"/>
          <w:lang w:eastAsia="ru-RU"/>
        </w:rPr>
        <w:t>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5E4054" w:rsidRPr="005E4054" w:rsidRDefault="005E4054" w:rsidP="005E4054">
      <w:pPr>
        <w:spacing w:after="0" w:line="240" w:lineRule="auto"/>
        <w:ind w:firstLine="709"/>
        <w:jc w:val="both"/>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При осуществлении муниципального контроля </w:t>
      </w:r>
      <w:r w:rsidRPr="005E4054">
        <w:rPr>
          <w:rFonts w:ascii="Times New Roman" w:hAnsi="Times New Roman" w:cs="Times New Roman"/>
          <w:color w:val="000000"/>
          <w:sz w:val="20"/>
          <w:szCs w:val="20"/>
        </w:rPr>
        <w:t>в сфере благоустройства</w:t>
      </w:r>
      <w:r w:rsidRPr="005E4054">
        <w:rPr>
          <w:rFonts w:ascii="Times New Roman" w:hAnsi="Times New Roman" w:cs="Times New Roman"/>
          <w:sz w:val="20"/>
          <w:szCs w:val="20"/>
          <w:lang w:eastAsia="ru-RU"/>
        </w:rPr>
        <w:t xml:space="preserve"> мероприятия по контролю без взаимодействия с юридическими лицами не проводились.</w:t>
      </w:r>
    </w:p>
    <w:p w:rsidR="005E4054" w:rsidRPr="005E4054" w:rsidRDefault="005E4054" w:rsidP="005E4054">
      <w:pPr>
        <w:spacing w:after="0" w:line="240" w:lineRule="auto"/>
        <w:ind w:firstLine="709"/>
        <w:jc w:val="both"/>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В 2020 году проверки в рамках осуществления муниципального контроля </w:t>
      </w:r>
      <w:r w:rsidRPr="005E4054">
        <w:rPr>
          <w:rFonts w:ascii="Times New Roman" w:hAnsi="Times New Roman" w:cs="Times New Roman"/>
          <w:color w:val="000000"/>
          <w:sz w:val="20"/>
          <w:szCs w:val="20"/>
        </w:rPr>
        <w:t>в сфере благоустройства</w:t>
      </w:r>
      <w:r w:rsidRPr="005E4054">
        <w:rPr>
          <w:rFonts w:ascii="Times New Roman" w:hAnsi="Times New Roman" w:cs="Times New Roman"/>
          <w:sz w:val="20"/>
          <w:szCs w:val="20"/>
          <w:lang w:eastAsia="ru-RU"/>
        </w:rPr>
        <w:t xml:space="preserve"> не проводились, в связи с отсутствием оснований для их проведения.</w:t>
      </w:r>
    </w:p>
    <w:p w:rsidR="005E4054" w:rsidRPr="005E4054" w:rsidRDefault="005E4054" w:rsidP="005E4054">
      <w:pPr>
        <w:spacing w:after="0" w:line="240" w:lineRule="auto"/>
        <w:ind w:firstLine="709"/>
        <w:jc w:val="both"/>
        <w:rPr>
          <w:rFonts w:ascii="Times New Roman" w:hAnsi="Times New Roman" w:cs="Times New Roman"/>
          <w:sz w:val="20"/>
          <w:szCs w:val="20"/>
          <w:lang w:eastAsia="ru-RU"/>
        </w:rPr>
      </w:pPr>
    </w:p>
    <w:p w:rsidR="005E4054" w:rsidRPr="005E4054" w:rsidRDefault="005E4054" w:rsidP="005E4054">
      <w:pPr>
        <w:spacing w:after="0" w:line="240" w:lineRule="auto"/>
        <w:jc w:val="center"/>
        <w:rPr>
          <w:rFonts w:ascii="Times New Roman" w:hAnsi="Times New Roman" w:cs="Times New Roman"/>
          <w:b/>
          <w:sz w:val="20"/>
          <w:szCs w:val="20"/>
          <w:lang w:eastAsia="ru-RU"/>
        </w:rPr>
      </w:pPr>
      <w:r w:rsidRPr="005E4054">
        <w:rPr>
          <w:rFonts w:ascii="Times New Roman" w:hAnsi="Times New Roman" w:cs="Times New Roman"/>
          <w:b/>
          <w:sz w:val="20"/>
          <w:szCs w:val="20"/>
          <w:lang w:eastAsia="ru-RU"/>
        </w:rPr>
        <w:t>III. План мероприятий по профилактике нарушений на 2021 год</w:t>
      </w:r>
    </w:p>
    <w:tbl>
      <w:tblPr>
        <w:tblW w:w="9923" w:type="dxa"/>
        <w:tblCellMar>
          <w:left w:w="0" w:type="dxa"/>
          <w:right w:w="0" w:type="dxa"/>
        </w:tblCellMar>
        <w:tblLook w:val="00A0"/>
      </w:tblPr>
      <w:tblGrid>
        <w:gridCol w:w="512"/>
        <w:gridCol w:w="4472"/>
        <w:gridCol w:w="2823"/>
        <w:gridCol w:w="2116"/>
      </w:tblGrid>
      <w:tr w:rsidR="005E4054" w:rsidRPr="005E4054" w:rsidTr="005D4A9A">
        <w:trPr>
          <w:trHeight w:val="15"/>
        </w:trPr>
        <w:tc>
          <w:tcPr>
            <w:tcW w:w="512" w:type="dxa"/>
          </w:tcPr>
          <w:p w:rsidR="005E4054" w:rsidRPr="005E4054" w:rsidRDefault="005E4054" w:rsidP="005D4A9A">
            <w:pPr>
              <w:spacing w:after="0" w:line="240" w:lineRule="auto"/>
              <w:rPr>
                <w:rFonts w:ascii="Times New Roman" w:hAnsi="Times New Roman" w:cs="Times New Roman"/>
                <w:sz w:val="20"/>
                <w:szCs w:val="20"/>
                <w:lang w:eastAsia="ru-RU"/>
              </w:rPr>
            </w:pPr>
          </w:p>
        </w:tc>
        <w:tc>
          <w:tcPr>
            <w:tcW w:w="4472" w:type="dxa"/>
          </w:tcPr>
          <w:p w:rsidR="005E4054" w:rsidRPr="005E4054" w:rsidRDefault="005E4054" w:rsidP="005D4A9A">
            <w:pPr>
              <w:spacing w:after="0" w:line="240" w:lineRule="auto"/>
              <w:rPr>
                <w:rFonts w:ascii="Times New Roman" w:hAnsi="Times New Roman" w:cs="Times New Roman"/>
                <w:sz w:val="20"/>
                <w:szCs w:val="20"/>
                <w:lang w:eastAsia="ru-RU"/>
              </w:rPr>
            </w:pPr>
          </w:p>
        </w:tc>
        <w:tc>
          <w:tcPr>
            <w:tcW w:w="2823" w:type="dxa"/>
          </w:tcPr>
          <w:p w:rsidR="005E4054" w:rsidRPr="005E4054" w:rsidRDefault="005E4054" w:rsidP="005D4A9A">
            <w:pPr>
              <w:spacing w:after="0" w:line="240" w:lineRule="auto"/>
              <w:rPr>
                <w:rFonts w:ascii="Times New Roman" w:hAnsi="Times New Roman" w:cs="Times New Roman"/>
                <w:sz w:val="20"/>
                <w:szCs w:val="20"/>
                <w:lang w:eastAsia="ru-RU"/>
              </w:rPr>
            </w:pPr>
          </w:p>
        </w:tc>
        <w:tc>
          <w:tcPr>
            <w:tcW w:w="2116" w:type="dxa"/>
          </w:tcPr>
          <w:p w:rsidR="005E4054" w:rsidRPr="005E4054" w:rsidRDefault="005E4054" w:rsidP="005D4A9A">
            <w:pPr>
              <w:spacing w:after="0" w:line="240" w:lineRule="auto"/>
              <w:rPr>
                <w:rFonts w:ascii="Times New Roman" w:hAnsi="Times New Roman" w:cs="Times New Roman"/>
                <w:sz w:val="20"/>
                <w:szCs w:val="20"/>
                <w:lang w:eastAsia="ru-RU"/>
              </w:rPr>
            </w:pPr>
          </w:p>
        </w:tc>
      </w:tr>
      <w:tr w:rsidR="005E4054" w:rsidRPr="005E4054" w:rsidTr="005D4A9A">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N</w:t>
            </w:r>
            <w:r w:rsidRPr="005E4054">
              <w:rPr>
                <w:rFonts w:ascii="Times New Roman" w:hAnsi="Times New Roman" w:cs="Times New Roman"/>
                <w:sz w:val="20"/>
                <w:szCs w:val="20"/>
                <w:lang w:eastAsia="ru-RU"/>
              </w:rPr>
              <w:br/>
              <w:t>п/п</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Наименование профилактических мероприятий</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Ответственные исполнители</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Периодичность проведения профилактических мероприятий, сроки выполнения</w:t>
            </w:r>
          </w:p>
        </w:tc>
      </w:tr>
      <w:tr w:rsidR="005E4054" w:rsidRPr="005E4054" w:rsidTr="005D4A9A">
        <w:tc>
          <w:tcPr>
            <w:tcW w:w="9923" w:type="dxa"/>
            <w:gridSpan w:val="4"/>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Основные мероприятия</w:t>
            </w:r>
          </w:p>
        </w:tc>
      </w:tr>
      <w:tr w:rsidR="005E4054" w:rsidRPr="005E4054" w:rsidTr="005D4A9A">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1</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t>Размещение на официальном сайте администрации Октябрьского сельсовета Карасукского района Новосибирской области перечня видов муниципального контроля, содержащего обязательные требования, оценка соблюдения которых является предметом муниципального контроля, а также текстов соответствующих актов.</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t>администрация Октябрьского 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В течение текущего года</w:t>
            </w:r>
          </w:p>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 (по мере необходимости)</w:t>
            </w:r>
          </w:p>
        </w:tc>
      </w:tr>
      <w:tr w:rsidR="005E4054" w:rsidRPr="005E4054" w:rsidTr="005D4A9A">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2</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jc w:val="both"/>
              <w:rPr>
                <w:b/>
                <w:sz w:val="20"/>
                <w:szCs w:val="20"/>
              </w:rPr>
            </w:pPr>
            <w:r w:rsidRPr="005E4054">
              <w:rPr>
                <w:sz w:val="20"/>
                <w:szCs w:val="20"/>
              </w:rPr>
              <w:t xml:space="preserve">Размещение информации о результатах контрольной деятельности за </w:t>
            </w:r>
            <w:r w:rsidRPr="005E4054">
              <w:rPr>
                <w:sz w:val="20"/>
                <w:szCs w:val="20"/>
                <w:lang w:val="en-US"/>
              </w:rPr>
              <w:t>I</w:t>
            </w:r>
            <w:r w:rsidRPr="005E4054">
              <w:rPr>
                <w:sz w:val="20"/>
                <w:szCs w:val="20"/>
              </w:rPr>
              <w:t>полугодие 2021 года (отчет по форме № 1-контроль + пояснительная записка) в ГАС «Управление»</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tabs>
                <w:tab w:val="left" w:pos="0"/>
              </w:tabs>
              <w:spacing w:line="240" w:lineRule="auto"/>
              <w:jc w:val="center"/>
              <w:rPr>
                <w:rFonts w:ascii="Times New Roman" w:hAnsi="Times New Roman" w:cs="Times New Roman"/>
                <w:color w:val="000000"/>
                <w:sz w:val="20"/>
                <w:szCs w:val="20"/>
              </w:rPr>
            </w:pPr>
            <w:r w:rsidRPr="005E4054">
              <w:rPr>
                <w:rFonts w:ascii="Times New Roman" w:hAnsi="Times New Roman" w:cs="Times New Roman"/>
                <w:sz w:val="20"/>
                <w:szCs w:val="20"/>
              </w:rPr>
              <w:t>администрация Октябрьского сельсовета</w:t>
            </w:r>
          </w:p>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jc w:val="center"/>
              <w:rPr>
                <w:sz w:val="20"/>
                <w:szCs w:val="20"/>
              </w:rPr>
            </w:pPr>
            <w:r w:rsidRPr="005E4054">
              <w:rPr>
                <w:sz w:val="20"/>
                <w:szCs w:val="20"/>
              </w:rPr>
              <w:t xml:space="preserve">До 20 июня </w:t>
            </w:r>
          </w:p>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t>текущего года</w:t>
            </w:r>
          </w:p>
        </w:tc>
      </w:tr>
      <w:tr w:rsidR="005E4054" w:rsidRPr="005E4054" w:rsidTr="005D4A9A">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val="en-US" w:eastAsia="ru-RU"/>
              </w:rPr>
            </w:pPr>
            <w:r w:rsidRPr="005E4054">
              <w:rPr>
                <w:rFonts w:ascii="Times New Roman" w:hAnsi="Times New Roman" w:cs="Times New Roman"/>
                <w:sz w:val="20"/>
                <w:szCs w:val="20"/>
                <w:lang w:val="en-US" w:eastAsia="ru-RU"/>
              </w:rPr>
              <w:t>3</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t>Составление проекта плана проверок юридических лиц, индивидуальных предпринимателей в сфере осуществления муниципального контроля на 2022 год</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ind w:right="-184"/>
              <w:jc w:val="center"/>
              <w:rPr>
                <w:sz w:val="20"/>
                <w:szCs w:val="20"/>
              </w:rPr>
            </w:pPr>
            <w:r w:rsidRPr="005E4054">
              <w:rPr>
                <w:sz w:val="20"/>
                <w:szCs w:val="20"/>
              </w:rPr>
              <w:t>администрация Октябрьского 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jc w:val="center"/>
              <w:rPr>
                <w:sz w:val="20"/>
                <w:szCs w:val="20"/>
              </w:rPr>
            </w:pPr>
            <w:r w:rsidRPr="005E4054">
              <w:rPr>
                <w:sz w:val="20"/>
                <w:szCs w:val="20"/>
              </w:rPr>
              <w:t>До 1 сентября</w:t>
            </w:r>
          </w:p>
          <w:p w:rsidR="005E4054" w:rsidRPr="005E4054" w:rsidRDefault="005E4054" w:rsidP="005D4A9A">
            <w:pPr>
              <w:pStyle w:val="Default"/>
              <w:jc w:val="center"/>
              <w:rPr>
                <w:sz w:val="20"/>
                <w:szCs w:val="20"/>
              </w:rPr>
            </w:pPr>
            <w:r w:rsidRPr="005E4054">
              <w:rPr>
                <w:sz w:val="20"/>
                <w:szCs w:val="20"/>
              </w:rPr>
              <w:t>текущего года</w:t>
            </w:r>
          </w:p>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p>
        </w:tc>
      </w:tr>
      <w:tr w:rsidR="005E4054" w:rsidRPr="005E4054" w:rsidTr="005D4A9A">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val="en-US" w:eastAsia="ru-RU"/>
              </w:rPr>
            </w:pPr>
            <w:r w:rsidRPr="005E4054">
              <w:rPr>
                <w:rFonts w:ascii="Times New Roman" w:hAnsi="Times New Roman" w:cs="Times New Roman"/>
                <w:sz w:val="20"/>
                <w:szCs w:val="20"/>
                <w:lang w:val="en-US" w:eastAsia="ru-RU"/>
              </w:rPr>
              <w:t>4</w:t>
            </w:r>
          </w:p>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line="240" w:lineRule="auto"/>
              <w:jc w:val="both"/>
              <w:rPr>
                <w:rFonts w:ascii="Times New Roman" w:hAnsi="Times New Roman" w:cs="Times New Roman"/>
                <w:sz w:val="20"/>
                <w:szCs w:val="20"/>
              </w:rPr>
            </w:pPr>
            <w:r w:rsidRPr="005E4054">
              <w:rPr>
                <w:rFonts w:ascii="Times New Roman" w:hAnsi="Times New Roman" w:cs="Times New Roman"/>
                <w:sz w:val="20"/>
                <w:szCs w:val="20"/>
              </w:rPr>
              <w:t>Утверждение ежегодного плана проведения проверок юридических лиц, индивидуальных предпринимателей  на 2022 год</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ind w:right="-184"/>
              <w:jc w:val="center"/>
              <w:rPr>
                <w:sz w:val="20"/>
                <w:szCs w:val="20"/>
              </w:rPr>
            </w:pPr>
            <w:r w:rsidRPr="005E4054">
              <w:rPr>
                <w:sz w:val="20"/>
                <w:szCs w:val="20"/>
              </w:rPr>
              <w:t>администрация Октябрьского</w:t>
            </w:r>
          </w:p>
          <w:p w:rsidR="005E4054" w:rsidRPr="005E4054" w:rsidRDefault="005E4054" w:rsidP="005D4A9A">
            <w:pPr>
              <w:pStyle w:val="Default"/>
              <w:ind w:right="-184"/>
              <w:jc w:val="center"/>
              <w:rPr>
                <w:sz w:val="20"/>
                <w:szCs w:val="20"/>
              </w:rPr>
            </w:pPr>
            <w:r w:rsidRPr="005E4054">
              <w:rPr>
                <w:sz w:val="20"/>
                <w:szCs w:val="20"/>
              </w:rPr>
              <w:t>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jc w:val="center"/>
              <w:rPr>
                <w:sz w:val="20"/>
                <w:szCs w:val="20"/>
              </w:rPr>
            </w:pPr>
            <w:r w:rsidRPr="005E4054">
              <w:rPr>
                <w:sz w:val="20"/>
                <w:szCs w:val="20"/>
              </w:rPr>
              <w:t xml:space="preserve">До 1 ноября </w:t>
            </w:r>
          </w:p>
          <w:p w:rsidR="005E4054" w:rsidRPr="005E4054" w:rsidRDefault="005E4054" w:rsidP="005D4A9A">
            <w:pPr>
              <w:pStyle w:val="Default"/>
              <w:jc w:val="center"/>
              <w:rPr>
                <w:sz w:val="20"/>
                <w:szCs w:val="20"/>
              </w:rPr>
            </w:pPr>
            <w:r w:rsidRPr="005E4054">
              <w:rPr>
                <w:sz w:val="20"/>
                <w:szCs w:val="20"/>
              </w:rPr>
              <w:t>текущего года</w:t>
            </w:r>
          </w:p>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p>
        </w:tc>
      </w:tr>
      <w:tr w:rsidR="005E4054" w:rsidRPr="005E4054" w:rsidTr="005D4A9A">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val="en-US" w:eastAsia="ru-RU"/>
              </w:rPr>
            </w:pPr>
            <w:r w:rsidRPr="005E4054">
              <w:rPr>
                <w:rFonts w:ascii="Times New Roman" w:hAnsi="Times New Roman" w:cs="Times New Roman"/>
                <w:sz w:val="20"/>
                <w:szCs w:val="20"/>
                <w:lang w:val="en-US" w:eastAsia="ru-RU"/>
              </w:rPr>
              <w:t>5</w:t>
            </w:r>
          </w:p>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line="240" w:lineRule="auto"/>
              <w:jc w:val="both"/>
              <w:rPr>
                <w:rFonts w:ascii="Times New Roman" w:hAnsi="Times New Roman" w:cs="Times New Roman"/>
                <w:sz w:val="20"/>
                <w:szCs w:val="20"/>
              </w:rPr>
            </w:pPr>
            <w:r w:rsidRPr="005E4054">
              <w:rPr>
                <w:rFonts w:ascii="Times New Roman" w:hAnsi="Times New Roman" w:cs="Times New Roman"/>
                <w:sz w:val="20"/>
                <w:szCs w:val="20"/>
              </w:rPr>
              <w:lastRenderedPageBreak/>
              <w:t xml:space="preserve">Размещение ежегодных планов проверок </w:t>
            </w:r>
            <w:r w:rsidRPr="005E4054">
              <w:rPr>
                <w:rFonts w:ascii="Times New Roman" w:hAnsi="Times New Roman" w:cs="Times New Roman"/>
                <w:sz w:val="20"/>
                <w:szCs w:val="20"/>
              </w:rPr>
              <w:lastRenderedPageBreak/>
              <w:t>юридических лиц, индивидуальных предпринимателей на сайте администрации Октябрьского сельсовета Карасукского района Новосибирской области</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ind w:right="-184"/>
              <w:jc w:val="center"/>
              <w:rPr>
                <w:sz w:val="20"/>
                <w:szCs w:val="20"/>
              </w:rPr>
            </w:pPr>
            <w:r w:rsidRPr="005E4054">
              <w:rPr>
                <w:sz w:val="20"/>
                <w:szCs w:val="20"/>
              </w:rPr>
              <w:lastRenderedPageBreak/>
              <w:t>администрация Октябрьского</w:t>
            </w:r>
          </w:p>
          <w:p w:rsidR="005E4054" w:rsidRPr="005E4054" w:rsidRDefault="005E4054" w:rsidP="005D4A9A">
            <w:pPr>
              <w:pStyle w:val="Default"/>
              <w:ind w:right="-184"/>
              <w:jc w:val="center"/>
              <w:rPr>
                <w:sz w:val="20"/>
                <w:szCs w:val="20"/>
              </w:rPr>
            </w:pPr>
            <w:r w:rsidRPr="005E4054">
              <w:rPr>
                <w:sz w:val="20"/>
                <w:szCs w:val="20"/>
              </w:rPr>
              <w:lastRenderedPageBreak/>
              <w:t>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jc w:val="center"/>
              <w:rPr>
                <w:sz w:val="20"/>
                <w:szCs w:val="20"/>
                <w:lang w:val="en-US"/>
              </w:rPr>
            </w:pPr>
            <w:r w:rsidRPr="005E4054">
              <w:rPr>
                <w:sz w:val="20"/>
                <w:szCs w:val="20"/>
                <w:lang w:val="en-US"/>
              </w:rPr>
              <w:lastRenderedPageBreak/>
              <w:t>IV</w:t>
            </w:r>
          </w:p>
          <w:p w:rsidR="005E4054" w:rsidRPr="005E4054" w:rsidRDefault="005E4054" w:rsidP="005D4A9A">
            <w:pPr>
              <w:pStyle w:val="Default"/>
              <w:jc w:val="center"/>
              <w:rPr>
                <w:sz w:val="20"/>
                <w:szCs w:val="20"/>
              </w:rPr>
            </w:pPr>
            <w:r w:rsidRPr="005E4054">
              <w:rPr>
                <w:sz w:val="20"/>
                <w:szCs w:val="20"/>
              </w:rPr>
              <w:lastRenderedPageBreak/>
              <w:t xml:space="preserve">квартал </w:t>
            </w:r>
          </w:p>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t>текущего года</w:t>
            </w:r>
          </w:p>
        </w:tc>
      </w:tr>
      <w:tr w:rsidR="005E4054" w:rsidRPr="005E4054" w:rsidTr="005D4A9A">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p>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6</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jc w:val="both"/>
              <w:rPr>
                <w:sz w:val="20"/>
                <w:szCs w:val="20"/>
              </w:rPr>
            </w:pPr>
            <w:r w:rsidRPr="005E4054">
              <w:rPr>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проведение разъяснительной работы и иными способами </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ind w:right="-184"/>
              <w:jc w:val="center"/>
              <w:rPr>
                <w:sz w:val="20"/>
                <w:szCs w:val="20"/>
              </w:rPr>
            </w:pPr>
            <w:r w:rsidRPr="005E4054">
              <w:rPr>
                <w:sz w:val="20"/>
                <w:szCs w:val="20"/>
              </w:rPr>
              <w:t>администрация Октябрьского 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jc w:val="center"/>
              <w:rPr>
                <w:sz w:val="20"/>
                <w:szCs w:val="20"/>
              </w:rPr>
            </w:pPr>
            <w:r w:rsidRPr="005E4054">
              <w:rPr>
                <w:sz w:val="20"/>
                <w:szCs w:val="20"/>
              </w:rPr>
              <w:t xml:space="preserve">В течение </w:t>
            </w:r>
          </w:p>
          <w:p w:rsidR="005E4054" w:rsidRPr="005E4054" w:rsidRDefault="005E4054" w:rsidP="005D4A9A">
            <w:pPr>
              <w:pStyle w:val="Default"/>
              <w:jc w:val="center"/>
              <w:rPr>
                <w:sz w:val="20"/>
                <w:szCs w:val="20"/>
              </w:rPr>
            </w:pPr>
            <w:r w:rsidRPr="005E4054">
              <w:rPr>
                <w:sz w:val="20"/>
                <w:szCs w:val="20"/>
              </w:rPr>
              <w:t xml:space="preserve">текущего года </w:t>
            </w:r>
          </w:p>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t>(по мере необходимости)</w:t>
            </w:r>
          </w:p>
        </w:tc>
      </w:tr>
      <w:tr w:rsidR="005E4054" w:rsidRPr="005E4054" w:rsidTr="005D4A9A">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p>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7</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ind w:right="-184"/>
              <w:jc w:val="center"/>
              <w:rPr>
                <w:sz w:val="20"/>
                <w:szCs w:val="20"/>
              </w:rPr>
            </w:pPr>
            <w:r w:rsidRPr="005E4054">
              <w:rPr>
                <w:sz w:val="20"/>
                <w:szCs w:val="20"/>
              </w:rPr>
              <w:t>администрация Октябрьского</w:t>
            </w:r>
          </w:p>
          <w:p w:rsidR="005E4054" w:rsidRPr="005E4054" w:rsidRDefault="005E4054" w:rsidP="005D4A9A">
            <w:pPr>
              <w:pStyle w:val="Default"/>
              <w:ind w:right="-184"/>
              <w:jc w:val="center"/>
              <w:rPr>
                <w:sz w:val="20"/>
                <w:szCs w:val="20"/>
              </w:rPr>
            </w:pPr>
            <w:r w:rsidRPr="005E4054">
              <w:rPr>
                <w:sz w:val="20"/>
                <w:szCs w:val="20"/>
              </w:rPr>
              <w:t>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jc w:val="center"/>
              <w:rPr>
                <w:sz w:val="20"/>
                <w:szCs w:val="20"/>
              </w:rPr>
            </w:pPr>
            <w:r w:rsidRPr="005E4054">
              <w:rPr>
                <w:sz w:val="20"/>
                <w:szCs w:val="20"/>
              </w:rPr>
              <w:t xml:space="preserve">В течение </w:t>
            </w:r>
          </w:p>
          <w:p w:rsidR="005E4054" w:rsidRPr="005E4054" w:rsidRDefault="005E4054" w:rsidP="005D4A9A">
            <w:pPr>
              <w:pStyle w:val="Default"/>
              <w:jc w:val="center"/>
              <w:rPr>
                <w:sz w:val="20"/>
                <w:szCs w:val="20"/>
              </w:rPr>
            </w:pPr>
            <w:r w:rsidRPr="005E4054">
              <w:rPr>
                <w:sz w:val="20"/>
                <w:szCs w:val="20"/>
              </w:rPr>
              <w:t xml:space="preserve">текущего года </w:t>
            </w:r>
          </w:p>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t>(по мере необходимости)</w:t>
            </w:r>
          </w:p>
        </w:tc>
      </w:tr>
      <w:tr w:rsidR="005E4054" w:rsidRPr="005E4054" w:rsidTr="005D4A9A">
        <w:trPr>
          <w:trHeight w:val="1234"/>
        </w:trPr>
        <w:tc>
          <w:tcPr>
            <w:tcW w:w="512"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8</w:t>
            </w:r>
          </w:p>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p>
        </w:tc>
        <w:tc>
          <w:tcPr>
            <w:tcW w:w="4472"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both"/>
              <w:textAlignment w:val="baseline"/>
              <w:rPr>
                <w:rFonts w:ascii="Times New Roman" w:hAnsi="Times New Roman" w:cs="Times New Roman"/>
                <w:sz w:val="20"/>
                <w:szCs w:val="20"/>
                <w:lang w:eastAsia="ru-RU"/>
              </w:rPr>
            </w:pPr>
            <w:r w:rsidRPr="005E4054">
              <w:rPr>
                <w:rFonts w:ascii="Times New Roman" w:hAnsi="Times New Roman" w:cs="Times New Roman"/>
                <w:bCs/>
                <w:spacing w:val="-5"/>
                <w:sz w:val="20"/>
                <w:szCs w:val="20"/>
              </w:rPr>
              <w:t xml:space="preserve">Организация работы по обобщению и анализу правоприменительной </w:t>
            </w:r>
            <w:r w:rsidRPr="005E4054">
              <w:rPr>
                <w:rFonts w:ascii="Times New Roman" w:hAnsi="Times New Roman" w:cs="Times New Roman"/>
                <w:bCs/>
                <w:sz w:val="20"/>
                <w:szCs w:val="20"/>
              </w:rPr>
              <w:t>практики контрольно-надзорной деятельности</w:t>
            </w:r>
          </w:p>
        </w:tc>
        <w:tc>
          <w:tcPr>
            <w:tcW w:w="2823"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tcPr>
          <w:p w:rsidR="005E4054" w:rsidRPr="005E4054" w:rsidRDefault="005E4054" w:rsidP="005D4A9A">
            <w:pPr>
              <w:pStyle w:val="Default"/>
              <w:ind w:right="-184"/>
              <w:jc w:val="center"/>
              <w:rPr>
                <w:sz w:val="20"/>
                <w:szCs w:val="20"/>
              </w:rPr>
            </w:pPr>
            <w:r w:rsidRPr="005E4054">
              <w:rPr>
                <w:sz w:val="20"/>
                <w:szCs w:val="20"/>
              </w:rPr>
              <w:t>администрация Октябрьского</w:t>
            </w:r>
          </w:p>
          <w:p w:rsidR="005E4054" w:rsidRPr="005E4054" w:rsidRDefault="005E4054" w:rsidP="005D4A9A">
            <w:pPr>
              <w:pStyle w:val="Default"/>
              <w:ind w:right="-184"/>
              <w:jc w:val="center"/>
              <w:rPr>
                <w:sz w:val="20"/>
                <w:szCs w:val="20"/>
              </w:rPr>
            </w:pPr>
            <w:r w:rsidRPr="005E4054">
              <w:rPr>
                <w:sz w:val="20"/>
                <w:szCs w:val="20"/>
              </w:rPr>
              <w:t>сельсовета</w:t>
            </w:r>
          </w:p>
        </w:tc>
        <w:tc>
          <w:tcPr>
            <w:tcW w:w="2116"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tcPr>
          <w:p w:rsidR="005E4054" w:rsidRPr="005E4054" w:rsidRDefault="005E4054" w:rsidP="005D4A9A">
            <w:pPr>
              <w:spacing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t>Ежегодно, не позднее 25 марта текущего года, следующего за отчетным</w:t>
            </w:r>
          </w:p>
        </w:tc>
      </w:tr>
      <w:tr w:rsidR="005E4054" w:rsidRPr="005E4054" w:rsidTr="005D4A9A">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p>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9</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jc w:val="both"/>
              <w:rPr>
                <w:sz w:val="20"/>
                <w:szCs w:val="20"/>
              </w:rPr>
            </w:pPr>
            <w:r w:rsidRPr="005E4054">
              <w:rPr>
                <w:sz w:val="20"/>
                <w:szCs w:val="20"/>
              </w:rPr>
              <w:t xml:space="preserve">Выдача предостережения о недопустимости нарушения обязательных требований в соответствии с частями 5-7 статьи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 </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ind w:right="-184"/>
              <w:jc w:val="center"/>
              <w:rPr>
                <w:sz w:val="20"/>
                <w:szCs w:val="20"/>
              </w:rPr>
            </w:pPr>
            <w:r w:rsidRPr="005E4054">
              <w:rPr>
                <w:sz w:val="20"/>
                <w:szCs w:val="20"/>
              </w:rPr>
              <w:t>администрация Октябрьского 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jc w:val="center"/>
              <w:rPr>
                <w:sz w:val="20"/>
                <w:szCs w:val="20"/>
              </w:rPr>
            </w:pPr>
            <w:r w:rsidRPr="005E4054">
              <w:rPr>
                <w:sz w:val="20"/>
                <w:szCs w:val="20"/>
              </w:rPr>
              <w:t xml:space="preserve">В течение </w:t>
            </w:r>
          </w:p>
          <w:p w:rsidR="005E4054" w:rsidRPr="005E4054" w:rsidRDefault="005E4054" w:rsidP="005D4A9A">
            <w:pPr>
              <w:pStyle w:val="Default"/>
              <w:jc w:val="center"/>
              <w:rPr>
                <w:sz w:val="20"/>
                <w:szCs w:val="20"/>
              </w:rPr>
            </w:pPr>
            <w:r w:rsidRPr="005E4054">
              <w:rPr>
                <w:sz w:val="20"/>
                <w:szCs w:val="20"/>
              </w:rPr>
              <w:t xml:space="preserve">текущего года </w:t>
            </w:r>
          </w:p>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t>(по мере необходимости)</w:t>
            </w:r>
          </w:p>
        </w:tc>
      </w:tr>
      <w:tr w:rsidR="005E4054" w:rsidRPr="005E4054" w:rsidTr="005D4A9A">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p>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10</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t xml:space="preserve">Размещение информации о результатах контрольной деятельности за </w:t>
            </w:r>
            <w:r w:rsidRPr="005E4054">
              <w:rPr>
                <w:rFonts w:ascii="Times New Roman" w:hAnsi="Times New Roman" w:cs="Times New Roman"/>
                <w:sz w:val="20"/>
                <w:szCs w:val="20"/>
                <w:lang w:val="en-US"/>
              </w:rPr>
              <w:t>I</w:t>
            </w:r>
            <w:r w:rsidRPr="005E4054">
              <w:rPr>
                <w:rFonts w:ascii="Times New Roman" w:hAnsi="Times New Roman" w:cs="Times New Roman"/>
                <w:sz w:val="20"/>
                <w:szCs w:val="20"/>
              </w:rPr>
              <w:t>полугодие 2021 года (отчет по форме № 1-контроль + пояснительная записка) в ГАС «Управление»</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ind w:right="-184"/>
              <w:jc w:val="center"/>
              <w:rPr>
                <w:sz w:val="20"/>
                <w:szCs w:val="20"/>
              </w:rPr>
            </w:pPr>
            <w:r w:rsidRPr="005E4054">
              <w:rPr>
                <w:sz w:val="20"/>
                <w:szCs w:val="20"/>
              </w:rPr>
              <w:t>администрация Октябрьского</w:t>
            </w:r>
          </w:p>
          <w:p w:rsidR="005E4054" w:rsidRPr="005E4054" w:rsidRDefault="005E4054" w:rsidP="005D4A9A">
            <w:pPr>
              <w:pStyle w:val="Default"/>
              <w:ind w:right="-184"/>
              <w:jc w:val="center"/>
              <w:rPr>
                <w:sz w:val="20"/>
                <w:szCs w:val="20"/>
              </w:rPr>
            </w:pPr>
            <w:r w:rsidRPr="005E4054">
              <w:rPr>
                <w:sz w:val="20"/>
                <w:szCs w:val="20"/>
              </w:rPr>
              <w:t>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jc w:val="center"/>
              <w:rPr>
                <w:sz w:val="20"/>
                <w:szCs w:val="20"/>
              </w:rPr>
            </w:pPr>
            <w:r w:rsidRPr="005E4054">
              <w:rPr>
                <w:sz w:val="20"/>
                <w:szCs w:val="20"/>
              </w:rPr>
              <w:t xml:space="preserve">До 15 января </w:t>
            </w:r>
          </w:p>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t>2022года</w:t>
            </w:r>
          </w:p>
        </w:tc>
      </w:tr>
      <w:tr w:rsidR="005E4054" w:rsidRPr="005E4054" w:rsidTr="005D4A9A">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11</w:t>
            </w:r>
          </w:p>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jc w:val="both"/>
              <w:rPr>
                <w:sz w:val="20"/>
                <w:szCs w:val="20"/>
              </w:rPr>
            </w:pPr>
            <w:r w:rsidRPr="005E4054">
              <w:rPr>
                <w:sz w:val="20"/>
                <w:szCs w:val="20"/>
              </w:rPr>
              <w:t>Подготовка  доклада об осуществлении муниципального контроля за 2021 год и размещение в ГАС «Управление»</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ind w:right="-184"/>
              <w:jc w:val="center"/>
              <w:rPr>
                <w:sz w:val="20"/>
                <w:szCs w:val="20"/>
              </w:rPr>
            </w:pPr>
            <w:r w:rsidRPr="005E4054">
              <w:rPr>
                <w:sz w:val="20"/>
                <w:szCs w:val="20"/>
              </w:rPr>
              <w:t>администрация Октябрьского 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rPr>
            </w:pPr>
            <w:r w:rsidRPr="005E4054">
              <w:rPr>
                <w:rFonts w:ascii="Times New Roman" w:hAnsi="Times New Roman" w:cs="Times New Roman"/>
                <w:sz w:val="20"/>
                <w:szCs w:val="20"/>
              </w:rPr>
              <w:t xml:space="preserve">До 20 февраля </w:t>
            </w:r>
          </w:p>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t>2022 года</w:t>
            </w:r>
          </w:p>
        </w:tc>
      </w:tr>
      <w:tr w:rsidR="005E4054" w:rsidRPr="005E4054" w:rsidTr="005D4A9A">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p>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12</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jc w:val="both"/>
              <w:rPr>
                <w:sz w:val="20"/>
                <w:szCs w:val="20"/>
              </w:rPr>
            </w:pPr>
            <w:r w:rsidRPr="005E4054">
              <w:rPr>
                <w:sz w:val="20"/>
                <w:szCs w:val="20"/>
              </w:rPr>
              <w:t xml:space="preserve">Разработка и утверждение Программы профилактики нарушений в рамках осуществления муниципального контроля на 2022 год </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ind w:right="-184"/>
              <w:jc w:val="center"/>
              <w:rPr>
                <w:sz w:val="20"/>
                <w:szCs w:val="20"/>
              </w:rPr>
            </w:pPr>
            <w:r w:rsidRPr="005E4054">
              <w:rPr>
                <w:sz w:val="20"/>
                <w:szCs w:val="20"/>
              </w:rPr>
              <w:t>администрация Октябрьского</w:t>
            </w:r>
          </w:p>
          <w:p w:rsidR="005E4054" w:rsidRPr="005E4054" w:rsidRDefault="005E4054" w:rsidP="005D4A9A">
            <w:pPr>
              <w:pStyle w:val="Default"/>
              <w:ind w:right="-184"/>
              <w:jc w:val="center"/>
              <w:rPr>
                <w:sz w:val="20"/>
                <w:szCs w:val="20"/>
              </w:rPr>
            </w:pPr>
            <w:r w:rsidRPr="005E4054">
              <w:rPr>
                <w:sz w:val="20"/>
                <w:szCs w:val="20"/>
              </w:rPr>
              <w:t>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pStyle w:val="Default"/>
              <w:jc w:val="center"/>
              <w:rPr>
                <w:sz w:val="20"/>
                <w:szCs w:val="20"/>
              </w:rPr>
            </w:pPr>
            <w:r w:rsidRPr="005E4054">
              <w:rPr>
                <w:sz w:val="20"/>
                <w:szCs w:val="20"/>
              </w:rPr>
              <w:t xml:space="preserve">До 20 декабря </w:t>
            </w:r>
          </w:p>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t>текущего года</w:t>
            </w:r>
          </w:p>
        </w:tc>
      </w:tr>
    </w:tbl>
    <w:p w:rsidR="005E4054" w:rsidRPr="005E4054" w:rsidRDefault="005E4054" w:rsidP="005E4054">
      <w:pPr>
        <w:spacing w:after="0" w:line="240" w:lineRule="auto"/>
        <w:ind w:firstLine="709"/>
        <w:jc w:val="center"/>
        <w:rPr>
          <w:rFonts w:ascii="Times New Roman" w:hAnsi="Times New Roman" w:cs="Times New Roman"/>
          <w:b/>
          <w:sz w:val="20"/>
          <w:szCs w:val="20"/>
          <w:lang w:eastAsia="ru-RU"/>
        </w:rPr>
      </w:pPr>
    </w:p>
    <w:p w:rsidR="005E4054" w:rsidRPr="005E4054" w:rsidRDefault="005E4054" w:rsidP="005E4054">
      <w:pPr>
        <w:spacing w:after="0" w:line="240" w:lineRule="auto"/>
        <w:ind w:firstLine="709"/>
        <w:jc w:val="center"/>
        <w:rPr>
          <w:rFonts w:ascii="Times New Roman" w:hAnsi="Times New Roman" w:cs="Times New Roman"/>
          <w:b/>
          <w:sz w:val="20"/>
          <w:szCs w:val="20"/>
          <w:lang w:eastAsia="ru-RU"/>
        </w:rPr>
      </w:pPr>
      <w:r w:rsidRPr="005E4054">
        <w:rPr>
          <w:rFonts w:ascii="Times New Roman" w:hAnsi="Times New Roman" w:cs="Times New Roman"/>
          <w:b/>
          <w:sz w:val="20"/>
          <w:szCs w:val="20"/>
          <w:lang w:val="en-US" w:eastAsia="ru-RU"/>
        </w:rPr>
        <w:t>VI</w:t>
      </w:r>
      <w:r w:rsidRPr="005E4054">
        <w:rPr>
          <w:rFonts w:ascii="Times New Roman" w:hAnsi="Times New Roman" w:cs="Times New Roman"/>
          <w:b/>
          <w:sz w:val="20"/>
          <w:szCs w:val="20"/>
          <w:lang w:eastAsia="ru-RU"/>
        </w:rPr>
        <w:t xml:space="preserve">. Проект плана мероприятий по профилактике нарушений </w:t>
      </w:r>
    </w:p>
    <w:p w:rsidR="005E4054" w:rsidRPr="005E4054" w:rsidRDefault="005E4054" w:rsidP="005E4054">
      <w:pPr>
        <w:spacing w:after="0" w:line="240" w:lineRule="auto"/>
        <w:jc w:val="center"/>
        <w:rPr>
          <w:rFonts w:ascii="Times New Roman" w:hAnsi="Times New Roman" w:cs="Times New Roman"/>
          <w:sz w:val="20"/>
          <w:szCs w:val="20"/>
          <w:lang w:eastAsia="ru-RU"/>
        </w:rPr>
      </w:pPr>
      <w:r w:rsidRPr="005E4054">
        <w:rPr>
          <w:rFonts w:ascii="Times New Roman" w:hAnsi="Times New Roman" w:cs="Times New Roman"/>
          <w:b/>
          <w:sz w:val="20"/>
          <w:szCs w:val="20"/>
          <w:lang w:eastAsia="ru-RU"/>
        </w:rPr>
        <w:t xml:space="preserve">на 2022-2023 год </w:t>
      </w:r>
    </w:p>
    <w:tbl>
      <w:tblPr>
        <w:tblW w:w="9923" w:type="dxa"/>
        <w:tblCellMar>
          <w:left w:w="0" w:type="dxa"/>
          <w:right w:w="0" w:type="dxa"/>
        </w:tblCellMar>
        <w:tblLook w:val="00A0"/>
      </w:tblPr>
      <w:tblGrid>
        <w:gridCol w:w="458"/>
        <w:gridCol w:w="4734"/>
        <w:gridCol w:w="2936"/>
        <w:gridCol w:w="1795"/>
      </w:tblGrid>
      <w:tr w:rsidR="005E4054" w:rsidRPr="005E4054" w:rsidTr="005D4A9A">
        <w:trPr>
          <w:trHeight w:val="15"/>
        </w:trPr>
        <w:tc>
          <w:tcPr>
            <w:tcW w:w="431" w:type="dxa"/>
          </w:tcPr>
          <w:p w:rsidR="005E4054" w:rsidRPr="005E4054" w:rsidRDefault="005E4054" w:rsidP="005D4A9A">
            <w:pPr>
              <w:spacing w:after="0" w:line="240" w:lineRule="auto"/>
              <w:rPr>
                <w:rFonts w:ascii="Times New Roman" w:hAnsi="Times New Roman" w:cs="Times New Roman"/>
                <w:sz w:val="20"/>
                <w:szCs w:val="20"/>
                <w:lang w:eastAsia="ru-RU"/>
              </w:rPr>
            </w:pPr>
          </w:p>
        </w:tc>
        <w:tc>
          <w:tcPr>
            <w:tcW w:w="4814" w:type="dxa"/>
          </w:tcPr>
          <w:p w:rsidR="005E4054" w:rsidRPr="005E4054" w:rsidRDefault="005E4054" w:rsidP="005D4A9A">
            <w:pPr>
              <w:spacing w:after="0" w:line="240" w:lineRule="auto"/>
              <w:rPr>
                <w:rFonts w:ascii="Times New Roman" w:hAnsi="Times New Roman" w:cs="Times New Roman"/>
                <w:sz w:val="20"/>
                <w:szCs w:val="20"/>
                <w:lang w:eastAsia="ru-RU"/>
              </w:rPr>
            </w:pPr>
          </w:p>
        </w:tc>
        <w:tc>
          <w:tcPr>
            <w:tcW w:w="2977" w:type="dxa"/>
          </w:tcPr>
          <w:p w:rsidR="005E4054" w:rsidRPr="005E4054" w:rsidRDefault="005E4054" w:rsidP="005D4A9A">
            <w:pPr>
              <w:spacing w:after="0" w:line="240" w:lineRule="auto"/>
              <w:rPr>
                <w:rFonts w:ascii="Times New Roman" w:hAnsi="Times New Roman" w:cs="Times New Roman"/>
                <w:sz w:val="20"/>
                <w:szCs w:val="20"/>
                <w:lang w:eastAsia="ru-RU"/>
              </w:rPr>
            </w:pPr>
          </w:p>
        </w:tc>
        <w:tc>
          <w:tcPr>
            <w:tcW w:w="1701" w:type="dxa"/>
          </w:tcPr>
          <w:p w:rsidR="005E4054" w:rsidRPr="005E4054" w:rsidRDefault="005E4054" w:rsidP="005D4A9A">
            <w:pPr>
              <w:spacing w:after="0" w:line="240" w:lineRule="auto"/>
              <w:rPr>
                <w:rFonts w:ascii="Times New Roman" w:hAnsi="Times New Roman" w:cs="Times New Roman"/>
                <w:sz w:val="20"/>
                <w:szCs w:val="20"/>
                <w:lang w:eastAsia="ru-RU"/>
              </w:rPr>
            </w:pPr>
          </w:p>
        </w:tc>
      </w:tr>
      <w:tr w:rsidR="005E4054" w:rsidRPr="005E4054" w:rsidTr="005D4A9A">
        <w:tc>
          <w:tcPr>
            <w:tcW w:w="43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N</w:t>
            </w:r>
            <w:r w:rsidRPr="005E4054">
              <w:rPr>
                <w:rFonts w:ascii="Times New Roman" w:hAnsi="Times New Roman" w:cs="Times New Roman"/>
                <w:sz w:val="20"/>
                <w:szCs w:val="20"/>
                <w:lang w:eastAsia="ru-RU"/>
              </w:rPr>
              <w:br/>
              <w:t>п/п</w:t>
            </w:r>
          </w:p>
        </w:tc>
        <w:tc>
          <w:tcPr>
            <w:tcW w:w="4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Наименование профилактических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Ответственные исполнители</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Периодичность проведения профилактических мероприятий, сроки выполнения</w:t>
            </w:r>
          </w:p>
        </w:tc>
      </w:tr>
      <w:tr w:rsidR="005E4054" w:rsidRPr="005E4054" w:rsidTr="005D4A9A">
        <w:tc>
          <w:tcPr>
            <w:tcW w:w="9923" w:type="dxa"/>
            <w:gridSpan w:val="4"/>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Основные мероприятия</w:t>
            </w:r>
          </w:p>
        </w:tc>
      </w:tr>
      <w:tr w:rsidR="005E4054" w:rsidRPr="005E4054" w:rsidTr="005D4A9A">
        <w:tc>
          <w:tcPr>
            <w:tcW w:w="43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1</w:t>
            </w:r>
          </w:p>
        </w:tc>
        <w:tc>
          <w:tcPr>
            <w:tcW w:w="4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both"/>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t xml:space="preserve">Актуализация размещенных на официальном сайте администрации Октябрьского сельсовета </w:t>
            </w:r>
            <w:r w:rsidRPr="005E4054">
              <w:rPr>
                <w:rFonts w:ascii="Times New Roman" w:hAnsi="Times New Roman" w:cs="Times New Roman"/>
                <w:sz w:val="20"/>
                <w:szCs w:val="20"/>
              </w:rPr>
              <w:lastRenderedPageBreak/>
              <w:t>Карасукского района Новосибирской области перечня видов муниципального контроля, содержащего обязательные требования, требования, установленные муниципальными правовыми актами, проверяемые в ходе мероприятий по муниципальному контролю</w:t>
            </w:r>
          </w:p>
        </w:tc>
        <w:tc>
          <w:tcPr>
            <w:tcW w:w="29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rPr>
              <w:lastRenderedPageBreak/>
              <w:t>администрация Октябрьского сельсовета</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По мере необходимости</w:t>
            </w:r>
          </w:p>
        </w:tc>
      </w:tr>
      <w:tr w:rsidR="005E4054" w:rsidRPr="005E4054" w:rsidTr="005D4A9A">
        <w:tc>
          <w:tcPr>
            <w:tcW w:w="43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lastRenderedPageBreak/>
              <w:t>2</w:t>
            </w:r>
          </w:p>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p>
        </w:tc>
        <w:tc>
          <w:tcPr>
            <w:tcW w:w="4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both"/>
              <w:textAlignment w:val="baseline"/>
              <w:rPr>
                <w:rFonts w:ascii="Times New Roman" w:hAnsi="Times New Roman" w:cs="Times New Roman"/>
                <w:sz w:val="20"/>
                <w:szCs w:val="20"/>
              </w:rPr>
            </w:pPr>
            <w:r w:rsidRPr="005E4054">
              <w:rPr>
                <w:rFonts w:ascii="Times New Roman" w:hAnsi="Times New Roman" w:cs="Times New Roman"/>
                <w:sz w:val="20"/>
                <w:szCs w:val="20"/>
              </w:rPr>
              <w:t>Информирование юридических лиц, индивидуальных предпринимателей по вопросам соблюдения обязательных требований законодательства, предъявляемых при осуществлении муниципального контроля посредством размещения информации, руководств, памяток по соблюдению обязательных требований на официальном сайте администрации Октябрьского сельсовета Карасукского района Новосибирской области</w:t>
            </w:r>
          </w:p>
        </w:tc>
        <w:tc>
          <w:tcPr>
            <w:tcW w:w="29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rPr>
            </w:pPr>
            <w:r w:rsidRPr="005E4054">
              <w:rPr>
                <w:rFonts w:ascii="Times New Roman" w:hAnsi="Times New Roman" w:cs="Times New Roman"/>
                <w:sz w:val="20"/>
                <w:szCs w:val="20"/>
              </w:rPr>
              <w:t>администрация Октябрьского сельсовета</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По мере необходимости</w:t>
            </w:r>
          </w:p>
        </w:tc>
      </w:tr>
      <w:tr w:rsidR="005E4054" w:rsidRPr="005E4054" w:rsidTr="005D4A9A">
        <w:tc>
          <w:tcPr>
            <w:tcW w:w="43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3</w:t>
            </w:r>
          </w:p>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p>
        </w:tc>
        <w:tc>
          <w:tcPr>
            <w:tcW w:w="4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both"/>
              <w:textAlignment w:val="baseline"/>
              <w:rPr>
                <w:rFonts w:ascii="Times New Roman" w:hAnsi="Times New Roman" w:cs="Times New Roman"/>
                <w:sz w:val="20"/>
                <w:szCs w:val="20"/>
              </w:rPr>
            </w:pPr>
            <w:r w:rsidRPr="005E4054">
              <w:rPr>
                <w:rFonts w:ascii="Times New Roman" w:hAnsi="Times New Roman" w:cs="Times New Roman"/>
                <w:sz w:val="20"/>
                <w:szCs w:val="20"/>
              </w:rPr>
              <w:t>Обобщение практики осуществления администрацией муниципального контроля и размещение на официальном сайте администрации Октябрьского сельсовета Карасукского района Новосибирской области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9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rPr>
            </w:pPr>
            <w:r w:rsidRPr="005E4054">
              <w:rPr>
                <w:rFonts w:ascii="Times New Roman" w:hAnsi="Times New Roman" w:cs="Times New Roman"/>
                <w:sz w:val="20"/>
                <w:szCs w:val="20"/>
              </w:rPr>
              <w:t>администрация Октябрьского сельсовета</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Ежегодно, не позднее 25 марта года, следующего за отчетным</w:t>
            </w:r>
          </w:p>
        </w:tc>
      </w:tr>
      <w:tr w:rsidR="005E4054" w:rsidRPr="005E4054" w:rsidTr="005D4A9A">
        <w:tc>
          <w:tcPr>
            <w:tcW w:w="43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4</w:t>
            </w:r>
          </w:p>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p>
        </w:tc>
        <w:tc>
          <w:tcPr>
            <w:tcW w:w="4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both"/>
              <w:textAlignment w:val="baseline"/>
              <w:rPr>
                <w:rFonts w:ascii="Times New Roman" w:hAnsi="Times New Roman" w:cs="Times New Roman"/>
                <w:sz w:val="20"/>
                <w:szCs w:val="20"/>
              </w:rPr>
            </w:pPr>
            <w:r w:rsidRPr="005E4054">
              <w:rPr>
                <w:rFonts w:ascii="Times New Roman" w:hAnsi="Times New Roman" w:cs="Times New Roman"/>
                <w:sz w:val="20"/>
                <w:szCs w:val="20"/>
              </w:rPr>
              <w:t>Размещение на официальном сайте администрации Октябрьского сельсовета Карасукского района Новосибирской области информации о результатах осуществления муниципального контроля</w:t>
            </w:r>
          </w:p>
        </w:tc>
        <w:tc>
          <w:tcPr>
            <w:tcW w:w="29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rPr>
            </w:pPr>
            <w:r w:rsidRPr="005E4054">
              <w:rPr>
                <w:rFonts w:ascii="Times New Roman" w:hAnsi="Times New Roman" w:cs="Times New Roman"/>
                <w:sz w:val="20"/>
                <w:szCs w:val="20"/>
              </w:rPr>
              <w:t>администрация Октябрьского сельсовета</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Ежегодно, не позднее 30 марта года, следующего за отчетным</w:t>
            </w:r>
          </w:p>
        </w:tc>
      </w:tr>
      <w:tr w:rsidR="005E4054" w:rsidRPr="005E4054" w:rsidTr="005D4A9A">
        <w:tc>
          <w:tcPr>
            <w:tcW w:w="43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5</w:t>
            </w:r>
          </w:p>
          <w:p w:rsidR="005E4054" w:rsidRPr="005E4054" w:rsidRDefault="005E4054" w:rsidP="005D4A9A">
            <w:pPr>
              <w:spacing w:after="0" w:line="263" w:lineRule="atLeast"/>
              <w:textAlignment w:val="baseline"/>
              <w:rPr>
                <w:rFonts w:ascii="Times New Roman" w:hAnsi="Times New Roman" w:cs="Times New Roman"/>
                <w:sz w:val="20"/>
                <w:szCs w:val="20"/>
                <w:lang w:eastAsia="ru-RU"/>
              </w:rPr>
            </w:pPr>
          </w:p>
        </w:tc>
        <w:tc>
          <w:tcPr>
            <w:tcW w:w="4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both"/>
              <w:textAlignment w:val="baseline"/>
              <w:rPr>
                <w:rFonts w:ascii="Times New Roman" w:hAnsi="Times New Roman" w:cs="Times New Roman"/>
                <w:sz w:val="20"/>
                <w:szCs w:val="20"/>
              </w:rPr>
            </w:pPr>
            <w:r w:rsidRPr="005E4054">
              <w:rPr>
                <w:rFonts w:ascii="Times New Roman" w:hAnsi="Times New Roman" w:cs="Times New Roman"/>
                <w:sz w:val="20"/>
                <w:szCs w:val="20"/>
              </w:rPr>
              <w:t>Разработка и утверждение Программы профилактики нарушений в рамках осуществления муниципального контроля на 2022 год и плановый период 2023-2024 годов</w:t>
            </w:r>
          </w:p>
        </w:tc>
        <w:tc>
          <w:tcPr>
            <w:tcW w:w="29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rPr>
            </w:pPr>
            <w:r w:rsidRPr="005E4054">
              <w:rPr>
                <w:rFonts w:ascii="Times New Roman" w:hAnsi="Times New Roman" w:cs="Times New Roman"/>
                <w:sz w:val="20"/>
                <w:szCs w:val="20"/>
              </w:rPr>
              <w:t>администрация Октябрьского сельсовета</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Ежегодно, не позднее 20 декабря</w:t>
            </w:r>
          </w:p>
          <w:p w:rsidR="005E4054" w:rsidRPr="005E4054" w:rsidRDefault="005E4054" w:rsidP="005D4A9A">
            <w:pPr>
              <w:spacing w:after="0" w:line="240" w:lineRule="auto"/>
              <w:jc w:val="center"/>
              <w:textAlignment w:val="baseline"/>
              <w:rPr>
                <w:rFonts w:ascii="Times New Roman" w:hAnsi="Times New Roman" w:cs="Times New Roman"/>
                <w:sz w:val="20"/>
                <w:szCs w:val="20"/>
                <w:lang w:eastAsia="ru-RU"/>
              </w:rPr>
            </w:pPr>
            <w:r w:rsidRPr="005E4054">
              <w:rPr>
                <w:rFonts w:ascii="Times New Roman" w:hAnsi="Times New Roman" w:cs="Times New Roman"/>
                <w:sz w:val="20"/>
                <w:szCs w:val="20"/>
                <w:lang w:eastAsia="ru-RU"/>
              </w:rPr>
              <w:t xml:space="preserve"> года, следующего за отчетным</w:t>
            </w:r>
          </w:p>
        </w:tc>
      </w:tr>
    </w:tbl>
    <w:p w:rsidR="005E4054" w:rsidRPr="005E4054" w:rsidRDefault="005E4054" w:rsidP="005E4054">
      <w:pPr>
        <w:shd w:val="clear" w:color="auto" w:fill="FFFFFF"/>
        <w:spacing w:after="0"/>
        <w:textAlignment w:val="baseline"/>
        <w:outlineLvl w:val="2"/>
        <w:rPr>
          <w:rFonts w:ascii="Times New Roman" w:hAnsi="Times New Roman" w:cs="Times New Roman"/>
          <w:b/>
          <w:sz w:val="20"/>
          <w:szCs w:val="20"/>
          <w:lang w:eastAsia="ru-RU"/>
        </w:rPr>
      </w:pPr>
    </w:p>
    <w:p w:rsidR="005E4054" w:rsidRPr="005E4054" w:rsidRDefault="005E4054" w:rsidP="005E4054">
      <w:pPr>
        <w:shd w:val="clear" w:color="auto" w:fill="FFFFFF"/>
        <w:spacing w:after="0"/>
        <w:jc w:val="center"/>
        <w:textAlignment w:val="baseline"/>
        <w:outlineLvl w:val="2"/>
        <w:rPr>
          <w:rFonts w:ascii="Times New Roman" w:hAnsi="Times New Roman" w:cs="Times New Roman"/>
          <w:b/>
          <w:sz w:val="20"/>
          <w:szCs w:val="20"/>
          <w:lang w:eastAsia="ru-RU"/>
        </w:rPr>
      </w:pPr>
      <w:r w:rsidRPr="005E4054">
        <w:rPr>
          <w:rFonts w:ascii="Times New Roman" w:hAnsi="Times New Roman" w:cs="Times New Roman"/>
          <w:b/>
          <w:sz w:val="20"/>
          <w:szCs w:val="20"/>
          <w:lang w:val="en-US" w:eastAsia="ru-RU"/>
        </w:rPr>
        <w:t>V</w:t>
      </w:r>
      <w:r w:rsidRPr="005E4054">
        <w:rPr>
          <w:rFonts w:ascii="Times New Roman" w:hAnsi="Times New Roman" w:cs="Times New Roman"/>
          <w:b/>
          <w:sz w:val="20"/>
          <w:szCs w:val="20"/>
          <w:lang w:eastAsia="ru-RU"/>
        </w:rPr>
        <w:t>. Отчетные показатели на 2021 год</w:t>
      </w:r>
    </w:p>
    <w:p w:rsidR="005E4054" w:rsidRPr="005E4054" w:rsidRDefault="005E4054" w:rsidP="009372DC">
      <w:pPr>
        <w:pStyle w:val="ac"/>
        <w:numPr>
          <w:ilvl w:val="1"/>
          <w:numId w:val="31"/>
        </w:numPr>
        <w:shd w:val="clear" w:color="auto" w:fill="FFFFFF"/>
        <w:ind w:left="0" w:firstLine="426"/>
        <w:jc w:val="both"/>
        <w:textAlignment w:val="baseline"/>
        <w:outlineLvl w:val="2"/>
        <w:rPr>
          <w:b/>
          <w:sz w:val="20"/>
          <w:szCs w:val="20"/>
        </w:rPr>
      </w:pPr>
      <w:r w:rsidRPr="005E4054">
        <w:rPr>
          <w:sz w:val="20"/>
          <w:szCs w:val="20"/>
        </w:rPr>
        <w:t>Информированность подконтрольных субъектов о содержании обязательных требований.</w:t>
      </w:r>
    </w:p>
    <w:p w:rsidR="005E4054" w:rsidRPr="005E4054" w:rsidRDefault="005E4054" w:rsidP="009372DC">
      <w:pPr>
        <w:pStyle w:val="ac"/>
        <w:numPr>
          <w:ilvl w:val="1"/>
          <w:numId w:val="31"/>
        </w:numPr>
        <w:shd w:val="clear" w:color="auto" w:fill="FFFFFF"/>
        <w:ind w:left="0" w:firstLine="426"/>
        <w:jc w:val="both"/>
        <w:textAlignment w:val="baseline"/>
        <w:outlineLvl w:val="2"/>
        <w:rPr>
          <w:b/>
          <w:sz w:val="20"/>
          <w:szCs w:val="20"/>
        </w:rPr>
      </w:pPr>
      <w:r w:rsidRPr="005E4054">
        <w:rPr>
          <w:sz w:val="20"/>
          <w:szCs w:val="20"/>
        </w:rPr>
        <w:t>Понятность обязательных требований, их однозначное толкование подконтрольными субъектами и должностными лицами администрации.</w:t>
      </w:r>
    </w:p>
    <w:p w:rsidR="005E4054" w:rsidRPr="005E4054" w:rsidRDefault="005E4054" w:rsidP="009372DC">
      <w:pPr>
        <w:pStyle w:val="ac"/>
        <w:numPr>
          <w:ilvl w:val="1"/>
          <w:numId w:val="31"/>
        </w:numPr>
        <w:shd w:val="clear" w:color="auto" w:fill="FFFFFF"/>
        <w:ind w:left="0" w:firstLine="426"/>
        <w:jc w:val="both"/>
        <w:textAlignment w:val="baseline"/>
        <w:outlineLvl w:val="2"/>
        <w:rPr>
          <w:b/>
          <w:sz w:val="20"/>
          <w:szCs w:val="20"/>
        </w:rPr>
      </w:pPr>
      <w:r w:rsidRPr="005E4054">
        <w:rPr>
          <w:sz w:val="20"/>
          <w:szCs w:val="20"/>
        </w:rPr>
        <w:t>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w:t>
      </w:r>
    </w:p>
    <w:p w:rsidR="005E4054" w:rsidRPr="005E4054" w:rsidRDefault="005E4054" w:rsidP="009372DC">
      <w:pPr>
        <w:pStyle w:val="ac"/>
        <w:numPr>
          <w:ilvl w:val="1"/>
          <w:numId w:val="31"/>
        </w:numPr>
        <w:shd w:val="clear" w:color="auto" w:fill="FFFFFF"/>
        <w:ind w:left="0" w:firstLine="426"/>
        <w:jc w:val="both"/>
        <w:textAlignment w:val="baseline"/>
        <w:outlineLvl w:val="2"/>
        <w:rPr>
          <w:b/>
          <w:sz w:val="20"/>
          <w:szCs w:val="20"/>
        </w:rPr>
      </w:pPr>
      <w:r w:rsidRPr="005E4054">
        <w:rPr>
          <w:sz w:val="20"/>
          <w:szCs w:val="20"/>
        </w:rPr>
        <w:t>Информированность подконтрольных субъектов о порядке проведения проверок, правах подконтрольных субъектов при проведении проверки.</w:t>
      </w:r>
    </w:p>
    <w:p w:rsidR="005E4054" w:rsidRPr="005E4054" w:rsidRDefault="005E4054" w:rsidP="009372DC">
      <w:pPr>
        <w:pStyle w:val="ac"/>
        <w:numPr>
          <w:ilvl w:val="1"/>
          <w:numId w:val="31"/>
        </w:numPr>
        <w:shd w:val="clear" w:color="auto" w:fill="FFFFFF"/>
        <w:ind w:left="0" w:firstLine="426"/>
        <w:jc w:val="both"/>
        <w:textAlignment w:val="baseline"/>
        <w:outlineLvl w:val="2"/>
        <w:rPr>
          <w:b/>
          <w:sz w:val="20"/>
          <w:szCs w:val="20"/>
        </w:rPr>
      </w:pPr>
      <w:r w:rsidRPr="005E4054">
        <w:rPr>
          <w:sz w:val="20"/>
          <w:szCs w:val="20"/>
        </w:rPr>
        <w:t>Выполнение профилактических программных мероприятий согласно перечню.</w:t>
      </w:r>
    </w:p>
    <w:p w:rsidR="005E4054" w:rsidRPr="005E4054" w:rsidRDefault="005E4054" w:rsidP="005E4054">
      <w:pPr>
        <w:spacing w:after="0"/>
        <w:ind w:firstLine="426"/>
        <w:jc w:val="center"/>
        <w:rPr>
          <w:rFonts w:ascii="Times New Roman" w:hAnsi="Times New Roman" w:cs="Times New Roman"/>
          <w:b/>
          <w:sz w:val="20"/>
          <w:szCs w:val="20"/>
          <w:lang w:eastAsia="ru-RU"/>
        </w:rPr>
      </w:pPr>
      <w:r w:rsidRPr="005E4054">
        <w:rPr>
          <w:rFonts w:ascii="Times New Roman" w:hAnsi="Times New Roman" w:cs="Times New Roman"/>
          <w:b/>
          <w:sz w:val="20"/>
          <w:szCs w:val="20"/>
          <w:lang w:val="en-US" w:eastAsia="ru-RU"/>
        </w:rPr>
        <w:t>VI</w:t>
      </w:r>
      <w:r w:rsidRPr="005E4054">
        <w:rPr>
          <w:rFonts w:ascii="Times New Roman" w:hAnsi="Times New Roman" w:cs="Times New Roman"/>
          <w:b/>
          <w:sz w:val="20"/>
          <w:szCs w:val="20"/>
          <w:lang w:eastAsia="ru-RU"/>
        </w:rPr>
        <w:t>. Проект отчетных показателей на 2022 и 2023 года</w:t>
      </w:r>
    </w:p>
    <w:p w:rsidR="005E4054" w:rsidRPr="005E4054" w:rsidRDefault="005E4054" w:rsidP="009372DC">
      <w:pPr>
        <w:pStyle w:val="ac"/>
        <w:numPr>
          <w:ilvl w:val="1"/>
          <w:numId w:val="33"/>
        </w:numPr>
        <w:shd w:val="clear" w:color="auto" w:fill="FFFFFF"/>
        <w:ind w:left="0" w:firstLine="426"/>
        <w:jc w:val="both"/>
        <w:textAlignment w:val="baseline"/>
        <w:outlineLvl w:val="2"/>
        <w:rPr>
          <w:b/>
          <w:sz w:val="20"/>
          <w:szCs w:val="20"/>
        </w:rPr>
      </w:pPr>
      <w:r w:rsidRPr="005E4054">
        <w:rPr>
          <w:sz w:val="20"/>
          <w:szCs w:val="20"/>
        </w:rPr>
        <w:t>Информированность подконтрольных субъектов о содержании обязательных требований.</w:t>
      </w:r>
    </w:p>
    <w:p w:rsidR="005E4054" w:rsidRPr="005E4054" w:rsidRDefault="005E4054" w:rsidP="009372DC">
      <w:pPr>
        <w:pStyle w:val="ac"/>
        <w:numPr>
          <w:ilvl w:val="1"/>
          <w:numId w:val="33"/>
        </w:numPr>
        <w:shd w:val="clear" w:color="auto" w:fill="FFFFFF"/>
        <w:ind w:left="0" w:firstLine="426"/>
        <w:jc w:val="both"/>
        <w:textAlignment w:val="baseline"/>
        <w:outlineLvl w:val="2"/>
        <w:rPr>
          <w:b/>
          <w:sz w:val="20"/>
          <w:szCs w:val="20"/>
        </w:rPr>
      </w:pPr>
      <w:r w:rsidRPr="005E4054">
        <w:rPr>
          <w:sz w:val="20"/>
          <w:szCs w:val="20"/>
        </w:rPr>
        <w:t>Понятность обязательных требований, их однозначное толкование подконтрольными субъектами и должностными лицами администрации.</w:t>
      </w:r>
    </w:p>
    <w:p w:rsidR="005E4054" w:rsidRPr="005E4054" w:rsidRDefault="005E4054" w:rsidP="009372DC">
      <w:pPr>
        <w:pStyle w:val="ac"/>
        <w:numPr>
          <w:ilvl w:val="1"/>
          <w:numId w:val="33"/>
        </w:numPr>
        <w:shd w:val="clear" w:color="auto" w:fill="FFFFFF"/>
        <w:ind w:left="0" w:firstLine="426"/>
        <w:jc w:val="both"/>
        <w:textAlignment w:val="baseline"/>
        <w:outlineLvl w:val="2"/>
        <w:rPr>
          <w:b/>
          <w:sz w:val="20"/>
          <w:szCs w:val="20"/>
        </w:rPr>
      </w:pPr>
      <w:r w:rsidRPr="005E4054">
        <w:rPr>
          <w:sz w:val="20"/>
          <w:szCs w:val="20"/>
        </w:rPr>
        <w:t>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w:t>
      </w:r>
    </w:p>
    <w:p w:rsidR="005E4054" w:rsidRPr="005E4054" w:rsidRDefault="005E4054" w:rsidP="009372DC">
      <w:pPr>
        <w:pStyle w:val="ac"/>
        <w:numPr>
          <w:ilvl w:val="1"/>
          <w:numId w:val="33"/>
        </w:numPr>
        <w:shd w:val="clear" w:color="auto" w:fill="FFFFFF"/>
        <w:ind w:left="0" w:firstLine="426"/>
        <w:jc w:val="both"/>
        <w:textAlignment w:val="baseline"/>
        <w:outlineLvl w:val="2"/>
        <w:rPr>
          <w:b/>
          <w:sz w:val="20"/>
          <w:szCs w:val="20"/>
        </w:rPr>
      </w:pPr>
      <w:r w:rsidRPr="005E4054">
        <w:rPr>
          <w:sz w:val="20"/>
          <w:szCs w:val="20"/>
        </w:rPr>
        <w:t>Информированность подконтрольных субъектов о порядке проведения проверок, правах подконтрольных субъектов при проведении проверки.</w:t>
      </w:r>
    </w:p>
    <w:p w:rsidR="005E4054" w:rsidRPr="005E4054" w:rsidRDefault="005E4054" w:rsidP="009372DC">
      <w:pPr>
        <w:pStyle w:val="ac"/>
        <w:numPr>
          <w:ilvl w:val="1"/>
          <w:numId w:val="33"/>
        </w:numPr>
        <w:shd w:val="clear" w:color="auto" w:fill="FFFFFF"/>
        <w:ind w:left="0" w:firstLine="426"/>
        <w:jc w:val="both"/>
        <w:textAlignment w:val="baseline"/>
        <w:outlineLvl w:val="2"/>
        <w:rPr>
          <w:b/>
          <w:sz w:val="20"/>
          <w:szCs w:val="20"/>
        </w:rPr>
      </w:pPr>
      <w:r w:rsidRPr="005E4054">
        <w:rPr>
          <w:sz w:val="20"/>
          <w:szCs w:val="20"/>
        </w:rPr>
        <w:t>Выполнение профилактических программных мероприятий согласно перечню.</w:t>
      </w:r>
    </w:p>
    <w:p w:rsidR="005E4054" w:rsidRPr="005E4054" w:rsidRDefault="005E4054" w:rsidP="005E4054">
      <w:pPr>
        <w:spacing w:before="100" w:beforeAutospacing="1" w:line="468" w:lineRule="atLeast"/>
        <w:jc w:val="center"/>
        <w:outlineLvl w:val="1"/>
        <w:rPr>
          <w:rFonts w:ascii="roboto_condensedregular" w:hAnsi="roboto_condensedregular"/>
          <w:color w:val="DC9100"/>
          <w:sz w:val="36"/>
          <w:szCs w:val="36"/>
        </w:rPr>
      </w:pPr>
      <w:r w:rsidRPr="005E4054">
        <w:rPr>
          <w:rFonts w:ascii="roboto_condensedregular" w:hAnsi="roboto_condensedregular"/>
          <w:color w:val="DC9100"/>
          <w:sz w:val="36"/>
          <w:szCs w:val="36"/>
        </w:rPr>
        <w:lastRenderedPageBreak/>
        <w:t>НЕГАТИВНЫЕ ПОСЛЕДСТВИЯ ЗЛОУПОТРЕБЛЕНИЯ АЛКОГОЛЕМ</w:t>
      </w:r>
    </w:p>
    <w:tbl>
      <w:tblPr>
        <w:tblW w:w="10490" w:type="dxa"/>
        <w:tblCellSpacing w:w="15" w:type="dxa"/>
        <w:tblInd w:w="187" w:type="dxa"/>
        <w:tblCellMar>
          <w:top w:w="15" w:type="dxa"/>
          <w:left w:w="15" w:type="dxa"/>
          <w:bottom w:w="15" w:type="dxa"/>
          <w:right w:w="15" w:type="dxa"/>
        </w:tblCellMar>
        <w:tblLook w:val="04A0"/>
      </w:tblPr>
      <w:tblGrid>
        <w:gridCol w:w="10490"/>
      </w:tblGrid>
      <w:tr w:rsidR="005E4054" w:rsidRPr="00AF4B92" w:rsidTr="005D4A9A">
        <w:trPr>
          <w:tblCellSpacing w:w="15" w:type="dxa"/>
        </w:trPr>
        <w:tc>
          <w:tcPr>
            <w:tcW w:w="10430" w:type="dxa"/>
            <w:vAlign w:val="center"/>
            <w:hideMark/>
          </w:tcPr>
          <w:p w:rsidR="005E4054" w:rsidRPr="005E4054" w:rsidRDefault="005E4054" w:rsidP="005D4A9A">
            <w:pPr>
              <w:rPr>
                <w:rFonts w:ascii="ubunturegular" w:hAnsi="ubunturegular"/>
                <w:color w:val="000000"/>
                <w:sz w:val="20"/>
                <w:szCs w:val="20"/>
              </w:rPr>
            </w:pPr>
            <w:r w:rsidRPr="005E4054">
              <w:rPr>
                <w:color w:val="000000"/>
                <w:sz w:val="20"/>
                <w:szCs w:val="20"/>
              </w:rPr>
              <w:t>На сегодняшний день пьянство или злоупотребление алкоголем является одной из важных социально-медицинских проблем, поскольку наносит вред как здоровью отдельного человека, так и государству в целом. Чрезмерное употребление алкоголя со временем приводит к такому заболеванию как алкоголизм. Принято считать, что алкоголизм – это патологическое влечение к спиртным напиткам, приводящее к возникновению психической и физической зависимости, нарушению работы внутренних органов и нервной системы, а так же деградации личности.</w:t>
            </w:r>
            <w:r w:rsidRPr="005E4054">
              <w:rPr>
                <w:rFonts w:ascii="ubunturegular" w:hAnsi="ubunturegular"/>
                <w:color w:val="000000"/>
                <w:sz w:val="20"/>
                <w:szCs w:val="20"/>
              </w:rPr>
              <w:br/>
            </w:r>
            <w:r w:rsidRPr="005E4054">
              <w:rPr>
                <w:rFonts w:ascii="ubunturegular" w:hAnsi="ubunturegular"/>
                <w:color w:val="000000"/>
                <w:sz w:val="20"/>
                <w:szCs w:val="20"/>
              </w:rPr>
              <w:br/>
            </w:r>
            <w:r w:rsidRPr="005E4054">
              <w:rPr>
                <w:color w:val="000000"/>
                <w:sz w:val="20"/>
                <w:szCs w:val="20"/>
              </w:rPr>
              <w:t>Лицам, страдающим алкоголизмом, присуще:</w:t>
            </w:r>
            <w:r w:rsidRPr="005E4054">
              <w:rPr>
                <w:rFonts w:ascii="ubunturegular" w:hAnsi="ubunturegular"/>
                <w:color w:val="000000"/>
                <w:sz w:val="20"/>
                <w:szCs w:val="20"/>
              </w:rPr>
              <w:br/>
            </w:r>
            <w:r w:rsidRPr="005E4054">
              <w:rPr>
                <w:noProof/>
                <w:color w:val="000000"/>
                <w:sz w:val="20"/>
                <w:szCs w:val="20"/>
                <w:lang w:eastAsia="ru-RU"/>
              </w:rPr>
              <w:drawing>
                <wp:inline distT="0" distB="0" distL="0" distR="0">
                  <wp:extent cx="151130" cy="151130"/>
                  <wp:effectExtent l="19050" t="0" r="1270" b="0"/>
                  <wp:docPr id="1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E4054">
              <w:rPr>
                <w:color w:val="000000"/>
                <w:sz w:val="20"/>
                <w:szCs w:val="20"/>
              </w:rPr>
              <w:t> Нестабильное эмоциональное состояние, которое проявляется в резких перепадах настроения.</w:t>
            </w:r>
            <w:r w:rsidRPr="005E4054">
              <w:rPr>
                <w:rFonts w:ascii="ubunturegular" w:hAnsi="ubunturegular"/>
                <w:color w:val="000000"/>
                <w:sz w:val="20"/>
                <w:szCs w:val="20"/>
              </w:rPr>
              <w:br/>
            </w:r>
            <w:r w:rsidRPr="005E4054">
              <w:rPr>
                <w:noProof/>
                <w:color w:val="000000"/>
                <w:sz w:val="20"/>
                <w:szCs w:val="20"/>
                <w:lang w:eastAsia="ru-RU"/>
              </w:rPr>
              <w:drawing>
                <wp:inline distT="0" distB="0" distL="0" distR="0">
                  <wp:extent cx="151130" cy="151130"/>
                  <wp:effectExtent l="19050" t="0" r="127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E4054">
              <w:rPr>
                <w:color w:val="000000"/>
                <w:sz w:val="20"/>
                <w:szCs w:val="20"/>
              </w:rPr>
              <w:t> Эмоциональная несдержанность.</w:t>
            </w:r>
            <w:r w:rsidRPr="005E4054">
              <w:rPr>
                <w:rFonts w:ascii="ubunturegular" w:hAnsi="ubunturegular"/>
                <w:color w:val="000000"/>
                <w:sz w:val="20"/>
                <w:szCs w:val="20"/>
              </w:rPr>
              <w:br/>
            </w:r>
            <w:r w:rsidRPr="005E4054">
              <w:rPr>
                <w:noProof/>
                <w:color w:val="000000"/>
                <w:sz w:val="20"/>
                <w:szCs w:val="20"/>
                <w:lang w:eastAsia="ru-RU"/>
              </w:rPr>
              <w:drawing>
                <wp:inline distT="0" distB="0" distL="0" distR="0">
                  <wp:extent cx="151130" cy="151130"/>
                  <wp:effectExtent l="19050" t="0" r="127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E4054">
              <w:rPr>
                <w:color w:val="000000"/>
                <w:sz w:val="20"/>
                <w:szCs w:val="20"/>
              </w:rPr>
              <w:t> Затруднения в контроле своего поведения, неадекватная оценка и реакция на ситуации.</w:t>
            </w:r>
            <w:r w:rsidRPr="005E4054">
              <w:rPr>
                <w:rFonts w:ascii="ubunturegular" w:hAnsi="ubunturegular"/>
                <w:color w:val="000000"/>
                <w:sz w:val="20"/>
                <w:szCs w:val="20"/>
              </w:rPr>
              <w:br/>
            </w:r>
            <w:r w:rsidRPr="005E4054">
              <w:rPr>
                <w:noProof/>
                <w:color w:val="000000"/>
                <w:sz w:val="20"/>
                <w:szCs w:val="20"/>
                <w:lang w:eastAsia="ru-RU"/>
              </w:rPr>
              <w:drawing>
                <wp:inline distT="0" distB="0" distL="0" distR="0">
                  <wp:extent cx="151130" cy="151130"/>
                  <wp:effectExtent l="19050" t="0" r="127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E4054">
              <w:rPr>
                <w:color w:val="000000"/>
                <w:sz w:val="20"/>
                <w:szCs w:val="20"/>
              </w:rPr>
              <w:t> Снижение концентрации внимания.</w:t>
            </w:r>
            <w:r w:rsidRPr="005E4054">
              <w:rPr>
                <w:rFonts w:ascii="ubunturegular" w:hAnsi="ubunturegular"/>
                <w:color w:val="000000"/>
                <w:sz w:val="20"/>
                <w:szCs w:val="20"/>
              </w:rPr>
              <w:br/>
            </w:r>
            <w:r w:rsidRPr="005E4054">
              <w:rPr>
                <w:noProof/>
                <w:color w:val="000000"/>
                <w:sz w:val="20"/>
                <w:szCs w:val="20"/>
                <w:lang w:eastAsia="ru-RU"/>
              </w:rPr>
              <w:drawing>
                <wp:inline distT="0" distB="0" distL="0" distR="0">
                  <wp:extent cx="151130" cy="151130"/>
                  <wp:effectExtent l="19050" t="0" r="127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E4054">
              <w:rPr>
                <w:color w:val="000000"/>
                <w:sz w:val="20"/>
                <w:szCs w:val="20"/>
              </w:rPr>
              <w:t> Ухудшение памяти.</w:t>
            </w:r>
            <w:r w:rsidRPr="005E4054">
              <w:rPr>
                <w:rFonts w:ascii="ubunturegular" w:hAnsi="ubunturegular"/>
                <w:color w:val="000000"/>
                <w:sz w:val="20"/>
                <w:szCs w:val="20"/>
              </w:rPr>
              <w:br/>
            </w:r>
            <w:r w:rsidRPr="005E4054">
              <w:rPr>
                <w:noProof/>
                <w:color w:val="000000"/>
                <w:sz w:val="20"/>
                <w:szCs w:val="20"/>
                <w:lang w:eastAsia="ru-RU"/>
              </w:rPr>
              <w:drawing>
                <wp:inline distT="0" distB="0" distL="0" distR="0">
                  <wp:extent cx="151130" cy="151130"/>
                  <wp:effectExtent l="19050" t="0" r="127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E4054">
              <w:rPr>
                <w:color w:val="000000"/>
                <w:sz w:val="20"/>
                <w:szCs w:val="20"/>
              </w:rPr>
              <w:t> Нарушение восприятия реальности.</w:t>
            </w:r>
            <w:r w:rsidRPr="005E4054">
              <w:rPr>
                <w:rFonts w:ascii="ubunturegular" w:hAnsi="ubunturegular"/>
                <w:color w:val="000000"/>
                <w:sz w:val="20"/>
                <w:szCs w:val="20"/>
              </w:rPr>
              <w:br/>
            </w:r>
            <w:r w:rsidRPr="005E4054">
              <w:rPr>
                <w:rFonts w:ascii="ubunturegular" w:hAnsi="ubunturegular"/>
                <w:color w:val="000000"/>
                <w:sz w:val="20"/>
                <w:szCs w:val="20"/>
              </w:rPr>
              <w:br/>
            </w:r>
            <w:r w:rsidRPr="005E4054">
              <w:rPr>
                <w:color w:val="000000"/>
                <w:sz w:val="20"/>
                <w:szCs w:val="20"/>
              </w:rPr>
              <w:t>У зависимых от алкоголя людей постепенно происходят изменения во внешнем облике: человек становится неопрятным, появляется запах, тремор рук, заметны лопнувшие сосуды и капилляры на лице. Моральные принципы утрачиваются, происходит полная переоценка ценностей. Так, теряется интерес ко всему, что не связано с алкоголем, главной потребностью становится желание выпить. Работа начинает расцениваться как средство добычи денег на покупку алкоголя, родственники и непьющие друзья – как помеха к выпивке, человек становится лживым, изворотливым, грубым.</w:t>
            </w:r>
            <w:r w:rsidRPr="005E4054">
              <w:rPr>
                <w:rFonts w:ascii="ubunturegular" w:hAnsi="ubunturegular"/>
                <w:color w:val="000000"/>
                <w:sz w:val="20"/>
                <w:szCs w:val="20"/>
              </w:rPr>
              <w:br/>
            </w:r>
            <w:r w:rsidRPr="005E4054">
              <w:rPr>
                <w:rFonts w:ascii="ubunturegular" w:hAnsi="ubunturegular"/>
                <w:color w:val="000000"/>
                <w:sz w:val="20"/>
                <w:szCs w:val="20"/>
              </w:rPr>
              <w:br/>
            </w:r>
            <w:r w:rsidRPr="005E4054">
              <w:rPr>
                <w:color w:val="000000"/>
                <w:sz w:val="20"/>
                <w:szCs w:val="20"/>
              </w:rPr>
              <w:t>На социальном уровне последствиями алкоголизма являются:</w:t>
            </w:r>
            <w:r w:rsidRPr="005E4054">
              <w:rPr>
                <w:rFonts w:ascii="ubunturegular" w:hAnsi="ubunturegular"/>
                <w:color w:val="000000"/>
                <w:sz w:val="20"/>
                <w:szCs w:val="20"/>
              </w:rPr>
              <w:br/>
            </w:r>
            <w:r w:rsidRPr="005E4054">
              <w:rPr>
                <w:noProof/>
                <w:color w:val="000000"/>
                <w:sz w:val="20"/>
                <w:szCs w:val="20"/>
                <w:lang w:eastAsia="ru-RU"/>
              </w:rPr>
              <w:drawing>
                <wp:inline distT="0" distB="0" distL="0" distR="0">
                  <wp:extent cx="151130" cy="151130"/>
                  <wp:effectExtent l="19050" t="0" r="127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E4054">
              <w:rPr>
                <w:color w:val="000000"/>
                <w:sz w:val="20"/>
                <w:szCs w:val="20"/>
              </w:rPr>
              <w:t> Увеличение рождаемости больных детей.</w:t>
            </w:r>
            <w:r w:rsidRPr="005E4054">
              <w:rPr>
                <w:rFonts w:ascii="ubunturegular" w:hAnsi="ubunturegular"/>
                <w:color w:val="000000"/>
                <w:sz w:val="20"/>
                <w:szCs w:val="20"/>
              </w:rPr>
              <w:br/>
            </w:r>
            <w:r w:rsidRPr="005E4054">
              <w:rPr>
                <w:noProof/>
                <w:color w:val="000000"/>
                <w:sz w:val="20"/>
                <w:szCs w:val="20"/>
                <w:lang w:eastAsia="ru-RU"/>
              </w:rPr>
              <w:drawing>
                <wp:inline distT="0" distB="0" distL="0" distR="0">
                  <wp:extent cx="151130" cy="151130"/>
                  <wp:effectExtent l="19050" t="0" r="127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9"/>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E4054">
              <w:rPr>
                <w:color w:val="000000"/>
                <w:sz w:val="20"/>
                <w:szCs w:val="20"/>
              </w:rPr>
              <w:t> Распад семей.</w:t>
            </w:r>
            <w:r w:rsidRPr="005E4054">
              <w:rPr>
                <w:rFonts w:ascii="ubunturegular" w:hAnsi="ubunturegular"/>
                <w:color w:val="000000"/>
                <w:sz w:val="20"/>
                <w:szCs w:val="20"/>
              </w:rPr>
              <w:br/>
            </w:r>
            <w:r w:rsidRPr="005E4054">
              <w:rPr>
                <w:noProof/>
                <w:color w:val="000000"/>
                <w:sz w:val="20"/>
                <w:szCs w:val="20"/>
                <w:lang w:eastAsia="ru-RU"/>
              </w:rPr>
              <w:drawing>
                <wp:inline distT="0" distB="0" distL="0" distR="0">
                  <wp:extent cx="151130" cy="151130"/>
                  <wp:effectExtent l="19050" t="0" r="127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9"/>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E4054">
              <w:rPr>
                <w:color w:val="000000"/>
                <w:sz w:val="20"/>
                <w:szCs w:val="20"/>
              </w:rPr>
              <w:t> Увеличение количества преступлений и ДТП, совершенных в состоянии алкогольного опьянения.</w:t>
            </w:r>
            <w:r w:rsidRPr="005E4054">
              <w:rPr>
                <w:rFonts w:ascii="ubunturegular" w:hAnsi="ubunturegular"/>
                <w:color w:val="000000"/>
                <w:sz w:val="20"/>
                <w:szCs w:val="20"/>
              </w:rPr>
              <w:br/>
            </w:r>
            <w:r w:rsidRPr="005E4054">
              <w:rPr>
                <w:noProof/>
                <w:color w:val="000000"/>
                <w:sz w:val="20"/>
                <w:szCs w:val="20"/>
                <w:lang w:eastAsia="ru-RU"/>
              </w:rPr>
              <w:drawing>
                <wp:inline distT="0" distB="0" distL="0" distR="0">
                  <wp:extent cx="151130" cy="151130"/>
                  <wp:effectExtent l="19050" t="0" r="127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9"/>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E4054">
              <w:rPr>
                <w:color w:val="000000"/>
                <w:sz w:val="20"/>
                <w:szCs w:val="20"/>
              </w:rPr>
              <w:t> Уменьшение количества работоспособного населения.</w:t>
            </w:r>
            <w:r w:rsidRPr="005E4054">
              <w:rPr>
                <w:rFonts w:ascii="ubunturegular" w:hAnsi="ubunturegular"/>
                <w:color w:val="000000"/>
                <w:sz w:val="20"/>
                <w:szCs w:val="20"/>
              </w:rPr>
              <w:br/>
            </w:r>
            <w:r w:rsidRPr="005E4054">
              <w:rPr>
                <w:noProof/>
                <w:color w:val="000000"/>
                <w:sz w:val="20"/>
                <w:szCs w:val="20"/>
                <w:lang w:eastAsia="ru-RU"/>
              </w:rPr>
              <w:drawing>
                <wp:inline distT="0" distB="0" distL="0" distR="0">
                  <wp:extent cx="151130" cy="151130"/>
                  <wp:effectExtent l="19050" t="0" r="127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9"/>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E4054">
              <w:rPr>
                <w:color w:val="000000"/>
                <w:sz w:val="20"/>
                <w:szCs w:val="20"/>
              </w:rPr>
              <w:t> Снижение общего интеллектуального уровня общества, приводящее к исчезновению культурных ценностей.</w:t>
            </w:r>
            <w:r w:rsidRPr="005E4054">
              <w:rPr>
                <w:rFonts w:ascii="ubunturegular" w:hAnsi="ubunturegular"/>
                <w:color w:val="000000"/>
                <w:sz w:val="20"/>
                <w:szCs w:val="20"/>
              </w:rPr>
              <w:br/>
            </w:r>
            <w:r w:rsidRPr="005E4054">
              <w:rPr>
                <w:rFonts w:ascii="ubunturegular" w:hAnsi="ubunturegular"/>
                <w:color w:val="000000"/>
                <w:sz w:val="20"/>
                <w:szCs w:val="20"/>
              </w:rPr>
              <w:br/>
            </w:r>
            <w:r w:rsidRPr="005E4054">
              <w:rPr>
                <w:color w:val="000000"/>
                <w:sz w:val="20"/>
                <w:szCs w:val="20"/>
              </w:rPr>
              <w:t>Поскольку алкоголизм вызывает физические и психические изменения в организме, его лечением занимается психиатр-нарколог. Для получения информации по вопросам, связанным с употреблением алкоголя, вы можете обратиться по телефону доверия или в один из кабинетов амбулаторной реабилитации наркологических больных.</w:t>
            </w:r>
            <w:r w:rsidRPr="005E4054">
              <w:rPr>
                <w:rFonts w:ascii="ubunturegular" w:hAnsi="ubunturegular"/>
                <w:color w:val="000000"/>
                <w:sz w:val="20"/>
                <w:szCs w:val="20"/>
              </w:rPr>
              <w:br/>
            </w:r>
            <w:r w:rsidRPr="005E4054">
              <w:rPr>
                <w:rFonts w:ascii="ubunturegular" w:hAnsi="ubunturegular"/>
                <w:color w:val="000000"/>
                <w:sz w:val="20"/>
                <w:szCs w:val="20"/>
              </w:rPr>
              <w:br/>
            </w:r>
            <w:r w:rsidRPr="005E4054">
              <w:rPr>
                <w:color w:val="000000"/>
                <w:sz w:val="20"/>
                <w:szCs w:val="20"/>
              </w:rPr>
              <w:t>Своевременное обращение к врачу поможет восстановить здоровье и устранить зависимость!</w:t>
            </w:r>
          </w:p>
        </w:tc>
      </w:tr>
    </w:tbl>
    <w:p w:rsidR="005E4054" w:rsidRDefault="005E4054" w:rsidP="005E4054">
      <w:pPr>
        <w:pStyle w:val="ac"/>
        <w:ind w:left="450"/>
      </w:pPr>
    </w:p>
    <w:p w:rsidR="005E4054" w:rsidRDefault="005E4054" w:rsidP="005E4054">
      <w:pPr>
        <w:pStyle w:val="ac"/>
        <w:ind w:left="450"/>
      </w:pPr>
    </w:p>
    <w:p w:rsidR="005E4054" w:rsidRDefault="005E4054" w:rsidP="005E4054">
      <w:pPr>
        <w:pStyle w:val="ac"/>
        <w:ind w:left="450"/>
      </w:pPr>
    </w:p>
    <w:p w:rsidR="005E4054" w:rsidRDefault="005E4054" w:rsidP="005E4054">
      <w:pPr>
        <w:pStyle w:val="ac"/>
        <w:ind w:left="450"/>
      </w:pPr>
    </w:p>
    <w:p w:rsidR="005E4054" w:rsidRDefault="005E4054" w:rsidP="005E4054">
      <w:pPr>
        <w:pStyle w:val="ac"/>
        <w:ind w:left="450"/>
      </w:pPr>
    </w:p>
    <w:p w:rsidR="005E4054" w:rsidRDefault="005E4054" w:rsidP="005E4054">
      <w:pPr>
        <w:pStyle w:val="ac"/>
        <w:ind w:left="450"/>
      </w:pPr>
    </w:p>
    <w:p w:rsidR="005E4054" w:rsidRPr="00504CBA" w:rsidRDefault="005E4054" w:rsidP="005E4054">
      <w:pPr>
        <w:jc w:val="center"/>
        <w:rPr>
          <w:rFonts w:ascii="Times New Roman" w:hAnsi="Times New Roman"/>
          <w:b/>
          <w:sz w:val="28"/>
          <w:szCs w:val="28"/>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5E4054" w:rsidRDefault="005E4054"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5E4054">
        <w:rPr>
          <w:rFonts w:ascii="Times New Roman" w:eastAsia="Times New Roman" w:hAnsi="Times New Roman" w:cs="Times New Roman"/>
          <w:b/>
          <w:i/>
          <w:sz w:val="20"/>
          <w:szCs w:val="20"/>
          <w:lang w:eastAsia="ru-RU"/>
        </w:rPr>
        <w:t>30(30) от 18</w:t>
      </w:r>
      <w:r w:rsidR="00483262">
        <w:rPr>
          <w:rFonts w:ascii="Times New Roman" w:eastAsia="Times New Roman" w:hAnsi="Times New Roman" w:cs="Times New Roman"/>
          <w:b/>
          <w:i/>
          <w:sz w:val="20"/>
          <w:szCs w:val="20"/>
          <w:lang w:eastAsia="ru-RU"/>
        </w:rPr>
        <w:t>.12</w:t>
      </w:r>
      <w:r w:rsidR="0078013D" w:rsidRPr="00E12B85">
        <w:rPr>
          <w:rFonts w:ascii="Times New Roman" w:eastAsia="Times New Roman" w:hAnsi="Times New Roman" w:cs="Times New Roman"/>
          <w:b/>
          <w:i/>
          <w:sz w:val="20"/>
          <w:szCs w:val="20"/>
          <w:lang w:eastAsia="ru-RU"/>
        </w:rPr>
        <w:t>.2020</w:t>
      </w:r>
      <w:r w:rsidRPr="00E12B85">
        <w:rPr>
          <w:rFonts w:ascii="Times New Roman" w:eastAsia="Times New Roman" w:hAnsi="Times New Roman" w:cs="Times New Roman"/>
          <w:b/>
          <w:i/>
          <w:sz w:val="20"/>
          <w:szCs w:val="20"/>
          <w:lang w:eastAsia="ru-RU"/>
        </w:rPr>
        <w:t>г.</w:t>
      </w: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695B4B" w:rsidRPr="005E4054" w:rsidRDefault="00695B4B" w:rsidP="009372DC">
      <w:pPr>
        <w:pStyle w:val="ac"/>
        <w:numPr>
          <w:ilvl w:val="0"/>
          <w:numId w:val="30"/>
        </w:numPr>
        <w:jc w:val="both"/>
        <w:rPr>
          <w:b/>
          <w:sz w:val="20"/>
          <w:szCs w:val="20"/>
        </w:rPr>
      </w:pPr>
      <w:r w:rsidRPr="00E84341">
        <w:rPr>
          <w:sz w:val="20"/>
          <w:szCs w:val="20"/>
        </w:rPr>
        <w:t>Постановление администрации Октябрьского сельсовета Карасукского района Новосибирс</w:t>
      </w:r>
      <w:r w:rsidR="00483262">
        <w:rPr>
          <w:sz w:val="20"/>
          <w:szCs w:val="20"/>
        </w:rPr>
        <w:t>кой области от 04.12</w:t>
      </w:r>
      <w:r>
        <w:rPr>
          <w:sz w:val="20"/>
          <w:szCs w:val="20"/>
        </w:rPr>
        <w:t>.2020г.</w:t>
      </w:r>
      <w:r w:rsidR="005E4054">
        <w:rPr>
          <w:sz w:val="20"/>
          <w:szCs w:val="20"/>
        </w:rPr>
        <w:t xml:space="preserve"> № 54</w:t>
      </w:r>
      <w:r w:rsidRPr="00E84341">
        <w:rPr>
          <w:sz w:val="20"/>
          <w:szCs w:val="20"/>
        </w:rPr>
        <w:t xml:space="preserve"> «</w:t>
      </w:r>
      <w:r w:rsidR="005E4054" w:rsidRPr="005E4054">
        <w:rPr>
          <w:b/>
          <w:sz w:val="20"/>
          <w:szCs w:val="20"/>
        </w:rPr>
        <w:t>Об утверждении программы профилактики нарушений обязательных требований, требований, установленных муниципальными правовыми актами администрации Октябрьского сельсовета Карасукского района Новосибирской области, при осуществлении муниципального контроля на 2021 год и плановый период 2022-2023 годов</w:t>
      </w:r>
      <w:r w:rsidRPr="00695B4B">
        <w:rPr>
          <w:sz w:val="20"/>
          <w:szCs w:val="20"/>
        </w:rPr>
        <w:t>».</w:t>
      </w:r>
    </w:p>
    <w:p w:rsidR="005E4054" w:rsidRPr="005E4054" w:rsidRDefault="005E4054" w:rsidP="009372DC">
      <w:pPr>
        <w:pStyle w:val="ac"/>
        <w:numPr>
          <w:ilvl w:val="0"/>
          <w:numId w:val="30"/>
        </w:numPr>
        <w:jc w:val="both"/>
        <w:rPr>
          <w:b/>
          <w:sz w:val="20"/>
          <w:szCs w:val="20"/>
        </w:rPr>
      </w:pPr>
      <w:r>
        <w:rPr>
          <w:sz w:val="20"/>
          <w:szCs w:val="20"/>
        </w:rPr>
        <w:t>Памятка «Негативные последствия злоупотребления алкоголем»</w:t>
      </w:r>
    </w:p>
    <w:p w:rsidR="00695B4B" w:rsidRPr="00695B4B" w:rsidRDefault="00695B4B" w:rsidP="00695B4B">
      <w:pPr>
        <w:pStyle w:val="ac"/>
        <w:jc w:val="both"/>
        <w:rPr>
          <w:b/>
          <w:sz w:val="20"/>
          <w:szCs w:val="20"/>
        </w:rPr>
      </w:pPr>
    </w:p>
    <w:p w:rsidR="00695B4B" w:rsidRPr="00D50D66" w:rsidRDefault="00695B4B" w:rsidP="00695B4B">
      <w:pPr>
        <w:pStyle w:val="ac"/>
        <w:jc w:val="both"/>
        <w:rPr>
          <w:b/>
          <w:sz w:val="20"/>
          <w:szCs w:val="20"/>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123C10">
      <w:headerReference w:type="even" r:id="rId10"/>
      <w:headerReference w:type="default"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2DC" w:rsidRDefault="009372DC" w:rsidP="00D31FAC">
      <w:pPr>
        <w:spacing w:after="0" w:line="240" w:lineRule="auto"/>
      </w:pPr>
      <w:r>
        <w:separator/>
      </w:r>
    </w:p>
  </w:endnote>
  <w:endnote w:type="continuationSeparator" w:id="1">
    <w:p w:rsidR="009372DC" w:rsidRDefault="009372DC"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roboto_condensedregular">
    <w:altName w:val="Times New Roman"/>
    <w:panose1 w:val="00000000000000000000"/>
    <w:charset w:val="00"/>
    <w:family w:val="roman"/>
    <w:notTrueType/>
    <w:pitch w:val="default"/>
    <w:sig w:usb0="00000000" w:usb1="00000000" w:usb2="00000000" w:usb3="00000000" w:csb0="00000000" w:csb1="00000000"/>
  </w:font>
  <w:font w:name="ubuntu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99303"/>
      <w:docPartObj>
        <w:docPartGallery w:val="Page Numbers (Bottom of Page)"/>
        <w:docPartUnique/>
      </w:docPartObj>
    </w:sdtPr>
    <w:sdtContent>
      <w:p w:rsidR="00A153A7" w:rsidRDefault="00AF4863">
        <w:pPr>
          <w:pStyle w:val="aa"/>
          <w:jc w:val="right"/>
        </w:pPr>
        <w:fldSimple w:instr="PAGE   \* MERGEFORMAT">
          <w:r w:rsidR="005E4054">
            <w:rPr>
              <w:noProof/>
            </w:rPr>
            <w:t>11</w:t>
          </w:r>
        </w:fldSimple>
      </w:p>
    </w:sdtContent>
  </w:sdt>
  <w:p w:rsidR="00A153A7" w:rsidRDefault="00A153A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2DC" w:rsidRDefault="009372DC" w:rsidP="00D31FAC">
      <w:pPr>
        <w:spacing w:after="0" w:line="240" w:lineRule="auto"/>
      </w:pPr>
      <w:r>
        <w:separator/>
      </w:r>
    </w:p>
  </w:footnote>
  <w:footnote w:type="continuationSeparator" w:id="1">
    <w:p w:rsidR="009372DC" w:rsidRDefault="009372DC"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A7" w:rsidRDefault="00AF4863" w:rsidP="002A5BA5">
    <w:pPr>
      <w:pStyle w:val="a8"/>
      <w:framePr w:wrap="around" w:vAnchor="text" w:hAnchor="margin" w:xAlign="center" w:y="1"/>
      <w:rPr>
        <w:rStyle w:val="af6"/>
      </w:rPr>
    </w:pPr>
    <w:r>
      <w:rPr>
        <w:rStyle w:val="af6"/>
      </w:rPr>
      <w:fldChar w:fldCharType="begin"/>
    </w:r>
    <w:r w:rsidR="00A153A7">
      <w:rPr>
        <w:rStyle w:val="af6"/>
      </w:rPr>
      <w:instrText xml:space="preserve">PAGE  </w:instrText>
    </w:r>
    <w:r>
      <w:rPr>
        <w:rStyle w:val="af6"/>
      </w:rPr>
      <w:fldChar w:fldCharType="end"/>
    </w:r>
  </w:p>
  <w:p w:rsidR="00A153A7" w:rsidRDefault="00A153A7">
    <w:pPr>
      <w:pStyle w:val="a8"/>
    </w:pPr>
  </w:p>
  <w:p w:rsidR="00A153A7" w:rsidRDefault="00A153A7"/>
  <w:p w:rsidR="00A153A7" w:rsidRDefault="00A153A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A7" w:rsidRDefault="00A153A7" w:rsidP="002A5BA5">
    <w:pPr>
      <w:pStyle w:val="a8"/>
      <w:framePr w:wrap="around" w:vAnchor="text" w:hAnchor="margin" w:xAlign="center" w:y="1"/>
      <w:rPr>
        <w:rStyle w:val="af6"/>
      </w:rPr>
    </w:pPr>
  </w:p>
  <w:p w:rsidR="00A153A7" w:rsidRPr="00BF7C70" w:rsidRDefault="00A153A7"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5E4054">
      <w:rPr>
        <w:rFonts w:ascii="Cambria" w:hAnsi="Cambria"/>
        <w:sz w:val="32"/>
        <w:szCs w:val="32"/>
      </w:rPr>
      <w:t>тник Октябрьского сельсовета №30(30</w:t>
    </w:r>
    <w:r>
      <w:rPr>
        <w:rFonts w:ascii="Cambria" w:hAnsi="Cambria"/>
        <w:sz w:val="32"/>
        <w:szCs w:val="32"/>
      </w:rPr>
      <w:t xml:space="preserve">) </w:t>
    </w:r>
    <w:r w:rsidRPr="00682015">
      <w:rPr>
        <w:rFonts w:ascii="Cambria" w:hAnsi="Cambria"/>
        <w:sz w:val="32"/>
        <w:szCs w:val="32"/>
      </w:rPr>
      <w:t>от</w:t>
    </w:r>
    <w:r w:rsidR="005E4054">
      <w:rPr>
        <w:rFonts w:ascii="Cambria" w:hAnsi="Cambria"/>
        <w:sz w:val="32"/>
        <w:szCs w:val="32"/>
      </w:rPr>
      <w:t xml:space="preserve"> 18</w:t>
    </w:r>
    <w:r w:rsidR="00483262">
      <w:rPr>
        <w:rFonts w:ascii="Cambria" w:hAnsi="Cambria"/>
        <w:sz w:val="32"/>
        <w:szCs w:val="32"/>
      </w:rPr>
      <w:t>.12</w:t>
    </w:r>
    <w:r>
      <w:rPr>
        <w:rFonts w:ascii="Cambria" w:hAnsi="Cambria"/>
        <w:sz w:val="32"/>
        <w:szCs w:val="32"/>
      </w:rPr>
      <w:t>.2020 года</w:t>
    </w:r>
  </w:p>
  <w:p w:rsidR="00A153A7" w:rsidRDefault="00A153A7"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AB56AC7"/>
    <w:multiLevelType w:val="hybridMultilevel"/>
    <w:tmpl w:val="CF743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C645912"/>
    <w:multiLevelType w:val="multilevel"/>
    <w:tmpl w:val="84D0AA62"/>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F907DD4"/>
    <w:multiLevelType w:val="multilevel"/>
    <w:tmpl w:val="42AE9C5E"/>
    <w:lvl w:ilvl="0">
      <w:start w:val="1"/>
      <w:numFmt w:val="decimal"/>
      <w:lvlText w:val="%1."/>
      <w:lvlJc w:val="left"/>
      <w:pPr>
        <w:ind w:left="360" w:hanging="360"/>
      </w:pPr>
      <w:rPr>
        <w:rFonts w:cs="Times New Roman"/>
      </w:rPr>
    </w:lvl>
    <w:lvl w:ilvl="1">
      <w:start w:val="1"/>
      <w:numFmt w:val="decimal"/>
      <w:isLgl/>
      <w:lvlText w:val="%1.%2."/>
      <w:lvlJc w:val="left"/>
      <w:pPr>
        <w:ind w:left="1146" w:hanging="720"/>
      </w:pPr>
      <w:rPr>
        <w:rFonts w:cs="Times New Roman" w:hint="default"/>
        <w:b w:val="0"/>
      </w:rPr>
    </w:lvl>
    <w:lvl w:ilvl="2">
      <w:start w:val="1"/>
      <w:numFmt w:val="decimal"/>
      <w:isLgl/>
      <w:lvlText w:val="%1.%2.%3."/>
      <w:lvlJc w:val="left"/>
      <w:pPr>
        <w:ind w:left="1572" w:hanging="720"/>
      </w:pPr>
      <w:rPr>
        <w:rFonts w:cs="Times New Roman" w:hint="default"/>
        <w:b w:val="0"/>
      </w:rPr>
    </w:lvl>
    <w:lvl w:ilvl="3">
      <w:start w:val="1"/>
      <w:numFmt w:val="decimal"/>
      <w:isLgl/>
      <w:lvlText w:val="%1.%2.%3.%4."/>
      <w:lvlJc w:val="left"/>
      <w:pPr>
        <w:ind w:left="2358" w:hanging="1080"/>
      </w:pPr>
      <w:rPr>
        <w:rFonts w:cs="Times New Roman" w:hint="default"/>
        <w:b w:val="0"/>
      </w:rPr>
    </w:lvl>
    <w:lvl w:ilvl="4">
      <w:start w:val="1"/>
      <w:numFmt w:val="decimal"/>
      <w:isLgl/>
      <w:lvlText w:val="%1.%2.%3.%4.%5."/>
      <w:lvlJc w:val="left"/>
      <w:pPr>
        <w:ind w:left="2784" w:hanging="1080"/>
      </w:pPr>
      <w:rPr>
        <w:rFonts w:cs="Times New Roman" w:hint="default"/>
        <w:b w:val="0"/>
      </w:rPr>
    </w:lvl>
    <w:lvl w:ilvl="5">
      <w:start w:val="1"/>
      <w:numFmt w:val="decimal"/>
      <w:isLgl/>
      <w:lvlText w:val="%1.%2.%3.%4.%5.%6."/>
      <w:lvlJc w:val="left"/>
      <w:pPr>
        <w:ind w:left="3570" w:hanging="1440"/>
      </w:pPr>
      <w:rPr>
        <w:rFonts w:cs="Times New Roman" w:hint="default"/>
        <w:b w:val="0"/>
      </w:rPr>
    </w:lvl>
    <w:lvl w:ilvl="6">
      <w:start w:val="1"/>
      <w:numFmt w:val="decimal"/>
      <w:isLgl/>
      <w:lvlText w:val="%1.%2.%3.%4.%5.%6.%7."/>
      <w:lvlJc w:val="left"/>
      <w:pPr>
        <w:ind w:left="4356" w:hanging="1800"/>
      </w:pPr>
      <w:rPr>
        <w:rFonts w:cs="Times New Roman" w:hint="default"/>
        <w:b w:val="0"/>
      </w:rPr>
    </w:lvl>
    <w:lvl w:ilvl="7">
      <w:start w:val="1"/>
      <w:numFmt w:val="decimal"/>
      <w:isLgl/>
      <w:lvlText w:val="%1.%2.%3.%4.%5.%6.%7.%8."/>
      <w:lvlJc w:val="left"/>
      <w:pPr>
        <w:ind w:left="4782" w:hanging="1800"/>
      </w:pPr>
      <w:rPr>
        <w:rFonts w:cs="Times New Roman" w:hint="default"/>
        <w:b w:val="0"/>
      </w:rPr>
    </w:lvl>
    <w:lvl w:ilvl="8">
      <w:start w:val="1"/>
      <w:numFmt w:val="decimal"/>
      <w:isLgl/>
      <w:lvlText w:val="%1.%2.%3.%4.%5.%6.%7.%8.%9."/>
      <w:lvlJc w:val="left"/>
      <w:pPr>
        <w:ind w:left="5568" w:hanging="2160"/>
      </w:pPr>
      <w:rPr>
        <w:rFonts w:cs="Times New Roman" w:hint="default"/>
        <w:b w:val="0"/>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57B0D25"/>
    <w:multiLevelType w:val="multilevel"/>
    <w:tmpl w:val="0EF4124A"/>
    <w:lvl w:ilvl="0">
      <w:start w:val="6"/>
      <w:numFmt w:val="decimal"/>
      <w:lvlText w:val="%1."/>
      <w:lvlJc w:val="left"/>
      <w:pPr>
        <w:ind w:left="450" w:hanging="45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6">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9">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0">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3">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3"/>
  </w:num>
  <w:num w:numId="4">
    <w:abstractNumId w:val="7"/>
  </w:num>
  <w:num w:numId="5">
    <w:abstractNumId w:val="29"/>
  </w:num>
  <w:num w:numId="6">
    <w:abstractNumId w:val="24"/>
  </w:num>
  <w:num w:numId="7">
    <w:abstractNumId w:val="26"/>
  </w:num>
  <w:num w:numId="8">
    <w:abstractNumId w:val="33"/>
  </w:num>
  <w:num w:numId="9">
    <w:abstractNumId w:val="27"/>
  </w:num>
  <w:num w:numId="10">
    <w:abstractNumId w:val="13"/>
  </w:num>
  <w:num w:numId="11">
    <w:abstractNumId w:val="25"/>
  </w:num>
  <w:num w:numId="12">
    <w:abstractNumId w:val="23"/>
  </w:num>
  <w:num w:numId="13">
    <w:abstractNumId w:val="4"/>
  </w:num>
  <w:num w:numId="14">
    <w:abstractNumId w:val="14"/>
  </w:num>
  <w:num w:numId="15">
    <w:abstractNumId w:val="10"/>
  </w:num>
  <w:num w:numId="16">
    <w:abstractNumId w:val="11"/>
  </w:num>
  <w:num w:numId="17">
    <w:abstractNumId w:val="16"/>
  </w:num>
  <w:num w:numId="18">
    <w:abstractNumId w:val="30"/>
  </w:num>
  <w:num w:numId="19">
    <w:abstractNumId w:val="20"/>
  </w:num>
  <w:num w:numId="20">
    <w:abstractNumId w:val="21"/>
  </w:num>
  <w:num w:numId="21">
    <w:abstractNumId w:val="28"/>
  </w:num>
  <w:num w:numId="22">
    <w:abstractNumId w:val="22"/>
  </w:num>
  <w:num w:numId="23">
    <w:abstractNumId w:val="31"/>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
  </w:num>
  <w:num w:numId="27">
    <w:abstractNumId w:val="19"/>
  </w:num>
  <w:num w:numId="28">
    <w:abstractNumId w:val="18"/>
  </w:num>
  <w:num w:numId="29">
    <w:abstractNumId w:val="17"/>
  </w:num>
  <w:num w:numId="30">
    <w:abstractNumId w:val="5"/>
  </w:num>
  <w:num w:numId="31">
    <w:abstractNumId w:val="12"/>
  </w:num>
  <w:num w:numId="32">
    <w:abstractNumId w:val="9"/>
  </w:num>
  <w:num w:numId="33">
    <w:abstractNumId w:val="1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12642"/>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A0510"/>
    <w:rsid w:val="001A71D1"/>
    <w:rsid w:val="001A75D0"/>
    <w:rsid w:val="001B2E3E"/>
    <w:rsid w:val="001B7AC4"/>
    <w:rsid w:val="001C3231"/>
    <w:rsid w:val="001C541A"/>
    <w:rsid w:val="001C6DC8"/>
    <w:rsid w:val="001C7D5A"/>
    <w:rsid w:val="001D0AA9"/>
    <w:rsid w:val="001D4FEA"/>
    <w:rsid w:val="001D5CD6"/>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2F0E32"/>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30D2"/>
    <w:rsid w:val="003D1AC8"/>
    <w:rsid w:val="003D500E"/>
    <w:rsid w:val="003E0595"/>
    <w:rsid w:val="003E5389"/>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3988"/>
    <w:rsid w:val="004F1AD2"/>
    <w:rsid w:val="004F2B00"/>
    <w:rsid w:val="004F2B9F"/>
    <w:rsid w:val="00500CDE"/>
    <w:rsid w:val="00503BD4"/>
    <w:rsid w:val="005076E5"/>
    <w:rsid w:val="005170D2"/>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85EAF"/>
    <w:rsid w:val="005930D3"/>
    <w:rsid w:val="005A2CB8"/>
    <w:rsid w:val="005A3564"/>
    <w:rsid w:val="005A65D2"/>
    <w:rsid w:val="005A7D3A"/>
    <w:rsid w:val="005B0D77"/>
    <w:rsid w:val="005B1A89"/>
    <w:rsid w:val="005B52A5"/>
    <w:rsid w:val="005C0487"/>
    <w:rsid w:val="005C742C"/>
    <w:rsid w:val="005D2EF9"/>
    <w:rsid w:val="005D3471"/>
    <w:rsid w:val="005D6ACD"/>
    <w:rsid w:val="005D7E25"/>
    <w:rsid w:val="005E4054"/>
    <w:rsid w:val="005E4B2E"/>
    <w:rsid w:val="005F5984"/>
    <w:rsid w:val="006007C7"/>
    <w:rsid w:val="006014AD"/>
    <w:rsid w:val="00603B97"/>
    <w:rsid w:val="00615B3C"/>
    <w:rsid w:val="006229CD"/>
    <w:rsid w:val="00631ACA"/>
    <w:rsid w:val="006439C7"/>
    <w:rsid w:val="00644ED6"/>
    <w:rsid w:val="00650DA4"/>
    <w:rsid w:val="00650F31"/>
    <w:rsid w:val="00656D9E"/>
    <w:rsid w:val="006571CD"/>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76E8"/>
    <w:rsid w:val="00767ACE"/>
    <w:rsid w:val="007701CC"/>
    <w:rsid w:val="007710F9"/>
    <w:rsid w:val="00771BAA"/>
    <w:rsid w:val="00771E90"/>
    <w:rsid w:val="007757BA"/>
    <w:rsid w:val="00775B29"/>
    <w:rsid w:val="0078013D"/>
    <w:rsid w:val="00780FE1"/>
    <w:rsid w:val="00781444"/>
    <w:rsid w:val="00786E4B"/>
    <w:rsid w:val="00787F74"/>
    <w:rsid w:val="00791B18"/>
    <w:rsid w:val="0079355A"/>
    <w:rsid w:val="0079442F"/>
    <w:rsid w:val="00796AFF"/>
    <w:rsid w:val="007B16C4"/>
    <w:rsid w:val="007C1D15"/>
    <w:rsid w:val="007C449E"/>
    <w:rsid w:val="007C7B98"/>
    <w:rsid w:val="007D260A"/>
    <w:rsid w:val="007D47E0"/>
    <w:rsid w:val="007D5EC9"/>
    <w:rsid w:val="007E1106"/>
    <w:rsid w:val="007F1A59"/>
    <w:rsid w:val="007F29CB"/>
    <w:rsid w:val="007F3FED"/>
    <w:rsid w:val="007F5ACE"/>
    <w:rsid w:val="00803C58"/>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23594"/>
    <w:rsid w:val="009265EC"/>
    <w:rsid w:val="00927CFF"/>
    <w:rsid w:val="00934BD8"/>
    <w:rsid w:val="00936938"/>
    <w:rsid w:val="009372DC"/>
    <w:rsid w:val="00944DFA"/>
    <w:rsid w:val="009450EB"/>
    <w:rsid w:val="0095326D"/>
    <w:rsid w:val="00954E43"/>
    <w:rsid w:val="009571CD"/>
    <w:rsid w:val="0097110E"/>
    <w:rsid w:val="00972FAB"/>
    <w:rsid w:val="00973129"/>
    <w:rsid w:val="00987B11"/>
    <w:rsid w:val="009B350F"/>
    <w:rsid w:val="009B5796"/>
    <w:rsid w:val="009C0726"/>
    <w:rsid w:val="009C4F83"/>
    <w:rsid w:val="009D2DDE"/>
    <w:rsid w:val="009D72FA"/>
    <w:rsid w:val="009D734A"/>
    <w:rsid w:val="009D7410"/>
    <w:rsid w:val="009E0F2D"/>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80C1A"/>
    <w:rsid w:val="00A84985"/>
    <w:rsid w:val="00A86925"/>
    <w:rsid w:val="00AA0455"/>
    <w:rsid w:val="00AA68BD"/>
    <w:rsid w:val="00AA7038"/>
    <w:rsid w:val="00AB14A6"/>
    <w:rsid w:val="00AB2A80"/>
    <w:rsid w:val="00AB30E2"/>
    <w:rsid w:val="00AC0264"/>
    <w:rsid w:val="00AC1336"/>
    <w:rsid w:val="00AD135E"/>
    <w:rsid w:val="00AD2AC4"/>
    <w:rsid w:val="00AD47A0"/>
    <w:rsid w:val="00AD55E5"/>
    <w:rsid w:val="00AD6725"/>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DB4"/>
    <w:rsid w:val="00B210C4"/>
    <w:rsid w:val="00B231C7"/>
    <w:rsid w:val="00B2573F"/>
    <w:rsid w:val="00B32F6C"/>
    <w:rsid w:val="00B34C58"/>
    <w:rsid w:val="00B40001"/>
    <w:rsid w:val="00B42F90"/>
    <w:rsid w:val="00B46863"/>
    <w:rsid w:val="00B46873"/>
    <w:rsid w:val="00B5007A"/>
    <w:rsid w:val="00B5153F"/>
    <w:rsid w:val="00B523DB"/>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21CB"/>
    <w:rsid w:val="00BC2F18"/>
    <w:rsid w:val="00BD0473"/>
    <w:rsid w:val="00BE0E54"/>
    <w:rsid w:val="00BE28D7"/>
    <w:rsid w:val="00BE37DF"/>
    <w:rsid w:val="00BF33E7"/>
    <w:rsid w:val="00BF4FF2"/>
    <w:rsid w:val="00BF53FB"/>
    <w:rsid w:val="00BF69B3"/>
    <w:rsid w:val="00C00215"/>
    <w:rsid w:val="00C0569A"/>
    <w:rsid w:val="00C07978"/>
    <w:rsid w:val="00C17680"/>
    <w:rsid w:val="00C21ACC"/>
    <w:rsid w:val="00C22175"/>
    <w:rsid w:val="00C2241A"/>
    <w:rsid w:val="00C24374"/>
    <w:rsid w:val="00C24416"/>
    <w:rsid w:val="00C34C60"/>
    <w:rsid w:val="00C34E53"/>
    <w:rsid w:val="00C379F1"/>
    <w:rsid w:val="00C420F7"/>
    <w:rsid w:val="00C43D2E"/>
    <w:rsid w:val="00C45226"/>
    <w:rsid w:val="00C46D08"/>
    <w:rsid w:val="00C5277D"/>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47559"/>
    <w:rsid w:val="00D51FED"/>
    <w:rsid w:val="00D542AB"/>
    <w:rsid w:val="00D56153"/>
    <w:rsid w:val="00D5737D"/>
    <w:rsid w:val="00D620C0"/>
    <w:rsid w:val="00D81FB7"/>
    <w:rsid w:val="00D85D4D"/>
    <w:rsid w:val="00D90F63"/>
    <w:rsid w:val="00D96D64"/>
    <w:rsid w:val="00DA1DB3"/>
    <w:rsid w:val="00DA5EAB"/>
    <w:rsid w:val="00DA723F"/>
    <w:rsid w:val="00DA74DF"/>
    <w:rsid w:val="00DC3FA4"/>
    <w:rsid w:val="00DD088A"/>
    <w:rsid w:val="00DD0A13"/>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CA7"/>
    <w:rsid w:val="00E84F9A"/>
    <w:rsid w:val="00E85BF6"/>
    <w:rsid w:val="00E953B8"/>
    <w:rsid w:val="00E96710"/>
    <w:rsid w:val="00E97BA2"/>
    <w:rsid w:val="00E97F17"/>
    <w:rsid w:val="00EA0525"/>
    <w:rsid w:val="00EA1598"/>
    <w:rsid w:val="00EA46FF"/>
    <w:rsid w:val="00EB341B"/>
    <w:rsid w:val="00EB385C"/>
    <w:rsid w:val="00EB4FAC"/>
    <w:rsid w:val="00EC195D"/>
    <w:rsid w:val="00EC5326"/>
    <w:rsid w:val="00EC5B8D"/>
    <w:rsid w:val="00ED0118"/>
    <w:rsid w:val="00ED0D80"/>
    <w:rsid w:val="00ED2443"/>
    <w:rsid w:val="00ED7894"/>
    <w:rsid w:val="00EE1038"/>
    <w:rsid w:val="00EF1C7F"/>
    <w:rsid w:val="00F12BB3"/>
    <w:rsid w:val="00F202A9"/>
    <w:rsid w:val="00F2489F"/>
    <w:rsid w:val="00F257B6"/>
    <w:rsid w:val="00F2722A"/>
    <w:rsid w:val="00F33B40"/>
    <w:rsid w:val="00F46023"/>
    <w:rsid w:val="00F51F97"/>
    <w:rsid w:val="00F56041"/>
    <w:rsid w:val="00F64070"/>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uiPriority w:val="99"/>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99"/>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163210</TotalTime>
  <Pages>11</Pages>
  <Words>5269</Words>
  <Characters>30038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384</cp:revision>
  <cp:lastPrinted>2020-06-15T02:08:00Z</cp:lastPrinted>
  <dcterms:created xsi:type="dcterms:W3CDTF">2016-10-18T07:36:00Z</dcterms:created>
  <dcterms:modified xsi:type="dcterms:W3CDTF">2020-12-28T03:54:00Z</dcterms:modified>
</cp:coreProperties>
</file>