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F71637"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№7</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Pr>
                <w:rFonts w:ascii="Times New Roman" w:eastAsia="Times New Roman" w:hAnsi="Times New Roman" w:cs="Times New Roman"/>
                <w:b/>
                <w:color w:val="FFFFFF" w:themeColor="background1"/>
                <w:sz w:val="32"/>
                <w:szCs w:val="32"/>
                <w:lang w:eastAsia="ru-RU"/>
              </w:rPr>
              <w:t>22</w:t>
            </w:r>
            <w:r w:rsidR="00DD7121">
              <w:rPr>
                <w:rFonts w:ascii="Times New Roman" w:eastAsia="Times New Roman" w:hAnsi="Times New Roman" w:cs="Times New Roman"/>
                <w:b/>
                <w:color w:val="FFFFFF" w:themeColor="background1"/>
                <w:sz w:val="32"/>
                <w:szCs w:val="32"/>
                <w:lang w:eastAsia="ru-RU"/>
              </w:rPr>
              <w:t>.03</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D11EF0"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АДМИНИСТРАЦИЯ</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ОКТЯБРЬСКОГО СЕЛЬСОВЕТА</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КАРАСУКСКОГО РАЙОНА НОВОСИБИРСКОЙ ОБЛАСТИ</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ПОСТАНОВЛЕНИЕ</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19.03.2019г.                               с. Октябрьское                                          № 12</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F71637" w:rsidRPr="00F71637" w:rsidRDefault="00F71637" w:rsidP="00F71637">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Руководствуясь   Федеральным законом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в целях приведения постановления в соответствие с действующим законодательством, </w:t>
      </w:r>
    </w:p>
    <w:p w:rsidR="00F71637" w:rsidRPr="00F71637" w:rsidRDefault="00F71637" w:rsidP="00F71637">
      <w:pPr>
        <w:spacing w:after="0" w:line="240" w:lineRule="auto"/>
        <w:jc w:val="both"/>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ПОСТАНОВЛЯЮ:</w:t>
      </w:r>
    </w:p>
    <w:p w:rsidR="00F71637" w:rsidRPr="00F71637" w:rsidRDefault="00F71637" w:rsidP="00F71637">
      <w:pPr>
        <w:numPr>
          <w:ilvl w:val="0"/>
          <w:numId w:val="40"/>
        </w:numPr>
        <w:spacing w:after="0" w:line="240" w:lineRule="auto"/>
        <w:ind w:left="0" w:firstLine="0"/>
        <w:contextualSpacing/>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Внести изменения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1.1</w:t>
      </w:r>
      <w:proofErr w:type="gramStart"/>
      <w:r w:rsidRPr="00F71637">
        <w:rPr>
          <w:rFonts w:ascii="Times New Roman" w:eastAsia="Times New Roman" w:hAnsi="Times New Roman" w:cs="Times New Roman"/>
          <w:sz w:val="20"/>
          <w:szCs w:val="20"/>
          <w:lang w:eastAsia="ru-RU"/>
        </w:rPr>
        <w:t xml:space="preserve"> В</w:t>
      </w:r>
      <w:proofErr w:type="gramEnd"/>
      <w:r w:rsidRPr="00F71637">
        <w:rPr>
          <w:rFonts w:ascii="Times New Roman" w:eastAsia="Times New Roman" w:hAnsi="Times New Roman" w:cs="Times New Roman"/>
          <w:sz w:val="20"/>
          <w:szCs w:val="20"/>
          <w:lang w:eastAsia="ru-RU"/>
        </w:rPr>
        <w:t xml:space="preserve"> пункте 1.3 административного регламента, абзац 9 читать в следующей редакции: «Адрес </w:t>
      </w:r>
      <w:proofErr w:type="gramStart"/>
      <w:r w:rsidRPr="00F71637">
        <w:rPr>
          <w:rFonts w:ascii="Times New Roman" w:eastAsia="Times New Roman" w:hAnsi="Times New Roman" w:cs="Times New Roman"/>
          <w:sz w:val="20"/>
          <w:szCs w:val="20"/>
          <w:lang w:eastAsia="ru-RU"/>
        </w:rPr>
        <w:t>электронной</w:t>
      </w:r>
      <w:proofErr w:type="gramEnd"/>
      <w:r w:rsidRPr="00F71637">
        <w:rPr>
          <w:rFonts w:ascii="Times New Roman" w:eastAsia="Times New Roman" w:hAnsi="Times New Roman" w:cs="Times New Roman"/>
          <w:sz w:val="20"/>
          <w:szCs w:val="20"/>
          <w:lang w:eastAsia="ru-RU"/>
        </w:rPr>
        <w:t xml:space="preserve"> почты: </w:t>
      </w:r>
      <w:hyperlink r:id="rId9" w:history="1">
        <w:r w:rsidRPr="00F71637">
          <w:rPr>
            <w:rFonts w:ascii="Times New Roman" w:eastAsia="Times New Roman" w:hAnsi="Times New Roman" w:cs="Times New Roman"/>
            <w:color w:val="0000FF" w:themeColor="hyperlink"/>
            <w:sz w:val="20"/>
            <w:szCs w:val="20"/>
            <w:u w:val="single"/>
            <w:lang w:val="en-US" w:eastAsia="ru-RU"/>
          </w:rPr>
          <w:t>oktjabrskoe</w:t>
        </w:r>
        <w:r w:rsidRPr="00F71637">
          <w:rPr>
            <w:rFonts w:ascii="Times New Roman" w:eastAsia="Times New Roman" w:hAnsi="Times New Roman" w:cs="Times New Roman"/>
            <w:color w:val="0000FF" w:themeColor="hyperlink"/>
            <w:sz w:val="20"/>
            <w:szCs w:val="20"/>
            <w:u w:val="single"/>
            <w:lang w:eastAsia="ru-RU"/>
          </w:rPr>
          <w:t>1@</w:t>
        </w:r>
        <w:r w:rsidRPr="00F71637">
          <w:rPr>
            <w:rFonts w:ascii="Times New Roman" w:eastAsia="Times New Roman" w:hAnsi="Times New Roman" w:cs="Times New Roman"/>
            <w:color w:val="0000FF" w:themeColor="hyperlink"/>
            <w:sz w:val="20"/>
            <w:szCs w:val="20"/>
            <w:u w:val="single"/>
            <w:lang w:val="en-US" w:eastAsia="ru-RU"/>
          </w:rPr>
          <w:t>mail</w:t>
        </w:r>
        <w:r w:rsidRPr="00F71637">
          <w:rPr>
            <w:rFonts w:ascii="Times New Roman" w:eastAsia="Times New Roman" w:hAnsi="Times New Roman" w:cs="Times New Roman"/>
            <w:color w:val="0000FF" w:themeColor="hyperlink"/>
            <w:sz w:val="20"/>
            <w:szCs w:val="20"/>
            <w:u w:val="single"/>
            <w:lang w:eastAsia="ru-RU"/>
          </w:rPr>
          <w:t>.</w:t>
        </w:r>
        <w:proofErr w:type="spellStart"/>
        <w:r w:rsidRPr="00F71637">
          <w:rPr>
            <w:rFonts w:ascii="Times New Roman" w:eastAsia="Times New Roman" w:hAnsi="Times New Roman" w:cs="Times New Roman"/>
            <w:color w:val="0000FF" w:themeColor="hyperlink"/>
            <w:sz w:val="20"/>
            <w:szCs w:val="20"/>
            <w:u w:val="single"/>
            <w:lang w:val="en-US" w:eastAsia="ru-RU"/>
          </w:rPr>
          <w:t>ru</w:t>
        </w:r>
        <w:proofErr w:type="spellEnd"/>
      </w:hyperlink>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1.2 Пункт 2.6.3 административного регламента, дополнить пунктом 6) следующего содержания: «6) договор социального найма»;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1.3.Пункт 2.7 административного регламента дополнить третьим и четвертым абзацем следующего содержания:</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roofErr w:type="gramStart"/>
      <w:r w:rsidRPr="00F71637">
        <w:rPr>
          <w:rFonts w:ascii="Times New Roman" w:eastAsia="Times New Roman" w:hAnsi="Times New Roman" w:cs="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w:t>
      </w:r>
      <w:r w:rsidRPr="00F71637">
        <w:rPr>
          <w:rFonts w:ascii="Times New Roman" w:eastAsia="Times New Roman" w:hAnsi="Times New Roman" w:cs="Times New Roman"/>
          <w:sz w:val="20"/>
          <w:szCs w:val="20"/>
          <w:lang w:eastAsia="ru-RU"/>
        </w:rPr>
        <w:lastRenderedPageBreak/>
        <w:t>предоставляющего муниципальную услугу, муниципального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71637">
        <w:rPr>
          <w:rFonts w:ascii="Times New Roman" w:eastAsia="Times New Roman" w:hAnsi="Times New Roman" w:cs="Times New Roman"/>
          <w:sz w:val="20"/>
          <w:szCs w:val="20"/>
          <w:lang w:eastAsia="ru-RU"/>
        </w:rPr>
        <w:t>,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roofErr w:type="gramStart"/>
      <w:r w:rsidRPr="00F71637">
        <w:rPr>
          <w:rFonts w:ascii="Times New Roman" w:eastAsia="Times New Roman" w:hAnsi="Times New Roman" w:cs="Times New Roman"/>
          <w:sz w:val="20"/>
          <w:szCs w:val="20"/>
          <w:lang w:eastAsia="ru-RU"/>
        </w:rPr>
        <w:t>1.4 Пункт 5.1 административного регламента дополнить подпунктом 8, 9, 10) следующего содержания:</w:t>
      </w:r>
      <w:proofErr w:type="gramEnd"/>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 </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roofErr w:type="gramStart"/>
      <w:r w:rsidRPr="00F71637">
        <w:rPr>
          <w:rFonts w:ascii="Times New Roman" w:eastAsia="Times New Roman" w:hAnsi="Times New Roman" w:cs="Times New Roman"/>
          <w:sz w:val="20"/>
          <w:szCs w:val="20"/>
          <w:lang w:eastAsia="ru-RU"/>
        </w:rPr>
        <w:t>.».</w:t>
      </w:r>
      <w:proofErr w:type="gramEnd"/>
    </w:p>
    <w:p w:rsidR="00F71637" w:rsidRPr="00F71637" w:rsidRDefault="00F71637" w:rsidP="00F71637">
      <w:pPr>
        <w:tabs>
          <w:tab w:val="left" w:pos="567"/>
        </w:tabs>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2. Настоящее постановление опубликовать в газете «Вестник Октябрьского сельсовета». </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Глава Октябрьского сельсовета</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Карасукского района </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                     __________________                  Л.А. Май</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p>
    <w:p w:rsidR="00F71637" w:rsidRPr="00F71637" w:rsidRDefault="00F71637" w:rsidP="00F71637">
      <w:pPr>
        <w:spacing w:after="0"/>
        <w:jc w:val="center"/>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sz w:val="20"/>
          <w:szCs w:val="20"/>
          <w:lang w:eastAsia="ru-RU"/>
        </w:rPr>
        <w:t>СОВЕТ ДЕПУТАТОВ</w:t>
      </w:r>
    </w:p>
    <w:p w:rsidR="00F71637" w:rsidRPr="00F71637" w:rsidRDefault="00F71637" w:rsidP="00F71637">
      <w:pPr>
        <w:spacing w:after="0"/>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ОКТЯБРЬСКОГО СЕЛЬСОВЕТА</w:t>
      </w:r>
    </w:p>
    <w:p w:rsidR="00F71637" w:rsidRPr="00F71637" w:rsidRDefault="00F71637" w:rsidP="00F71637">
      <w:pPr>
        <w:spacing w:after="0"/>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КАРАСУКСКОГО РАЙОНА НОВОСИБИРСКОЙ ОБЛАСТИ</w:t>
      </w:r>
    </w:p>
    <w:p w:rsidR="00F71637" w:rsidRPr="00F71637" w:rsidRDefault="00F71637" w:rsidP="00F71637">
      <w:pPr>
        <w:spacing w:after="0"/>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ПЯТОГО СОЗЫВА</w:t>
      </w:r>
    </w:p>
    <w:p w:rsidR="00F71637" w:rsidRPr="00F71637" w:rsidRDefault="00F71637" w:rsidP="00F71637">
      <w:pPr>
        <w:spacing w:after="0"/>
        <w:jc w:val="center"/>
        <w:rPr>
          <w:rFonts w:ascii="Times New Roman" w:eastAsia="Times New Roman" w:hAnsi="Times New Roman" w:cs="Times New Roman"/>
          <w:sz w:val="20"/>
          <w:szCs w:val="20"/>
          <w:lang w:eastAsia="ru-RU"/>
        </w:rPr>
      </w:pPr>
    </w:p>
    <w:p w:rsidR="00F71637" w:rsidRPr="00F71637" w:rsidRDefault="00F71637" w:rsidP="00F71637">
      <w:pPr>
        <w:keepNext/>
        <w:spacing w:after="0"/>
        <w:jc w:val="center"/>
        <w:outlineLvl w:val="0"/>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 xml:space="preserve">РЕШЕНИЕ </w:t>
      </w:r>
    </w:p>
    <w:p w:rsidR="00F71637" w:rsidRPr="00F71637" w:rsidRDefault="00F71637" w:rsidP="00F71637">
      <w:pPr>
        <w:spacing w:after="0"/>
        <w:jc w:val="center"/>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(двадцать седьмая сессия)</w:t>
      </w:r>
    </w:p>
    <w:p w:rsidR="00F71637" w:rsidRPr="00F71637" w:rsidRDefault="00F71637" w:rsidP="00F71637">
      <w:pPr>
        <w:spacing w:after="0"/>
        <w:jc w:val="center"/>
        <w:rPr>
          <w:rFonts w:ascii="Times New Roman" w:eastAsia="Times New Roman" w:hAnsi="Times New Roman" w:cs="Times New Roman"/>
          <w:sz w:val="20"/>
          <w:szCs w:val="20"/>
          <w:lang w:eastAsia="ru-RU"/>
        </w:rPr>
      </w:pPr>
    </w:p>
    <w:p w:rsidR="00F71637" w:rsidRPr="00F71637" w:rsidRDefault="00F71637" w:rsidP="00F71637">
      <w:pPr>
        <w:spacing w:after="0"/>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22.03.2019                                   с. </w:t>
      </w:r>
      <w:proofErr w:type="gramStart"/>
      <w:r w:rsidRPr="00F71637">
        <w:rPr>
          <w:rFonts w:ascii="Times New Roman" w:eastAsia="Times New Roman" w:hAnsi="Times New Roman" w:cs="Times New Roman"/>
          <w:sz w:val="20"/>
          <w:szCs w:val="20"/>
          <w:lang w:eastAsia="ru-RU"/>
        </w:rPr>
        <w:t>Октябрьское</w:t>
      </w:r>
      <w:proofErr w:type="gramEnd"/>
      <w:r w:rsidRPr="00F71637">
        <w:rPr>
          <w:rFonts w:ascii="Times New Roman" w:eastAsia="Times New Roman" w:hAnsi="Times New Roman" w:cs="Times New Roman"/>
          <w:sz w:val="20"/>
          <w:szCs w:val="20"/>
          <w:lang w:eastAsia="ru-RU"/>
        </w:rPr>
        <w:t xml:space="preserve">                                        № 102</w:t>
      </w:r>
    </w:p>
    <w:p w:rsidR="00F71637" w:rsidRPr="00F71637" w:rsidRDefault="00F71637" w:rsidP="00F71637">
      <w:pPr>
        <w:keepNext/>
        <w:spacing w:after="0" w:line="240" w:lineRule="auto"/>
        <w:jc w:val="center"/>
        <w:outlineLvl w:val="0"/>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Отчет Главы Октябрьского сельсовета о результатах своей деятельности, деятельности администрации Октябрьского сельсовета Карасукского района Новосибирской области за 2018 год.</w:t>
      </w:r>
    </w:p>
    <w:p w:rsidR="00F71637" w:rsidRPr="00F71637" w:rsidRDefault="00F71637" w:rsidP="00F71637">
      <w:pPr>
        <w:spacing w:after="0" w:line="240" w:lineRule="auto"/>
        <w:jc w:val="center"/>
        <w:rPr>
          <w:rFonts w:ascii="Times New Roman" w:eastAsia="Times New Roman" w:hAnsi="Times New Roman" w:cs="Times New Roman"/>
          <w:sz w:val="20"/>
          <w:szCs w:val="20"/>
          <w:lang w:eastAsia="ru-RU"/>
        </w:rPr>
      </w:pPr>
    </w:p>
    <w:p w:rsidR="00F71637" w:rsidRPr="00F71637" w:rsidRDefault="00F71637" w:rsidP="00F71637">
      <w:pPr>
        <w:spacing w:after="0" w:line="240" w:lineRule="auto"/>
        <w:ind w:firstLine="708"/>
        <w:jc w:val="both"/>
        <w:rPr>
          <w:rFonts w:ascii="Times New Roman" w:eastAsia="Times New Roman" w:hAnsi="Times New Roman" w:cs="Times New Roman"/>
          <w:bCs/>
          <w:sz w:val="20"/>
          <w:szCs w:val="20"/>
          <w:lang w:eastAsia="ru-RU"/>
        </w:rPr>
      </w:pPr>
      <w:r w:rsidRPr="00F71637">
        <w:rPr>
          <w:rFonts w:ascii="Times New Roman" w:eastAsia="Times New Roman" w:hAnsi="Times New Roman" w:cs="Times New Roman"/>
          <w:bCs/>
          <w:sz w:val="20"/>
          <w:szCs w:val="20"/>
          <w:lang w:eastAsia="ru-RU"/>
        </w:rPr>
        <w:t>В соответствии с пунктом 22 статьи 18 и подпунктом 16 пункта 6 статьи 24 Устава Октябрьского сельсовета, заслушав отчет Главы Октябрьского сельсовета о результатах своей деятельности, деятельности администрации Октябрьского сельсовета Карасукского района Новосибирской области за 2018 год, Совет депутатов Октябрьского сельсовета Карасукского района Новосибирской области</w:t>
      </w:r>
    </w:p>
    <w:p w:rsidR="00F71637" w:rsidRPr="00F71637" w:rsidRDefault="00F71637" w:rsidP="00F71637">
      <w:pPr>
        <w:spacing w:after="0" w:line="240" w:lineRule="auto"/>
        <w:jc w:val="both"/>
        <w:rPr>
          <w:rFonts w:ascii="Times New Roman" w:eastAsia="Times New Roman" w:hAnsi="Times New Roman" w:cs="Times New Roman"/>
          <w:b/>
          <w:bCs/>
          <w:sz w:val="20"/>
          <w:szCs w:val="20"/>
          <w:lang w:eastAsia="ru-RU"/>
        </w:rPr>
      </w:pPr>
      <w:r w:rsidRPr="00F71637">
        <w:rPr>
          <w:rFonts w:ascii="Times New Roman" w:eastAsia="Times New Roman" w:hAnsi="Times New Roman" w:cs="Times New Roman"/>
          <w:b/>
          <w:bCs/>
          <w:sz w:val="20"/>
          <w:szCs w:val="20"/>
          <w:lang w:eastAsia="ru-RU"/>
        </w:rPr>
        <w:t xml:space="preserve"> РЕШИЛ:</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bCs/>
          <w:sz w:val="20"/>
          <w:szCs w:val="20"/>
          <w:lang w:eastAsia="ru-RU"/>
        </w:rPr>
        <w:t xml:space="preserve">Принять отчет Главы Октябрьского сельсовета </w:t>
      </w:r>
      <w:r w:rsidRPr="00F71637">
        <w:rPr>
          <w:rFonts w:ascii="Times New Roman" w:eastAsia="Times New Roman" w:hAnsi="Times New Roman" w:cs="Times New Roman"/>
          <w:sz w:val="20"/>
          <w:szCs w:val="20"/>
          <w:lang w:eastAsia="ru-RU"/>
        </w:rPr>
        <w:t>о результатах своей деятельности, деятельности администрации Октябрьского сельсовета Карасукского района Новосибирской области за 2018 год.</w:t>
      </w:r>
    </w:p>
    <w:p w:rsidR="00F71637" w:rsidRPr="00F71637" w:rsidRDefault="00F71637" w:rsidP="00F71637">
      <w:pPr>
        <w:spacing w:after="0" w:line="240" w:lineRule="auto"/>
        <w:jc w:val="both"/>
        <w:rPr>
          <w:rFonts w:ascii="Times New Roman" w:eastAsia="Times New Roman" w:hAnsi="Times New Roman" w:cs="Times New Roman"/>
          <w:bCs/>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bCs/>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bCs/>
          <w:sz w:val="20"/>
          <w:szCs w:val="20"/>
          <w:lang w:eastAsia="ru-RU"/>
        </w:rPr>
      </w:pP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Председатель Совета депутатов</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Октябрьского сельсовета</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                 ____________________     /Т.В. Твердохлеб/</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Приложение</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 решению 27-й сессии</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Совета депутатов</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Октябрьского сельсовета</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от 22.03.2019 № 102</w:t>
      </w: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bCs/>
          <w:sz w:val="20"/>
          <w:szCs w:val="20"/>
          <w:lang w:eastAsia="ru-RU"/>
        </w:rPr>
      </w:pPr>
      <w:r w:rsidRPr="00F71637">
        <w:rPr>
          <w:rFonts w:ascii="Times New Roman" w:eastAsia="Times New Roman" w:hAnsi="Times New Roman" w:cs="Times New Roman"/>
          <w:b/>
          <w:bCs/>
          <w:sz w:val="20"/>
          <w:szCs w:val="20"/>
          <w:lang w:eastAsia="ru-RU"/>
        </w:rPr>
        <w:t>Отчёт Главы Октябрьского сельсовета</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bCs/>
          <w:sz w:val="20"/>
          <w:szCs w:val="20"/>
          <w:lang w:eastAsia="ru-RU"/>
        </w:rPr>
        <w:t xml:space="preserve"> </w:t>
      </w:r>
      <w:r w:rsidRPr="00F71637">
        <w:rPr>
          <w:rFonts w:ascii="Times New Roman" w:eastAsia="Times New Roman" w:hAnsi="Times New Roman" w:cs="Times New Roman"/>
          <w:b/>
          <w:sz w:val="20"/>
          <w:szCs w:val="20"/>
          <w:lang w:eastAsia="ru-RU"/>
        </w:rPr>
        <w:t>о результатах своей деятельности, деятельности администрации Октябрьского сельсовета Карасукского района Новосибирской области за 2018 год.</w:t>
      </w: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Добрый день, уважаемые  коллеги, приглашенные! Представляю вам отчет за 2018 год, в котором постараюсь отразить  основные итоги работы, обозначить проблемные вопросы и поставленные задачи на 2019 год.</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На территории Октябрьского сельсовета находятся 6 населенных пунктов, в них проживает  2019 человек.</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kern w:val="3"/>
          <w:sz w:val="20"/>
          <w:szCs w:val="20"/>
          <w:lang w:eastAsia="ru-RU"/>
        </w:rPr>
      </w:pPr>
      <w:r w:rsidRPr="00F71637">
        <w:rPr>
          <w:rFonts w:ascii="Times New Roman" w:eastAsia="Times New Roman" w:hAnsi="Times New Roman" w:cs="Times New Roman"/>
          <w:bCs/>
          <w:kern w:val="3"/>
          <w:sz w:val="20"/>
          <w:szCs w:val="20"/>
          <w:lang w:eastAsia="ru-RU"/>
        </w:rPr>
        <w:t xml:space="preserve">В сравнении с прошлым годом численность населения увеличилась  за счет рождаемости. На протяжении уже двух лет рождаемость превышает над смертностью.  </w:t>
      </w:r>
      <w:r w:rsidRPr="00F71637">
        <w:rPr>
          <w:rFonts w:ascii="Times New Roman" w:eastAsia="Times New Roman" w:hAnsi="Times New Roman" w:cs="Times New Roman"/>
          <w:bCs/>
          <w:i/>
          <w:kern w:val="3"/>
          <w:sz w:val="20"/>
          <w:szCs w:val="20"/>
          <w:lang w:eastAsia="ru-RU"/>
        </w:rPr>
        <w:t xml:space="preserve"> </w:t>
      </w:r>
      <w:r w:rsidRPr="00F71637">
        <w:rPr>
          <w:rFonts w:ascii="Times New Roman" w:eastAsia="Times New Roman" w:hAnsi="Times New Roman" w:cs="Times New Roman"/>
          <w:bCs/>
          <w:kern w:val="3"/>
          <w:sz w:val="20"/>
          <w:szCs w:val="20"/>
          <w:lang w:eastAsia="ru-RU"/>
        </w:rPr>
        <w:t>Избирательным правом обладают 1583 человек, из них 358 не проживают на территории МО.</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На территории Октябрьского сельсовета действуют работодатели:</w:t>
      </w:r>
    </w:p>
    <w:p w:rsidR="00F71637" w:rsidRPr="00F71637" w:rsidRDefault="00F71637" w:rsidP="00F71637">
      <w:pPr>
        <w:widowControl w:val="0"/>
        <w:numPr>
          <w:ilvl w:val="0"/>
          <w:numId w:val="42"/>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ЗАО «Калачинское» - сельскохозяйственное предприятие;</w:t>
      </w:r>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proofErr w:type="gramStart"/>
      <w:r w:rsidRPr="00F71637">
        <w:rPr>
          <w:rFonts w:ascii="Times New Roman" w:eastAsia="Times New Roman" w:hAnsi="Times New Roman" w:cs="Times New Roman"/>
          <w:bCs/>
          <w:kern w:val="3"/>
          <w:sz w:val="20"/>
          <w:szCs w:val="20"/>
          <w:lang w:eastAsia="ru-RU"/>
        </w:rPr>
        <w:t>Четыре общеобразовательные школы (с. Октябрьское, д. Новоивановка, д. Павловка, с. Калачи)</w:t>
      </w:r>
      <w:proofErr w:type="gramEnd"/>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Детский сад «Аленушка»;</w:t>
      </w:r>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Администрация Октябрьского сельсовета;</w:t>
      </w:r>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 2 крестьянско-фермерских хозяйств,  занимающихся </w:t>
      </w:r>
      <w:proofErr w:type="spellStart"/>
      <w:r w:rsidRPr="00F71637">
        <w:rPr>
          <w:rFonts w:ascii="Times New Roman" w:eastAsia="Times New Roman" w:hAnsi="Times New Roman" w:cs="Times New Roman"/>
          <w:bCs/>
          <w:kern w:val="3"/>
          <w:sz w:val="20"/>
          <w:szCs w:val="20"/>
          <w:lang w:eastAsia="ru-RU"/>
        </w:rPr>
        <w:t>растиневодством</w:t>
      </w:r>
      <w:proofErr w:type="spellEnd"/>
      <w:r w:rsidRPr="00F71637">
        <w:rPr>
          <w:rFonts w:ascii="Times New Roman" w:eastAsia="Times New Roman" w:hAnsi="Times New Roman" w:cs="Times New Roman"/>
          <w:bCs/>
          <w:kern w:val="3"/>
          <w:sz w:val="20"/>
          <w:szCs w:val="20"/>
          <w:lang w:eastAsia="ru-RU"/>
        </w:rPr>
        <w:t>, животноводством;</w:t>
      </w:r>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11 индивидуальных предпринимателей;</w:t>
      </w:r>
    </w:p>
    <w:p w:rsidR="00F71637" w:rsidRPr="00F71637" w:rsidRDefault="00F71637" w:rsidP="00F71637">
      <w:pPr>
        <w:widowControl w:val="0"/>
        <w:numPr>
          <w:ilvl w:val="0"/>
          <w:numId w:val="41"/>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kern w:val="3"/>
          <w:sz w:val="20"/>
          <w:szCs w:val="20"/>
          <w:lang w:eastAsia="ru-RU"/>
        </w:rPr>
      </w:pPr>
      <w:r w:rsidRPr="00F71637">
        <w:rPr>
          <w:rFonts w:ascii="Times New Roman" w:eastAsia="Times New Roman" w:hAnsi="Times New Roman" w:cs="Times New Roman"/>
          <w:bCs/>
          <w:kern w:val="3"/>
          <w:sz w:val="20"/>
          <w:szCs w:val="20"/>
          <w:lang w:eastAsia="ru-RU"/>
        </w:rPr>
        <w:t xml:space="preserve">  316 личных подсобных хозяйств.   </w:t>
      </w:r>
      <w:r w:rsidRPr="00F71637">
        <w:rPr>
          <w:rFonts w:ascii="Times New Roman" w:eastAsia="Times New Roman" w:hAnsi="Times New Roman" w:cs="Times New Roman"/>
          <w:bCs/>
          <w:i/>
          <w:kern w:val="3"/>
          <w:sz w:val="20"/>
          <w:szCs w:val="20"/>
          <w:lang w:eastAsia="ru-RU"/>
        </w:rPr>
        <w:t xml:space="preserve">  </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Трудоспособное население составляет 730 человек, из них работают на территории сельсовета 464 чел., в том числе: в сельском хозяйстве занято 171, в бюджетной сфере 103 чел. Большая часть жителей занято,  в сельском хозяйстве. Но тенденция такова, что молодежь  стремится найти работу за пределами муниципального образования. 191 человек, в  трудоспособном возрасте,  не работают, 15 человек состоят на учете в центре занятости, 244 работают за пределами МО.</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Образование представлено 4 –</w:t>
      </w:r>
      <w:proofErr w:type="spellStart"/>
      <w:r w:rsidRPr="00F71637">
        <w:rPr>
          <w:rFonts w:ascii="Times New Roman" w:eastAsia="Times New Roman" w:hAnsi="Times New Roman" w:cs="Times New Roman"/>
          <w:bCs/>
          <w:kern w:val="3"/>
          <w:sz w:val="20"/>
          <w:szCs w:val="20"/>
          <w:lang w:eastAsia="ru-RU"/>
        </w:rPr>
        <w:t>мя</w:t>
      </w:r>
      <w:proofErr w:type="spellEnd"/>
      <w:r w:rsidRPr="00F71637">
        <w:rPr>
          <w:rFonts w:ascii="Times New Roman" w:eastAsia="Times New Roman" w:hAnsi="Times New Roman" w:cs="Times New Roman"/>
          <w:bCs/>
          <w:kern w:val="3"/>
          <w:sz w:val="20"/>
          <w:szCs w:val="20"/>
          <w:lang w:eastAsia="ru-RU"/>
        </w:rPr>
        <w:t xml:space="preserve"> школами и 1 –им детским садом.</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В общеобразовательных школах обучается 281 учеников, первого сентября за парты сели 34 первоклассника. Выпускники школ поступают в высшие учебные заведения, колледжи, ПТУ такие, как Новосибирский государственный аграрный университет, Новосибирский университет телекоммуникаций и информатики (</w:t>
      </w:r>
      <w:proofErr w:type="spellStart"/>
      <w:r w:rsidRPr="00F71637">
        <w:rPr>
          <w:rFonts w:ascii="Times New Roman" w:eastAsia="Times New Roman" w:hAnsi="Times New Roman" w:cs="Times New Roman"/>
          <w:bCs/>
          <w:kern w:val="3"/>
          <w:sz w:val="20"/>
          <w:szCs w:val="20"/>
          <w:lang w:eastAsia="ru-RU"/>
        </w:rPr>
        <w:t>СибГУТИ</w:t>
      </w:r>
      <w:proofErr w:type="spellEnd"/>
      <w:r w:rsidRPr="00F71637">
        <w:rPr>
          <w:rFonts w:ascii="Times New Roman" w:eastAsia="Times New Roman" w:hAnsi="Times New Roman" w:cs="Times New Roman"/>
          <w:bCs/>
          <w:kern w:val="3"/>
          <w:sz w:val="20"/>
          <w:szCs w:val="20"/>
          <w:lang w:eastAsia="ru-RU"/>
        </w:rPr>
        <w:t>), Кемеровский технологический институт пищевой промышленности, Красноярский технологический колледж пищевой промышленности, Колледж телекоммуникаций и информатики, Омский техникум железнодорожного транспорта, Карасукский педагогический колледж и многие другие.</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lastRenderedPageBreak/>
        <w:t>В 2018 году в МБОУ Октябрьская СОШ был проведен ремонт кровли в спортзале, полностью была произведена замена крыши, так же приобретены входные двери, демонтаж дверей будет проведен в 2019 году. К новому учебному году во всех школах был проведен косметический ремонт.</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Новоивановской школе требуется капитальный ремонт спортзала, и замена окон.</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Дошкольное учреждение представлено детским садом «Аленушка», вместимость составляет 60 мест. На 01.01.2019 год детский сад посещают 58 ребятишек.   В 2018 году в дошкольном учреждении был проведен ремонт по замене входных дверей, заменена сантехника  в одной группе и поставлено одно пластиковое окно.</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kern w:val="3"/>
          <w:sz w:val="20"/>
          <w:szCs w:val="20"/>
          <w:lang w:eastAsia="ru-RU"/>
        </w:rPr>
      </w:pPr>
      <w:r w:rsidRPr="00F71637">
        <w:rPr>
          <w:rFonts w:ascii="Times New Roman" w:eastAsia="Times New Roman" w:hAnsi="Times New Roman" w:cs="Times New Roman"/>
          <w:bCs/>
          <w:kern w:val="3"/>
          <w:sz w:val="20"/>
          <w:szCs w:val="20"/>
          <w:lang w:eastAsia="ru-RU"/>
        </w:rPr>
        <w:t xml:space="preserve">В сфере культуры и спорта  работают 4 клуба, 5 спортивных объектов - стадион, волейбольная площадка, четыре спортивных зала. </w:t>
      </w:r>
      <w:r w:rsidRPr="00F71637">
        <w:rPr>
          <w:rFonts w:ascii="Times New Roman" w:eastAsia="Times New Roman" w:hAnsi="Times New Roman" w:cs="Times New Roman"/>
          <w:bCs/>
          <w:i/>
          <w:kern w:val="3"/>
          <w:sz w:val="20"/>
          <w:szCs w:val="20"/>
          <w:lang w:eastAsia="ru-RU"/>
        </w:rPr>
        <w:t xml:space="preserve">32 </w:t>
      </w:r>
      <w:r w:rsidRPr="00F71637">
        <w:rPr>
          <w:rFonts w:ascii="Times New Roman" w:eastAsia="Times New Roman" w:hAnsi="Times New Roman" w:cs="Times New Roman"/>
          <w:bCs/>
          <w:kern w:val="3"/>
          <w:sz w:val="20"/>
          <w:szCs w:val="20"/>
          <w:lang w:eastAsia="ru-RU"/>
        </w:rPr>
        <w:t>% населения занимаются культурой и спортом.</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Работа в 2018 году проведена в соответствии с утвержденным планом работ на год. Проведены все календарные праздники с привлечением населения. Концерты, викторины, вечера семейных пар </w:t>
      </w:r>
      <w:proofErr w:type="gramStart"/>
      <w:r w:rsidRPr="00F71637">
        <w:rPr>
          <w:rFonts w:ascii="Times New Roman" w:eastAsia="Times New Roman" w:hAnsi="Times New Roman" w:cs="Times New Roman"/>
          <w:bCs/>
          <w:kern w:val="3"/>
          <w:sz w:val="20"/>
          <w:szCs w:val="20"/>
          <w:lang w:eastAsia="ru-RU"/>
        </w:rPr>
        <w:t>и</w:t>
      </w:r>
      <w:proofErr w:type="gramEnd"/>
      <w:r w:rsidRPr="00F71637">
        <w:rPr>
          <w:rFonts w:ascii="Times New Roman" w:eastAsia="Times New Roman" w:hAnsi="Times New Roman" w:cs="Times New Roman"/>
          <w:bCs/>
          <w:kern w:val="3"/>
          <w:sz w:val="20"/>
          <w:szCs w:val="20"/>
          <w:lang w:eastAsia="ru-RU"/>
        </w:rPr>
        <w:t xml:space="preserve"> конечно же дискотеки.</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В 2018 году проведен капитальный ремонт в </w:t>
      </w:r>
      <w:proofErr w:type="spellStart"/>
      <w:r w:rsidRPr="00F71637">
        <w:rPr>
          <w:rFonts w:ascii="Times New Roman" w:eastAsia="Times New Roman" w:hAnsi="Times New Roman" w:cs="Times New Roman"/>
          <w:bCs/>
          <w:kern w:val="3"/>
          <w:sz w:val="20"/>
          <w:szCs w:val="20"/>
          <w:lang w:eastAsia="ru-RU"/>
        </w:rPr>
        <w:t>Новоивановском</w:t>
      </w:r>
      <w:proofErr w:type="spellEnd"/>
      <w:r w:rsidRPr="00F71637">
        <w:rPr>
          <w:rFonts w:ascii="Times New Roman" w:eastAsia="Times New Roman" w:hAnsi="Times New Roman" w:cs="Times New Roman"/>
          <w:bCs/>
          <w:kern w:val="3"/>
          <w:sz w:val="20"/>
          <w:szCs w:val="20"/>
          <w:lang w:eastAsia="ru-RU"/>
        </w:rPr>
        <w:t xml:space="preserve"> сельском клубе (проведена замена кровли, сделана стяжка стен, отремонтировано крыльцо), так же  дополнительно пришлось произвести замену потолка в помещении библиотеки, так как во время ремонта произошло обрушение балок.</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1.Требуется ремонт крыши в Октябрьском ДК и установления стока воды, так кат сточная вода стекает по стене и  разрушает ее;  </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2. Необходим ремонт крыши в Павловском сельском клубе и установка нового крыльца, старое крыльцо деревянное и все прогнило;</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3.  в </w:t>
      </w:r>
      <w:proofErr w:type="spellStart"/>
      <w:r w:rsidRPr="00F71637">
        <w:rPr>
          <w:rFonts w:ascii="Times New Roman" w:eastAsia="Times New Roman" w:hAnsi="Times New Roman" w:cs="Times New Roman"/>
          <w:bCs/>
          <w:kern w:val="3"/>
          <w:sz w:val="20"/>
          <w:szCs w:val="20"/>
          <w:lang w:eastAsia="ru-RU"/>
        </w:rPr>
        <w:t>Новоивановском</w:t>
      </w:r>
      <w:proofErr w:type="spellEnd"/>
      <w:r w:rsidRPr="00F71637">
        <w:rPr>
          <w:rFonts w:ascii="Times New Roman" w:eastAsia="Times New Roman" w:hAnsi="Times New Roman" w:cs="Times New Roman"/>
          <w:bCs/>
          <w:kern w:val="3"/>
          <w:sz w:val="20"/>
          <w:szCs w:val="20"/>
          <w:lang w:eastAsia="ru-RU"/>
        </w:rPr>
        <w:t xml:space="preserve"> сельском клубе необходимо сделать </w:t>
      </w:r>
      <w:proofErr w:type="spellStart"/>
      <w:r w:rsidRPr="00F71637">
        <w:rPr>
          <w:rFonts w:ascii="Times New Roman" w:eastAsia="Times New Roman" w:hAnsi="Times New Roman" w:cs="Times New Roman"/>
          <w:bCs/>
          <w:kern w:val="3"/>
          <w:sz w:val="20"/>
          <w:szCs w:val="20"/>
          <w:lang w:eastAsia="ru-RU"/>
        </w:rPr>
        <w:t>отмоску</w:t>
      </w:r>
      <w:proofErr w:type="spellEnd"/>
      <w:r w:rsidRPr="00F71637">
        <w:rPr>
          <w:rFonts w:ascii="Times New Roman" w:eastAsia="Times New Roman" w:hAnsi="Times New Roman" w:cs="Times New Roman"/>
          <w:bCs/>
          <w:kern w:val="3"/>
          <w:sz w:val="20"/>
          <w:szCs w:val="20"/>
          <w:lang w:eastAsia="ru-RU"/>
        </w:rPr>
        <w:t xml:space="preserve"> здания, установить входные двери;</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4. </w:t>
      </w:r>
      <w:proofErr w:type="spellStart"/>
      <w:r w:rsidRPr="00F71637">
        <w:rPr>
          <w:rFonts w:ascii="Times New Roman" w:eastAsia="Times New Roman" w:hAnsi="Times New Roman" w:cs="Times New Roman"/>
          <w:bCs/>
          <w:kern w:val="3"/>
          <w:sz w:val="20"/>
          <w:szCs w:val="20"/>
          <w:lang w:eastAsia="ru-RU"/>
        </w:rPr>
        <w:t>Калачискому</w:t>
      </w:r>
      <w:proofErr w:type="spellEnd"/>
      <w:r w:rsidRPr="00F71637">
        <w:rPr>
          <w:rFonts w:ascii="Times New Roman" w:eastAsia="Times New Roman" w:hAnsi="Times New Roman" w:cs="Times New Roman"/>
          <w:bCs/>
          <w:kern w:val="3"/>
          <w:sz w:val="20"/>
          <w:szCs w:val="20"/>
          <w:lang w:eastAsia="ru-RU"/>
        </w:rPr>
        <w:t xml:space="preserve"> сельскому клубу необходим текущий ремонт;</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5. </w:t>
      </w:r>
      <w:proofErr w:type="spellStart"/>
      <w:r w:rsidRPr="00F71637">
        <w:rPr>
          <w:rFonts w:ascii="Times New Roman" w:eastAsia="Times New Roman" w:hAnsi="Times New Roman" w:cs="Times New Roman"/>
          <w:bCs/>
          <w:kern w:val="3"/>
          <w:sz w:val="20"/>
          <w:szCs w:val="20"/>
          <w:lang w:eastAsia="ru-RU"/>
        </w:rPr>
        <w:t>Анисимовскому</w:t>
      </w:r>
      <w:proofErr w:type="spellEnd"/>
      <w:r w:rsidRPr="00F71637">
        <w:rPr>
          <w:rFonts w:ascii="Times New Roman" w:eastAsia="Times New Roman" w:hAnsi="Times New Roman" w:cs="Times New Roman"/>
          <w:bCs/>
          <w:kern w:val="3"/>
          <w:sz w:val="20"/>
          <w:szCs w:val="20"/>
          <w:lang w:eastAsia="ru-RU"/>
        </w:rPr>
        <w:t xml:space="preserve"> сельскому клубу требуется замена электропроводки.</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Во всех населенных пунктах работают магазины в количестве  –11 ед.,  из них: (5 - магазинов РАЙПО, 6 - магазинов индивидуальных предпринимателей);</w:t>
      </w:r>
    </w:p>
    <w:p w:rsidR="00F71637" w:rsidRPr="00F71637" w:rsidRDefault="00F71637" w:rsidP="00F71637">
      <w:pPr>
        <w:widowControl w:val="0"/>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 </w:t>
      </w:r>
      <w:proofErr w:type="gramStart"/>
      <w:r w:rsidRPr="00F71637">
        <w:rPr>
          <w:rFonts w:ascii="Times New Roman" w:eastAsia="Times New Roman" w:hAnsi="Times New Roman" w:cs="Times New Roman"/>
          <w:bCs/>
          <w:kern w:val="3"/>
          <w:sz w:val="20"/>
          <w:szCs w:val="20"/>
          <w:lang w:eastAsia="ru-RU"/>
        </w:rPr>
        <w:t>2 почтовых отделения это в с. Октябрьское, д. Павловка, одно отделение банка ОАО «Коммерческого сберегательного банка России» в с. Октябрьское, отделение связи Ростелеком, так же отделение АО Электрические сети.</w:t>
      </w:r>
      <w:proofErr w:type="gramEnd"/>
    </w:p>
    <w:p w:rsidR="00F71637" w:rsidRPr="00F71637" w:rsidRDefault="00F71637" w:rsidP="00F71637">
      <w:pPr>
        <w:widowControl w:val="0"/>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Медицинская помощь жителям Октябрьского сельского поселения оказывается:</w:t>
      </w:r>
    </w:p>
    <w:p w:rsidR="00F71637" w:rsidRPr="00F71637" w:rsidRDefault="00F71637" w:rsidP="00F71637">
      <w:pPr>
        <w:widowControl w:val="0"/>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в Октябрьской участковой больнице и  первичная доврачебная помощь – в 3-х </w:t>
      </w:r>
      <w:proofErr w:type="spellStart"/>
      <w:r w:rsidRPr="00F71637">
        <w:rPr>
          <w:rFonts w:ascii="Times New Roman" w:eastAsia="Times New Roman" w:hAnsi="Times New Roman" w:cs="Times New Roman"/>
          <w:bCs/>
          <w:kern w:val="3"/>
          <w:sz w:val="20"/>
          <w:szCs w:val="20"/>
          <w:lang w:eastAsia="ru-RU"/>
        </w:rPr>
        <w:t>ФАПах</w:t>
      </w:r>
      <w:proofErr w:type="spellEnd"/>
      <w:r w:rsidRPr="00F71637">
        <w:rPr>
          <w:rFonts w:ascii="Times New Roman" w:eastAsia="Times New Roman" w:hAnsi="Times New Roman" w:cs="Times New Roman"/>
          <w:bCs/>
          <w:kern w:val="3"/>
          <w:sz w:val="20"/>
          <w:szCs w:val="20"/>
          <w:lang w:eastAsia="ru-RU"/>
        </w:rPr>
        <w:t xml:space="preserve"> (с. Калачи, д. Павловка, с. Анисимовка); в д. Новоивановка нет фельдшера, для оказания медицинской помощи.</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На территории Октябрьского сельсовета закреплен участковый уполномоченный полиции, но участковый не был представлен ни администрации Октябрьского сельсовета, ни   директору ЗАО «Калачинское».</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proofErr w:type="gramStart"/>
      <w:r w:rsidRPr="00F71637">
        <w:rPr>
          <w:rFonts w:ascii="Times New Roman" w:eastAsia="Times New Roman" w:hAnsi="Times New Roman" w:cs="Times New Roman"/>
          <w:bCs/>
          <w:kern w:val="3"/>
          <w:sz w:val="20"/>
          <w:szCs w:val="20"/>
          <w:lang w:eastAsia="ru-RU"/>
        </w:rPr>
        <w:t>Нет информации для связи с участковым уполномоченным и для решения текущих проблем  приходится</w:t>
      </w:r>
      <w:proofErr w:type="gramEnd"/>
      <w:r w:rsidRPr="00F71637">
        <w:rPr>
          <w:rFonts w:ascii="Times New Roman" w:eastAsia="Times New Roman" w:hAnsi="Times New Roman" w:cs="Times New Roman"/>
          <w:bCs/>
          <w:kern w:val="3"/>
          <w:sz w:val="20"/>
          <w:szCs w:val="20"/>
          <w:lang w:eastAsia="ru-RU"/>
        </w:rPr>
        <w:t xml:space="preserve"> связываться с начальником участковых. В администрации имеется опорный пункт   уполномоченного участкового полиции, но прием не ведется уже  в течени</w:t>
      </w:r>
      <w:proofErr w:type="gramStart"/>
      <w:r w:rsidRPr="00F71637">
        <w:rPr>
          <w:rFonts w:ascii="Times New Roman" w:eastAsia="Times New Roman" w:hAnsi="Times New Roman" w:cs="Times New Roman"/>
          <w:bCs/>
          <w:kern w:val="3"/>
          <w:sz w:val="20"/>
          <w:szCs w:val="20"/>
          <w:lang w:eastAsia="ru-RU"/>
        </w:rPr>
        <w:t>и</w:t>
      </w:r>
      <w:proofErr w:type="gramEnd"/>
      <w:r w:rsidRPr="00F71637">
        <w:rPr>
          <w:rFonts w:ascii="Times New Roman" w:eastAsia="Times New Roman" w:hAnsi="Times New Roman" w:cs="Times New Roman"/>
          <w:bCs/>
          <w:kern w:val="3"/>
          <w:sz w:val="20"/>
          <w:szCs w:val="20"/>
          <w:lang w:eastAsia="ru-RU"/>
        </w:rPr>
        <w:t xml:space="preserve"> двух лет.</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С целью благоустройства населенных пунктов за 2018 году проведена следующая работа. В селе Октябрьское проведена работа по устранению дикорастущих деревьев, полностью очистили от  насаждений двор детского сада, вывезли мусор с кладбища в селе Октябрьское, провели ремонт крыльца, своими силами, </w:t>
      </w:r>
      <w:r w:rsidRPr="00F71637">
        <w:rPr>
          <w:rFonts w:ascii="Times New Roman" w:eastAsia="Times New Roman" w:hAnsi="Times New Roman" w:cs="Times New Roman"/>
          <w:bCs/>
          <w:kern w:val="3"/>
          <w:sz w:val="20"/>
          <w:szCs w:val="20"/>
          <w:lang w:eastAsia="ru-RU"/>
        </w:rPr>
        <w:lastRenderedPageBreak/>
        <w:t xml:space="preserve">в Октябрьском ДК, </w:t>
      </w:r>
      <w:proofErr w:type="gramStart"/>
      <w:r w:rsidRPr="00F71637">
        <w:rPr>
          <w:rFonts w:ascii="Times New Roman" w:eastAsia="Times New Roman" w:hAnsi="Times New Roman" w:cs="Times New Roman"/>
          <w:bCs/>
          <w:kern w:val="3"/>
          <w:sz w:val="20"/>
          <w:szCs w:val="20"/>
          <w:lang w:eastAsia="ru-RU"/>
        </w:rPr>
        <w:t xml:space="preserve">( </w:t>
      </w:r>
      <w:proofErr w:type="gramEnd"/>
      <w:r w:rsidRPr="00F71637">
        <w:rPr>
          <w:rFonts w:ascii="Times New Roman" w:eastAsia="Times New Roman" w:hAnsi="Times New Roman" w:cs="Times New Roman"/>
          <w:bCs/>
          <w:kern w:val="3"/>
          <w:sz w:val="20"/>
          <w:szCs w:val="20"/>
          <w:lang w:eastAsia="ru-RU"/>
        </w:rPr>
        <w:t>ступеньки выложили плиткой, установили перила и сделали доступным подъем для людей с ограниченными возможностями), сделана новая ограда памятнику воинам великой отечественной войны  в с. Октябрьское.  Так же был проведен косметический ремонт памятников участникам ВОВ (побелка, покраска) во всех населенных пунктах, к торжественной дате 9 мая. Приобретены объекты благоустройства 2 лавочки, беседка и детская песочница для д. Новоивановка, установка будет произведена весной 2019 года.</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Паны на 2019год по благоустройству:</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май-июнь убрать кроны больших деревьев возле Октябрьского Дома культуры;</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установить детскую площадку на территории Октябрьской школы;</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поставить забор между школой и администрацией октябрьского сельсовета, это необходимо по обеспечению требования по безопасности терроризма и </w:t>
      </w:r>
      <w:proofErr w:type="spellStart"/>
      <w:r w:rsidRPr="00F71637">
        <w:rPr>
          <w:rFonts w:ascii="Times New Roman" w:eastAsia="Times New Roman" w:hAnsi="Times New Roman" w:cs="Times New Roman"/>
          <w:bCs/>
          <w:kern w:val="3"/>
          <w:sz w:val="20"/>
          <w:szCs w:val="20"/>
          <w:lang w:eastAsia="ru-RU"/>
        </w:rPr>
        <w:t>зкстремизма</w:t>
      </w:r>
      <w:proofErr w:type="spellEnd"/>
      <w:r w:rsidRPr="00F71637">
        <w:rPr>
          <w:rFonts w:ascii="Times New Roman" w:eastAsia="Times New Roman" w:hAnsi="Times New Roman" w:cs="Times New Roman"/>
          <w:bCs/>
          <w:kern w:val="3"/>
          <w:sz w:val="20"/>
          <w:szCs w:val="20"/>
          <w:lang w:eastAsia="ru-RU"/>
        </w:rPr>
        <w:t>;</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proofErr w:type="spellStart"/>
      <w:r w:rsidRPr="00F71637">
        <w:rPr>
          <w:rFonts w:ascii="Times New Roman" w:eastAsia="Times New Roman" w:hAnsi="Times New Roman" w:cs="Times New Roman"/>
          <w:bCs/>
          <w:kern w:val="3"/>
          <w:sz w:val="20"/>
          <w:szCs w:val="20"/>
          <w:lang w:eastAsia="ru-RU"/>
        </w:rPr>
        <w:t>обкос</w:t>
      </w:r>
      <w:proofErr w:type="spellEnd"/>
      <w:r w:rsidRPr="00F71637">
        <w:rPr>
          <w:rFonts w:ascii="Times New Roman" w:eastAsia="Times New Roman" w:hAnsi="Times New Roman" w:cs="Times New Roman"/>
          <w:bCs/>
          <w:kern w:val="3"/>
          <w:sz w:val="20"/>
          <w:szCs w:val="20"/>
          <w:lang w:eastAsia="ru-RU"/>
        </w:rPr>
        <w:t xml:space="preserve"> травы населенных пунктов вдоль дорог местного значения, возле социально значимых объектов в поселениях и кладбищ;</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уборка и вывоз мусора с кладбищ.</w:t>
      </w:r>
    </w:p>
    <w:p w:rsidR="00F71637" w:rsidRPr="00F71637" w:rsidRDefault="00F71637" w:rsidP="00F71637">
      <w:pPr>
        <w:widowControl w:val="0"/>
        <w:numPr>
          <w:ilvl w:val="0"/>
          <w:numId w:val="43"/>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Благоустройство площадки возле общеобразовательного учреждения в селе Октябрьское.</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Ремонт и строительство дорог местного значения в 2018 году не проводился, была проведена работа по установке дорожных знаков, в соответствии с требование законодательства по безопасности дорожного движения, в селе Калачи, а так же была произведена замена дорожных знаков </w:t>
      </w:r>
      <w:proofErr w:type="gramStart"/>
      <w:r w:rsidRPr="00F71637">
        <w:rPr>
          <w:rFonts w:ascii="Times New Roman" w:eastAsia="Times New Roman" w:hAnsi="Times New Roman" w:cs="Times New Roman"/>
          <w:bCs/>
          <w:kern w:val="3"/>
          <w:sz w:val="20"/>
          <w:szCs w:val="20"/>
          <w:lang w:eastAsia="ru-RU"/>
        </w:rPr>
        <w:t>в</w:t>
      </w:r>
      <w:proofErr w:type="gramEnd"/>
      <w:r w:rsidRPr="00F71637">
        <w:rPr>
          <w:rFonts w:ascii="Times New Roman" w:eastAsia="Times New Roman" w:hAnsi="Times New Roman" w:cs="Times New Roman"/>
          <w:bCs/>
          <w:kern w:val="3"/>
          <w:sz w:val="20"/>
          <w:szCs w:val="20"/>
          <w:lang w:eastAsia="ru-RU"/>
        </w:rPr>
        <w:t xml:space="preserve"> с. Октябрьское, д. Новоивановка и д. Павловка.</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Планы на 2019 год:</w:t>
      </w:r>
    </w:p>
    <w:p w:rsidR="00F71637" w:rsidRPr="00F71637" w:rsidRDefault="00F71637" w:rsidP="00F71637">
      <w:pPr>
        <w:widowControl w:val="0"/>
        <w:numPr>
          <w:ilvl w:val="0"/>
          <w:numId w:val="44"/>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Необходимо провести ямочный ремонт и засыпать мелким щебнем часть дороги, около 500 метров, в д. Павловка (въезд в деревню).</w:t>
      </w:r>
    </w:p>
    <w:p w:rsidR="00F71637" w:rsidRPr="00F71637" w:rsidRDefault="00F71637" w:rsidP="00F71637">
      <w:pPr>
        <w:widowControl w:val="0"/>
        <w:numPr>
          <w:ilvl w:val="0"/>
          <w:numId w:val="44"/>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Ямочный ремонт в селе Анисимовка;</w:t>
      </w:r>
    </w:p>
    <w:p w:rsidR="00F71637" w:rsidRPr="00F71637" w:rsidRDefault="00F71637" w:rsidP="00F71637">
      <w:pPr>
        <w:widowControl w:val="0"/>
        <w:numPr>
          <w:ilvl w:val="0"/>
          <w:numId w:val="44"/>
        </w:num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Строительство площадок для подвозимых детей в д. Новоивановка, д. Павловка.</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 Своевременно производилась очистка дорог от снега в зимний период. Во всех населенных пунктах поддерживалось уличное освещение.  Автобусное сообщение осуществлялось в соответствии с графиком.</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В течение года проводилась профилактическая работа среди населения по пожарной безопасности, проводилась опашка населенных пунктов, создана 1 добровольная пожарная дружина, приобретено 2 пожарных </w:t>
      </w:r>
      <w:proofErr w:type="spellStart"/>
      <w:r w:rsidRPr="00F71637">
        <w:rPr>
          <w:rFonts w:ascii="Times New Roman" w:eastAsia="Times New Roman" w:hAnsi="Times New Roman" w:cs="Times New Roman"/>
          <w:bCs/>
          <w:kern w:val="3"/>
          <w:sz w:val="20"/>
          <w:szCs w:val="20"/>
          <w:lang w:eastAsia="ru-RU"/>
        </w:rPr>
        <w:t>извещателя</w:t>
      </w:r>
      <w:proofErr w:type="spellEnd"/>
      <w:r w:rsidRPr="00F71637">
        <w:rPr>
          <w:rFonts w:ascii="Times New Roman" w:eastAsia="Times New Roman" w:hAnsi="Times New Roman" w:cs="Times New Roman"/>
          <w:bCs/>
          <w:kern w:val="3"/>
          <w:sz w:val="20"/>
          <w:szCs w:val="20"/>
          <w:lang w:eastAsia="ru-RU"/>
        </w:rPr>
        <w:t xml:space="preserve"> с смс оповещением.   </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На территории МО проживают 69 многодетных и 459 малообеспеченных семей, в которых проживают 587 детей. Из них пожарные </w:t>
      </w:r>
      <w:proofErr w:type="spellStart"/>
      <w:r w:rsidRPr="00F71637">
        <w:rPr>
          <w:rFonts w:ascii="Times New Roman" w:eastAsia="Times New Roman" w:hAnsi="Times New Roman" w:cs="Times New Roman"/>
          <w:bCs/>
          <w:kern w:val="3"/>
          <w:sz w:val="20"/>
          <w:szCs w:val="20"/>
          <w:lang w:eastAsia="ru-RU"/>
        </w:rPr>
        <w:t>извещатели</w:t>
      </w:r>
      <w:proofErr w:type="spellEnd"/>
      <w:r w:rsidRPr="00F71637">
        <w:rPr>
          <w:rFonts w:ascii="Times New Roman" w:eastAsia="Times New Roman" w:hAnsi="Times New Roman" w:cs="Times New Roman"/>
          <w:bCs/>
          <w:kern w:val="3"/>
          <w:sz w:val="20"/>
          <w:szCs w:val="20"/>
          <w:lang w:eastAsia="ru-RU"/>
        </w:rPr>
        <w:t xml:space="preserve"> установлены в 25 жилых помещениях. Ведется работа с населением по обеспечению пожарной безопасности, инструктажи, выдача памяток по правилам пожарной безопасности. В 2018 году в населенном пункте было 2 пожара д. Павловка, горели надворные постройки причины возникновения пожара не       исправность электропроводки и 7 степных пожаров, пик таких пожаров был в апрел</w:t>
      </w:r>
      <w:proofErr w:type="gramStart"/>
      <w:r w:rsidRPr="00F71637">
        <w:rPr>
          <w:rFonts w:ascii="Times New Roman" w:eastAsia="Times New Roman" w:hAnsi="Times New Roman" w:cs="Times New Roman"/>
          <w:bCs/>
          <w:kern w:val="3"/>
          <w:sz w:val="20"/>
          <w:szCs w:val="20"/>
          <w:lang w:eastAsia="ru-RU"/>
        </w:rPr>
        <w:t>е-</w:t>
      </w:r>
      <w:proofErr w:type="gramEnd"/>
      <w:r w:rsidRPr="00F71637">
        <w:rPr>
          <w:rFonts w:ascii="Times New Roman" w:eastAsia="Times New Roman" w:hAnsi="Times New Roman" w:cs="Times New Roman"/>
          <w:bCs/>
          <w:kern w:val="3"/>
          <w:sz w:val="20"/>
          <w:szCs w:val="20"/>
          <w:lang w:eastAsia="ru-RU"/>
        </w:rPr>
        <w:t xml:space="preserve"> май месяце.  Добровольной пожарной дружине, по итогам работы, была произведена денежная компенсация, а так же выдача ГМС.</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В Октябрьском сельсовете выявлено 8 заброшенных, полуразрушенных домов и зданий. Выяснили собственников данных зданий, подготовлены письма собственникам, для устранения и уборки этих зданий и земельных участков от насаждений,  травы, что бы обеспечить безопасность жителей, которые проживают возле таких помещений, при угрозе пожаров, а так же для  </w:t>
      </w:r>
      <w:proofErr w:type="gramStart"/>
      <w:r w:rsidRPr="00F71637">
        <w:rPr>
          <w:rFonts w:ascii="Times New Roman" w:eastAsia="Times New Roman" w:hAnsi="Times New Roman" w:cs="Times New Roman"/>
          <w:bCs/>
          <w:kern w:val="3"/>
          <w:sz w:val="20"/>
          <w:szCs w:val="20"/>
          <w:lang w:eastAsia="ru-RU"/>
        </w:rPr>
        <w:t>эстетического вида</w:t>
      </w:r>
      <w:proofErr w:type="gramEnd"/>
      <w:r w:rsidRPr="00F71637">
        <w:rPr>
          <w:rFonts w:ascii="Times New Roman" w:eastAsia="Times New Roman" w:hAnsi="Times New Roman" w:cs="Times New Roman"/>
          <w:bCs/>
          <w:kern w:val="3"/>
          <w:sz w:val="20"/>
          <w:szCs w:val="20"/>
          <w:lang w:eastAsia="ru-RU"/>
        </w:rPr>
        <w:t xml:space="preserve"> поселения.</w:t>
      </w:r>
    </w:p>
    <w:p w:rsidR="00F71637" w:rsidRPr="00F71637" w:rsidRDefault="00F71637" w:rsidP="00F71637">
      <w:pPr>
        <w:shd w:val="clear" w:color="auto" w:fill="FFFFFF"/>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lastRenderedPageBreak/>
        <w:t xml:space="preserve"> Существенную помощь  нам оказывают сельские старосты, которые у нас избраны в каждом населенном пункте. Проблем в данном вопросе нет.</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Активно проводили работу по регистрации населения на портале </w:t>
      </w:r>
      <w:proofErr w:type="spellStart"/>
      <w:r w:rsidRPr="00F71637">
        <w:rPr>
          <w:rFonts w:ascii="Times New Roman" w:eastAsia="Times New Roman" w:hAnsi="Times New Roman" w:cs="Times New Roman"/>
          <w:bCs/>
          <w:kern w:val="3"/>
          <w:sz w:val="20"/>
          <w:szCs w:val="20"/>
          <w:lang w:eastAsia="ru-RU"/>
        </w:rPr>
        <w:t>Госуслуг</w:t>
      </w:r>
      <w:proofErr w:type="spellEnd"/>
      <w:r w:rsidRPr="00F71637">
        <w:rPr>
          <w:rFonts w:ascii="Times New Roman" w:eastAsia="Times New Roman" w:hAnsi="Times New Roman" w:cs="Times New Roman"/>
          <w:bCs/>
          <w:kern w:val="3"/>
          <w:sz w:val="20"/>
          <w:szCs w:val="20"/>
          <w:lang w:eastAsia="ru-RU"/>
        </w:rPr>
        <w:t xml:space="preserve">, за 2018 год зарегистрировано 16 человек, воспользовались   муниципальными услугами через портал 7 человек. Данная работа ведется, потребность  регистрации на портале государственных услугах растет, записаться на очередь в детский садик, написать заявление на прием ребенка в 1 класс, получения заграничного паспорта, замена водительских прав  и другие услуги сейчас осуществляются только через портал </w:t>
      </w:r>
      <w:proofErr w:type="spellStart"/>
      <w:r w:rsidRPr="00F71637">
        <w:rPr>
          <w:rFonts w:ascii="Times New Roman" w:eastAsia="Times New Roman" w:hAnsi="Times New Roman" w:cs="Times New Roman"/>
          <w:bCs/>
          <w:kern w:val="3"/>
          <w:sz w:val="20"/>
          <w:szCs w:val="20"/>
          <w:lang w:eastAsia="ru-RU"/>
        </w:rPr>
        <w:t>гос</w:t>
      </w:r>
      <w:proofErr w:type="spellEnd"/>
      <w:r w:rsidRPr="00F71637">
        <w:rPr>
          <w:rFonts w:ascii="Times New Roman" w:eastAsia="Times New Roman" w:hAnsi="Times New Roman" w:cs="Times New Roman"/>
          <w:bCs/>
          <w:kern w:val="3"/>
          <w:sz w:val="20"/>
          <w:szCs w:val="20"/>
          <w:lang w:eastAsia="ru-RU"/>
        </w:rPr>
        <w:t xml:space="preserve"> услуг. Люди обращаются в администрацию для подтверждения учетной записи.</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За прошедший год в администрацию сельсовета поступило 18 обращений граждан. Основная тематика обращений: бродячие собаки, уличное освещение, оказание материальной помощи. Все обращения были своевременно рассмотрены.</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Согласно утвержденного графика в администрацию Октябрьского сельсовета приезжает </w:t>
      </w:r>
      <w:proofErr w:type="gramStart"/>
      <w:r w:rsidRPr="00F71637">
        <w:rPr>
          <w:rFonts w:ascii="Times New Roman" w:eastAsia="Times New Roman" w:hAnsi="Times New Roman" w:cs="Times New Roman"/>
          <w:bCs/>
          <w:kern w:val="3"/>
          <w:sz w:val="20"/>
          <w:szCs w:val="20"/>
          <w:lang w:eastAsia="ru-RU"/>
        </w:rPr>
        <w:t>мобильный</w:t>
      </w:r>
      <w:proofErr w:type="gramEnd"/>
      <w:r w:rsidRPr="00F71637">
        <w:rPr>
          <w:rFonts w:ascii="Times New Roman" w:eastAsia="Times New Roman" w:hAnsi="Times New Roman" w:cs="Times New Roman"/>
          <w:bCs/>
          <w:kern w:val="3"/>
          <w:sz w:val="20"/>
          <w:szCs w:val="20"/>
          <w:lang w:eastAsia="ru-RU"/>
        </w:rPr>
        <w:t xml:space="preserve"> МФЦ. Потребность этой работы можно видеть по очередям, которые возникают при приеме. Вид услуг в 2018 году </w:t>
      </w:r>
      <w:proofErr w:type="gramStart"/>
      <w:r w:rsidRPr="00F71637">
        <w:rPr>
          <w:rFonts w:ascii="Times New Roman" w:eastAsia="Times New Roman" w:hAnsi="Times New Roman" w:cs="Times New Roman"/>
          <w:bCs/>
          <w:kern w:val="3"/>
          <w:sz w:val="20"/>
          <w:szCs w:val="20"/>
          <w:lang w:eastAsia="ru-RU"/>
        </w:rPr>
        <w:t>расширился</w:t>
      </w:r>
      <w:proofErr w:type="gramEnd"/>
      <w:r w:rsidRPr="00F71637">
        <w:rPr>
          <w:rFonts w:ascii="Times New Roman" w:eastAsia="Times New Roman" w:hAnsi="Times New Roman" w:cs="Times New Roman"/>
          <w:bCs/>
          <w:kern w:val="3"/>
          <w:sz w:val="20"/>
          <w:szCs w:val="20"/>
          <w:lang w:eastAsia="ru-RU"/>
        </w:rPr>
        <w:t xml:space="preserve"> и специалист универсал проводит большой объем работы. Так же в  администрации имеется </w:t>
      </w:r>
      <w:proofErr w:type="gramStart"/>
      <w:r w:rsidRPr="00F71637">
        <w:rPr>
          <w:rFonts w:ascii="Times New Roman" w:eastAsia="Times New Roman" w:hAnsi="Times New Roman" w:cs="Times New Roman"/>
          <w:bCs/>
          <w:kern w:val="3"/>
          <w:sz w:val="20"/>
          <w:szCs w:val="20"/>
          <w:lang w:eastAsia="ru-RU"/>
        </w:rPr>
        <w:t>сотрудник</w:t>
      </w:r>
      <w:proofErr w:type="gramEnd"/>
      <w:r w:rsidRPr="00F71637">
        <w:rPr>
          <w:rFonts w:ascii="Times New Roman" w:eastAsia="Times New Roman" w:hAnsi="Times New Roman" w:cs="Times New Roman"/>
          <w:bCs/>
          <w:kern w:val="3"/>
          <w:sz w:val="20"/>
          <w:szCs w:val="20"/>
          <w:lang w:eastAsia="ru-RU"/>
        </w:rPr>
        <w:t xml:space="preserve"> который  работает по совместительству МФЦ, он осуществляет обмен паспортов, прописывает, выписывает, принимает на регистрацию домовые книги. Сотрудничество и понимание со стороны руководства МФЦ мы ценим. И надеемся на дальнейшую совместную работу.  </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Так же в 2018 году  администрация вела совместную работу с пограничной службой, общественными и религиозными  организациями</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Совместно с руководством и личным составом пограничной службы   неоднократно проводилась работа   по уничтожению дикорастущей конопли на территории населенных пунктов.</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Неоднократно к нам в гости приезжал народный университет, под руководством </w:t>
      </w:r>
      <w:proofErr w:type="spellStart"/>
      <w:r w:rsidRPr="00F71637">
        <w:rPr>
          <w:rFonts w:ascii="Times New Roman" w:eastAsia="Times New Roman" w:hAnsi="Times New Roman" w:cs="Times New Roman"/>
          <w:bCs/>
          <w:kern w:val="3"/>
          <w:sz w:val="20"/>
          <w:szCs w:val="20"/>
          <w:lang w:eastAsia="ru-RU"/>
        </w:rPr>
        <w:t>Моревой</w:t>
      </w:r>
      <w:proofErr w:type="spellEnd"/>
      <w:r w:rsidRPr="00F71637">
        <w:rPr>
          <w:rFonts w:ascii="Times New Roman" w:eastAsia="Times New Roman" w:hAnsi="Times New Roman" w:cs="Times New Roman"/>
          <w:bCs/>
          <w:kern w:val="3"/>
          <w:sz w:val="20"/>
          <w:szCs w:val="20"/>
          <w:lang w:eastAsia="ru-RU"/>
        </w:rPr>
        <w:t xml:space="preserve"> </w:t>
      </w:r>
      <w:proofErr w:type="spellStart"/>
      <w:r w:rsidRPr="00F71637">
        <w:rPr>
          <w:rFonts w:ascii="Times New Roman" w:eastAsia="Times New Roman" w:hAnsi="Times New Roman" w:cs="Times New Roman"/>
          <w:bCs/>
          <w:kern w:val="3"/>
          <w:sz w:val="20"/>
          <w:szCs w:val="20"/>
          <w:lang w:eastAsia="ru-RU"/>
        </w:rPr>
        <w:t>Антониды</w:t>
      </w:r>
      <w:proofErr w:type="spellEnd"/>
      <w:r w:rsidRPr="00F71637">
        <w:rPr>
          <w:rFonts w:ascii="Times New Roman" w:eastAsia="Times New Roman" w:hAnsi="Times New Roman" w:cs="Times New Roman"/>
          <w:bCs/>
          <w:kern w:val="3"/>
          <w:sz w:val="20"/>
          <w:szCs w:val="20"/>
          <w:lang w:eastAsia="ru-RU"/>
        </w:rPr>
        <w:t xml:space="preserve"> Степановны, так же нас посещали  гости с Михайловки, слушатели народного университета.</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Так же перед новым годом село Октябрьское приезжал Иерей Антоний, он посетил многодетные семьи и раздавал пакеты с продовольственными товарами. Доставку в село  и обратно в Карасук иерея Антония   обеспечивала администрация.</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 xml:space="preserve">За прошедший год проведено 4 собраний граждан. В 2019 году планируются собрания граждан </w:t>
      </w:r>
      <w:proofErr w:type="gramStart"/>
      <w:r w:rsidRPr="00F71637">
        <w:rPr>
          <w:rFonts w:ascii="Times New Roman" w:eastAsia="Times New Roman" w:hAnsi="Times New Roman" w:cs="Times New Roman"/>
          <w:bCs/>
          <w:kern w:val="3"/>
          <w:sz w:val="20"/>
          <w:szCs w:val="20"/>
          <w:lang w:eastAsia="ru-RU"/>
        </w:rPr>
        <w:t>в</w:t>
      </w:r>
      <w:proofErr w:type="gramEnd"/>
      <w:r w:rsidRPr="00F71637">
        <w:rPr>
          <w:rFonts w:ascii="Times New Roman" w:eastAsia="Times New Roman" w:hAnsi="Times New Roman" w:cs="Times New Roman"/>
          <w:bCs/>
          <w:kern w:val="3"/>
          <w:sz w:val="20"/>
          <w:szCs w:val="20"/>
          <w:lang w:eastAsia="ru-RU"/>
        </w:rPr>
        <w:t xml:space="preserve">  </w:t>
      </w:r>
      <w:proofErr w:type="gramStart"/>
      <w:r w:rsidRPr="00F71637">
        <w:rPr>
          <w:rFonts w:ascii="Times New Roman" w:eastAsia="Times New Roman" w:hAnsi="Times New Roman" w:cs="Times New Roman"/>
          <w:bCs/>
          <w:kern w:val="3"/>
          <w:sz w:val="20"/>
          <w:szCs w:val="20"/>
          <w:lang w:eastAsia="ru-RU"/>
        </w:rPr>
        <w:t>во</w:t>
      </w:r>
      <w:proofErr w:type="gramEnd"/>
      <w:r w:rsidRPr="00F71637">
        <w:rPr>
          <w:rFonts w:ascii="Times New Roman" w:eastAsia="Times New Roman" w:hAnsi="Times New Roman" w:cs="Times New Roman"/>
          <w:bCs/>
          <w:kern w:val="3"/>
          <w:sz w:val="20"/>
          <w:szCs w:val="20"/>
          <w:lang w:eastAsia="ru-RU"/>
        </w:rPr>
        <w:t xml:space="preserve"> всех населенных пунктах: 15марта в д. Новоивановка, д. Павловка, 12 марта с. Анисимовка, 13 марта с. Калачи и 20 марта в Октябрьском по возможности с участием Главы района</w:t>
      </w:r>
    </w:p>
    <w:p w:rsidR="00F71637" w:rsidRPr="00F71637" w:rsidRDefault="00F71637" w:rsidP="00F71637">
      <w:pPr>
        <w:suppressAutoHyphens/>
        <w:autoSpaceDN w:val="0"/>
        <w:spacing w:after="0" w:line="360" w:lineRule="auto"/>
        <w:ind w:firstLine="709"/>
        <w:jc w:val="both"/>
        <w:textAlignment w:val="baseline"/>
        <w:rPr>
          <w:rFonts w:ascii="Times New Roman" w:eastAsia="Times New Roman" w:hAnsi="Times New Roman" w:cs="Times New Roman"/>
          <w:bCs/>
          <w:kern w:val="3"/>
          <w:sz w:val="20"/>
          <w:szCs w:val="20"/>
          <w:lang w:eastAsia="ru-RU"/>
        </w:rPr>
      </w:pPr>
      <w:r w:rsidRPr="00F71637">
        <w:rPr>
          <w:rFonts w:ascii="Times New Roman" w:eastAsia="Times New Roman" w:hAnsi="Times New Roman" w:cs="Times New Roman"/>
          <w:bCs/>
          <w:kern w:val="3"/>
          <w:sz w:val="20"/>
          <w:szCs w:val="20"/>
          <w:lang w:eastAsia="ru-RU"/>
        </w:rPr>
        <w:t>Спасибо за внимание!</w:t>
      </w:r>
    </w:p>
    <w:p w:rsidR="00F71637" w:rsidRPr="00F71637" w:rsidRDefault="00F71637" w:rsidP="00F71637">
      <w:pPr>
        <w:suppressAutoHyphens/>
        <w:autoSpaceDN w:val="0"/>
        <w:spacing w:after="0" w:line="240" w:lineRule="auto"/>
        <w:ind w:left="-567" w:firstLine="851"/>
        <w:jc w:val="both"/>
        <w:textAlignment w:val="baseline"/>
        <w:rPr>
          <w:rFonts w:ascii="Times New Roman" w:eastAsia="Times New Roman" w:hAnsi="Times New Roman" w:cs="Times New Roman"/>
          <w:b/>
          <w:bCs/>
          <w:kern w:val="3"/>
          <w:sz w:val="32"/>
          <w:szCs w:val="32"/>
          <w:lang w:eastAsia="ru-RU"/>
        </w:rPr>
      </w:pPr>
    </w:p>
    <w:p w:rsidR="00F71637" w:rsidRPr="00F71637" w:rsidRDefault="00F71637" w:rsidP="00F71637">
      <w:pPr>
        <w:spacing w:after="0" w:line="240" w:lineRule="auto"/>
        <w:jc w:val="center"/>
        <w:rPr>
          <w:rFonts w:ascii="Times New Roman" w:eastAsia="Times New Roman" w:hAnsi="Times New Roman"/>
          <w:b/>
          <w:color w:val="000000"/>
          <w:sz w:val="20"/>
          <w:szCs w:val="20"/>
          <w:lang w:eastAsia="ru-RU"/>
        </w:rPr>
      </w:pPr>
      <w:r w:rsidRPr="00F71637">
        <w:rPr>
          <w:rFonts w:ascii="Times New Roman" w:eastAsia="Times New Roman" w:hAnsi="Times New Roman"/>
          <w:b/>
          <w:sz w:val="20"/>
          <w:szCs w:val="20"/>
          <w:lang w:eastAsia="ru-RU"/>
        </w:rPr>
        <w:t>СОВЕТ ДЕПУТАТОВ</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ОКТЯБРЬСКОГО СЕЛЬСОВЕТА</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КАРАСУКСКОГО РАЙОНА НОВОСИБИРСКОЙ ОБЛАСТИ</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ПЯТОГО СОЗЫВА</w:t>
      </w:r>
    </w:p>
    <w:p w:rsidR="00F71637" w:rsidRPr="00F71637" w:rsidRDefault="00F71637" w:rsidP="00F71637">
      <w:pPr>
        <w:tabs>
          <w:tab w:val="left" w:pos="6510"/>
        </w:tabs>
        <w:spacing w:after="0" w:line="240" w:lineRule="auto"/>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ab/>
      </w:r>
    </w:p>
    <w:p w:rsidR="00F71637" w:rsidRPr="00F71637" w:rsidRDefault="00F71637" w:rsidP="00F71637">
      <w:pPr>
        <w:keepNext/>
        <w:spacing w:after="0" w:line="240" w:lineRule="auto"/>
        <w:jc w:val="center"/>
        <w:outlineLvl w:val="0"/>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 xml:space="preserve">РЕШЕНИЕ </w:t>
      </w:r>
    </w:p>
    <w:p w:rsidR="00F71637" w:rsidRPr="00F71637" w:rsidRDefault="00F71637" w:rsidP="00F71637">
      <w:pPr>
        <w:spacing w:after="0" w:line="240" w:lineRule="auto"/>
        <w:jc w:val="center"/>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(двадцать седьмая сессия)</w:t>
      </w:r>
    </w:p>
    <w:p w:rsidR="00F71637" w:rsidRPr="00F71637" w:rsidRDefault="00F71637" w:rsidP="00F71637">
      <w:pPr>
        <w:spacing w:after="0" w:line="240" w:lineRule="auto"/>
        <w:jc w:val="center"/>
        <w:rPr>
          <w:rFonts w:ascii="Times New Roman" w:eastAsia="Times New Roman" w:hAnsi="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 xml:space="preserve">22.03.2019                                   с. </w:t>
      </w:r>
      <w:proofErr w:type="gramStart"/>
      <w:r w:rsidRPr="00F71637">
        <w:rPr>
          <w:rFonts w:ascii="Times New Roman" w:eastAsia="Times New Roman" w:hAnsi="Times New Roman"/>
          <w:sz w:val="20"/>
          <w:szCs w:val="20"/>
          <w:lang w:eastAsia="ru-RU"/>
        </w:rPr>
        <w:t>Октябрьское</w:t>
      </w:r>
      <w:proofErr w:type="gramEnd"/>
      <w:r w:rsidRPr="00F71637">
        <w:rPr>
          <w:rFonts w:ascii="Times New Roman" w:eastAsia="Times New Roman" w:hAnsi="Times New Roman"/>
          <w:sz w:val="20"/>
          <w:szCs w:val="20"/>
          <w:lang w:eastAsia="ru-RU"/>
        </w:rPr>
        <w:t xml:space="preserve">                                        № 103</w:t>
      </w:r>
    </w:p>
    <w:p w:rsidR="00F71637" w:rsidRPr="00F71637" w:rsidRDefault="00F71637" w:rsidP="00F71637">
      <w:pPr>
        <w:spacing w:after="0" w:line="240" w:lineRule="auto"/>
        <w:jc w:val="both"/>
        <w:rPr>
          <w:rFonts w:ascii="Times New Roman" w:eastAsia="Times New Roman" w:hAnsi="Times New Roman"/>
          <w:sz w:val="20"/>
          <w:szCs w:val="20"/>
          <w:lang w:eastAsia="ru-RU"/>
        </w:rPr>
      </w:pPr>
    </w:p>
    <w:p w:rsidR="00F71637" w:rsidRPr="00F71637" w:rsidRDefault="00F71637" w:rsidP="00F71637">
      <w:pPr>
        <w:jc w:val="center"/>
        <w:rPr>
          <w:rFonts w:ascii="Times New Roman" w:eastAsia="Times New Roman" w:hAnsi="Times New Roman" w:cs="Times New Roman"/>
          <w:b/>
          <w:sz w:val="20"/>
          <w:szCs w:val="20"/>
          <w:lang w:eastAsia="ru-RU"/>
        </w:rPr>
      </w:pPr>
      <w:r w:rsidRPr="00F71637">
        <w:rPr>
          <w:rFonts w:ascii="Times New Roman" w:hAnsi="Times New Roman" w:cs="Times New Roman"/>
          <w:b/>
          <w:sz w:val="20"/>
          <w:szCs w:val="20"/>
        </w:rPr>
        <w:t xml:space="preserve">О внесении изменений в  Положение </w:t>
      </w:r>
      <w:r w:rsidRPr="00F71637">
        <w:rPr>
          <w:rFonts w:ascii="Times New Roman" w:eastAsia="Times New Roman" w:hAnsi="Times New Roman" w:cs="Times New Roman"/>
          <w:b/>
          <w:sz w:val="20"/>
          <w:szCs w:val="20"/>
          <w:lang w:eastAsia="ru-RU"/>
        </w:rPr>
        <w:t xml:space="preserve">об оплате труда </w:t>
      </w:r>
      <w:r w:rsidRPr="00F71637">
        <w:rPr>
          <w:rFonts w:ascii="Times New Roman" w:eastAsia="Times New Roman" w:hAnsi="Times New Roman" w:cs="Times New Roman"/>
          <w:b/>
          <w:bCs/>
          <w:sz w:val="20"/>
          <w:szCs w:val="20"/>
          <w:lang w:eastAsia="ru-RU"/>
        </w:rPr>
        <w:t>депутатов, выборных должностных лиц местного самоуправления, осуществляющих свои полномочия на постоянной основе,</w:t>
      </w:r>
      <w:r w:rsidRPr="00F71637">
        <w:rPr>
          <w:rFonts w:ascii="Times New Roman" w:eastAsia="Times New Roman" w:hAnsi="Times New Roman" w:cs="Times New Roman"/>
          <w:b/>
          <w:sz w:val="20"/>
          <w:szCs w:val="20"/>
          <w:lang w:eastAsia="ru-RU"/>
        </w:rPr>
        <w:t xml:space="preserve"> муниципальных служащих в администрации Октябрьского сельсовета Карасукского района</w:t>
      </w:r>
      <w:r w:rsidRPr="00F71637">
        <w:rPr>
          <w:rFonts w:ascii="Times New Roman" w:hAnsi="Times New Roman" w:cs="Times New Roman"/>
          <w:b/>
          <w:sz w:val="20"/>
          <w:szCs w:val="20"/>
        </w:rPr>
        <w:t xml:space="preserve">, утверждённого </w:t>
      </w:r>
      <w:r w:rsidRPr="00F71637">
        <w:rPr>
          <w:rFonts w:ascii="Times New Roman" w:hAnsi="Times New Roman" w:cs="Times New Roman"/>
          <w:b/>
          <w:sz w:val="20"/>
          <w:szCs w:val="20"/>
        </w:rPr>
        <w:lastRenderedPageBreak/>
        <w:t xml:space="preserve">решением двенадцатой </w:t>
      </w:r>
      <w:proofErr w:type="gramStart"/>
      <w:r w:rsidRPr="00F71637">
        <w:rPr>
          <w:rFonts w:ascii="Times New Roman" w:hAnsi="Times New Roman" w:cs="Times New Roman"/>
          <w:b/>
          <w:sz w:val="20"/>
          <w:szCs w:val="20"/>
        </w:rPr>
        <w:t>сессии Совета депутатов Октябрьского сельсовета Карасукского района Новосибирской области</w:t>
      </w:r>
      <w:proofErr w:type="gramEnd"/>
      <w:r w:rsidRPr="00F71637">
        <w:rPr>
          <w:rFonts w:ascii="Times New Roman" w:hAnsi="Times New Roman" w:cs="Times New Roman"/>
          <w:b/>
          <w:sz w:val="20"/>
          <w:szCs w:val="20"/>
        </w:rPr>
        <w:t xml:space="preserve"> от  21.03.2017 № 47</w:t>
      </w:r>
    </w:p>
    <w:p w:rsidR="00F71637" w:rsidRPr="00F71637" w:rsidRDefault="00F71637" w:rsidP="00F71637">
      <w:pPr>
        <w:spacing w:after="0" w:line="240" w:lineRule="auto"/>
        <w:jc w:val="both"/>
        <w:rPr>
          <w:rFonts w:ascii="Arial" w:eastAsia="Times New Roman" w:hAnsi="Arial" w:cs="Arial"/>
          <w:sz w:val="20"/>
          <w:szCs w:val="20"/>
        </w:rPr>
      </w:pPr>
    </w:p>
    <w:p w:rsidR="00F71637" w:rsidRPr="00F71637" w:rsidRDefault="00F71637" w:rsidP="00F71637">
      <w:pPr>
        <w:widowControl w:val="0"/>
        <w:autoSpaceDE w:val="0"/>
        <w:autoSpaceDN w:val="0"/>
        <w:adjustRightInd w:val="0"/>
        <w:spacing w:after="0" w:line="240" w:lineRule="auto"/>
        <w:ind w:firstLine="709"/>
        <w:jc w:val="both"/>
        <w:rPr>
          <w:rFonts w:ascii="Times New Roman CYR" w:hAnsi="Times New Roman CYR" w:cs="Times New Roman CYR"/>
          <w:sz w:val="20"/>
          <w:szCs w:val="20"/>
        </w:rPr>
      </w:pPr>
      <w:r w:rsidRPr="00F71637">
        <w:rPr>
          <w:rFonts w:ascii="Arial" w:hAnsi="Arial" w:cs="Arial"/>
          <w:sz w:val="20"/>
          <w:szCs w:val="20"/>
        </w:rPr>
        <w:t xml:space="preserve">        </w:t>
      </w:r>
      <w:r w:rsidRPr="00F71637">
        <w:rPr>
          <w:rFonts w:ascii="Times New Roman CYR" w:hAnsi="Times New Roman CYR" w:cs="Times New Roman CYR"/>
          <w:sz w:val="20"/>
          <w:szCs w:val="20"/>
        </w:rPr>
        <w:t xml:space="preserve">   </w:t>
      </w:r>
      <w:proofErr w:type="gramStart"/>
      <w:r w:rsidRPr="00F71637">
        <w:rPr>
          <w:rFonts w:ascii="Times New Roman CYR" w:hAnsi="Times New Roman CYR" w:cs="Times New Roman CYR"/>
          <w:sz w:val="20"/>
          <w:szCs w:val="20"/>
        </w:rPr>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постановлением Правительства Новосибирской области от 26.12.2018 №569-п «О внесении изменений в постановление Правительства Новосибирской области от 31.01.2017 №20-п», Совет депутатов Октябрьского сельсовета Карасукского района Новосибирской области, </w:t>
      </w:r>
      <w:proofErr w:type="gramEnd"/>
    </w:p>
    <w:p w:rsidR="00F71637" w:rsidRPr="00F71637" w:rsidRDefault="00F71637" w:rsidP="00F7163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b/>
          <w:sz w:val="20"/>
          <w:szCs w:val="20"/>
          <w:lang w:eastAsia="ru-RU"/>
        </w:rPr>
        <w:t>РЕШИЛ</w:t>
      </w:r>
      <w:r w:rsidRPr="00F71637">
        <w:rPr>
          <w:rFonts w:ascii="Times New Roman" w:eastAsia="Times New Roman" w:hAnsi="Times New Roman" w:cs="Times New Roman"/>
          <w:sz w:val="20"/>
          <w:szCs w:val="20"/>
          <w:lang w:eastAsia="ru-RU"/>
        </w:rPr>
        <w:t>:</w:t>
      </w:r>
    </w:p>
    <w:p w:rsidR="00F71637" w:rsidRPr="00F71637" w:rsidRDefault="00F71637" w:rsidP="00F71637">
      <w:pPr>
        <w:widowControl w:val="0"/>
        <w:numPr>
          <w:ilvl w:val="0"/>
          <w:numId w:val="45"/>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F71637">
        <w:rPr>
          <w:rFonts w:ascii="Times New Roman CYR" w:eastAsia="Times New Roman" w:hAnsi="Times New Roman CYR" w:cs="Times New Roman CYR"/>
          <w:sz w:val="20"/>
          <w:szCs w:val="20"/>
          <w:lang w:eastAsia="ru-RU"/>
        </w:rPr>
        <w:t>Внести в</w:t>
      </w:r>
      <w:r w:rsidRPr="00F71637">
        <w:rPr>
          <w:rFonts w:ascii="Times New Roman" w:eastAsia="Times New Roman" w:hAnsi="Times New Roman" w:cs="Times New Roman"/>
          <w:sz w:val="20"/>
          <w:szCs w:val="20"/>
          <w:lang w:eastAsia="ru-RU"/>
        </w:rPr>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Октябрьского сельсовета Карасукского района Новосибирской области, утвержденное решением двенадцатой </w:t>
      </w:r>
      <w:proofErr w:type="gramStart"/>
      <w:r w:rsidRPr="00F71637">
        <w:rPr>
          <w:rFonts w:ascii="Times New Roman" w:eastAsia="Times New Roman" w:hAnsi="Times New Roman" w:cs="Times New Roman"/>
          <w:sz w:val="20"/>
          <w:szCs w:val="20"/>
          <w:lang w:eastAsia="ru-RU"/>
        </w:rPr>
        <w:t>сессии Совета депутатов Октябрьского сельсовета Карасукского района Новосибирской области пятого созыва</w:t>
      </w:r>
      <w:proofErr w:type="gramEnd"/>
      <w:r w:rsidRPr="00F71637">
        <w:rPr>
          <w:rFonts w:ascii="Times New Roman" w:eastAsia="Times New Roman" w:hAnsi="Times New Roman" w:cs="Times New Roman"/>
          <w:sz w:val="20"/>
          <w:szCs w:val="20"/>
          <w:lang w:eastAsia="ru-RU"/>
        </w:rPr>
        <w:t xml:space="preserve"> от 21.03.2017 №47 следующее изменение:</w:t>
      </w:r>
    </w:p>
    <w:p w:rsidR="00F71637" w:rsidRPr="00F71637" w:rsidRDefault="00F71637" w:rsidP="00F71637">
      <w:pPr>
        <w:widowControl w:val="0"/>
        <w:numPr>
          <w:ilvl w:val="1"/>
          <w:numId w:val="45"/>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F71637">
        <w:rPr>
          <w:rFonts w:ascii="Times New Roman CYR" w:eastAsia="Times New Roman" w:hAnsi="Times New Roman CYR" w:cs="Times New Roman CYR"/>
          <w:sz w:val="20"/>
          <w:szCs w:val="20"/>
          <w:lang w:eastAsia="ru-RU"/>
        </w:rPr>
        <w:t>В подпункте «а)» пункта «2.3.» части «2.Оплата труда лиц, замещающих муниципальные должности на постоянной основе» цифры «1,97» заменить цифрами «2,45».</w:t>
      </w:r>
    </w:p>
    <w:p w:rsidR="00F71637" w:rsidRPr="00F71637" w:rsidRDefault="00F71637" w:rsidP="00F71637">
      <w:pPr>
        <w:widowControl w:val="0"/>
        <w:numPr>
          <w:ilvl w:val="0"/>
          <w:numId w:val="45"/>
        </w:numPr>
        <w:autoSpaceDE w:val="0"/>
        <w:autoSpaceDN w:val="0"/>
        <w:adjustRightInd w:val="0"/>
        <w:spacing w:after="0" w:line="240" w:lineRule="auto"/>
        <w:ind w:left="0" w:firstLine="709"/>
        <w:jc w:val="both"/>
        <w:rPr>
          <w:rFonts w:ascii="Times New Roman CYR" w:eastAsia="Times New Roman" w:hAnsi="Times New Roman CYR" w:cs="Times New Roman CYR"/>
          <w:sz w:val="20"/>
          <w:szCs w:val="20"/>
          <w:lang w:eastAsia="ru-RU"/>
        </w:rPr>
      </w:pPr>
      <w:r w:rsidRPr="00F71637">
        <w:rPr>
          <w:rFonts w:ascii="Times New Roman CYR" w:eastAsia="Times New Roman" w:hAnsi="Times New Roman CYR" w:cs="Times New Roman CYR"/>
          <w:sz w:val="20"/>
          <w:szCs w:val="20"/>
          <w:lang w:eastAsia="ru-RU"/>
        </w:rPr>
        <w:t xml:space="preserve">Положение настоящего решения распространяет свое действие на </w:t>
      </w:r>
      <w:proofErr w:type="gramStart"/>
      <w:r w:rsidRPr="00F71637">
        <w:rPr>
          <w:rFonts w:ascii="Times New Roman CYR" w:eastAsia="Times New Roman" w:hAnsi="Times New Roman CYR" w:cs="Times New Roman CYR"/>
          <w:sz w:val="20"/>
          <w:szCs w:val="20"/>
          <w:lang w:eastAsia="ru-RU"/>
        </w:rPr>
        <w:t>правоотношения</w:t>
      </w:r>
      <w:proofErr w:type="gramEnd"/>
      <w:r w:rsidRPr="00F71637">
        <w:rPr>
          <w:rFonts w:ascii="Times New Roman CYR" w:eastAsia="Times New Roman" w:hAnsi="Times New Roman CYR" w:cs="Times New Roman CYR"/>
          <w:sz w:val="20"/>
          <w:szCs w:val="20"/>
          <w:lang w:eastAsia="ru-RU"/>
        </w:rPr>
        <w:t xml:space="preserve"> возникшие с 1 января 2019 года.  </w:t>
      </w:r>
    </w:p>
    <w:p w:rsidR="00F71637" w:rsidRPr="00F71637" w:rsidRDefault="00F71637" w:rsidP="00F71637">
      <w:pPr>
        <w:numPr>
          <w:ilvl w:val="0"/>
          <w:numId w:val="45"/>
        </w:numPr>
        <w:spacing w:after="0" w:line="240" w:lineRule="auto"/>
        <w:ind w:left="0" w:firstLine="709"/>
        <w:contextualSpacing/>
        <w:jc w:val="both"/>
        <w:rPr>
          <w:rFonts w:ascii="Times New Roman" w:eastAsia="Times New Roman" w:hAnsi="Times New Roman" w:cs="Times New Roman"/>
          <w:sz w:val="20"/>
          <w:szCs w:val="20"/>
        </w:rPr>
      </w:pPr>
      <w:r w:rsidRPr="00F71637">
        <w:rPr>
          <w:rFonts w:ascii="Times New Roman" w:eastAsia="Times New Roman" w:hAnsi="Times New Roman" w:cs="Times New Roman"/>
          <w:sz w:val="20"/>
          <w:szCs w:val="20"/>
        </w:rPr>
        <w:t xml:space="preserve"> Опубликовать настоящее Решение в Вестнике Октябрьского сельсовета.</w:t>
      </w:r>
    </w:p>
    <w:p w:rsidR="00F71637" w:rsidRPr="00F71637" w:rsidRDefault="00F71637" w:rsidP="00F71637">
      <w:pPr>
        <w:widowControl w:val="0"/>
        <w:numPr>
          <w:ilvl w:val="0"/>
          <w:numId w:val="45"/>
        </w:numPr>
        <w:autoSpaceDE w:val="0"/>
        <w:autoSpaceDN w:val="0"/>
        <w:adjustRightInd w:val="0"/>
        <w:spacing w:after="0" w:line="240" w:lineRule="auto"/>
        <w:ind w:left="0" w:firstLine="709"/>
        <w:contextualSpacing/>
        <w:jc w:val="both"/>
        <w:rPr>
          <w:rFonts w:ascii="Times New Roman" w:eastAsia="Times New Roman" w:hAnsi="Times New Roman" w:cs="Times New Roman"/>
          <w:sz w:val="20"/>
          <w:szCs w:val="20"/>
        </w:rPr>
      </w:pPr>
      <w:r w:rsidRPr="00F71637">
        <w:rPr>
          <w:rFonts w:ascii="Times New Roman" w:eastAsia="Times New Roman" w:hAnsi="Times New Roman" w:cs="Times New Roman"/>
          <w:sz w:val="20"/>
          <w:szCs w:val="20"/>
        </w:rPr>
        <w:t xml:space="preserve">  Контроль за исполнением данного решения возложить на постоянную комиссию по бюджетной, налоговой и финансово-экономической политике </w:t>
      </w:r>
      <w:proofErr w:type="gramStart"/>
      <w:r w:rsidRPr="00F71637">
        <w:rPr>
          <w:rFonts w:ascii="Times New Roman" w:eastAsia="Times New Roman" w:hAnsi="Times New Roman" w:cs="Times New Roman"/>
          <w:sz w:val="20"/>
          <w:szCs w:val="20"/>
        </w:rPr>
        <w:t>Совета депутатов Октябрьского сельсовета Карасукского района Новосибирской области</w:t>
      </w:r>
      <w:proofErr w:type="gramEnd"/>
      <w:r w:rsidRPr="00F71637">
        <w:rPr>
          <w:rFonts w:ascii="Times New Roman" w:eastAsia="Times New Roman" w:hAnsi="Times New Roman" w:cs="Times New Roman"/>
          <w:sz w:val="20"/>
          <w:szCs w:val="20"/>
        </w:rPr>
        <w:t xml:space="preserve">.  </w:t>
      </w:r>
    </w:p>
    <w:p w:rsidR="00F71637" w:rsidRPr="00F71637" w:rsidRDefault="00F71637" w:rsidP="00F7163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rsidR="00F71637" w:rsidRPr="00F71637" w:rsidRDefault="00F71637" w:rsidP="00F7163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tbl>
      <w:tblPr>
        <w:tblW w:w="0" w:type="auto"/>
        <w:tblLook w:val="01E0" w:firstRow="1" w:lastRow="1" w:firstColumn="1" w:lastColumn="1" w:noHBand="0" w:noVBand="0"/>
      </w:tblPr>
      <w:tblGrid>
        <w:gridCol w:w="4785"/>
        <w:gridCol w:w="4785"/>
      </w:tblGrid>
      <w:tr w:rsidR="00F71637" w:rsidRPr="00F71637" w:rsidTr="00F71637">
        <w:trPr>
          <w:trHeight w:val="70"/>
        </w:trPr>
        <w:tc>
          <w:tcPr>
            <w:tcW w:w="4785" w:type="dxa"/>
          </w:tcPr>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Председатель Совета депутатов</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Октябрьского сельсовета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____________   /Т.В. Твердохлеб/</w:t>
            </w:r>
          </w:p>
        </w:tc>
        <w:tc>
          <w:tcPr>
            <w:tcW w:w="4785" w:type="dxa"/>
          </w:tcPr>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Глава Октябрьского сельсовета </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_______________     /Л.А. Май/</w:t>
            </w:r>
          </w:p>
        </w:tc>
      </w:tr>
    </w:tbl>
    <w:p w:rsidR="00F71637" w:rsidRPr="00F71637" w:rsidRDefault="00F71637" w:rsidP="00F71637">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8"/>
          <w:szCs w:val="28"/>
        </w:rPr>
      </w:pPr>
    </w:p>
    <w:p w:rsidR="00F71637" w:rsidRPr="00F71637" w:rsidRDefault="00F71637" w:rsidP="00F71637">
      <w:pPr>
        <w:spacing w:after="0" w:line="240" w:lineRule="auto"/>
        <w:jc w:val="center"/>
        <w:rPr>
          <w:rFonts w:ascii="Times New Roman" w:eastAsia="Times New Roman" w:hAnsi="Times New Roman"/>
          <w:b/>
          <w:color w:val="000000"/>
          <w:sz w:val="20"/>
          <w:szCs w:val="20"/>
          <w:lang w:eastAsia="ru-RU"/>
        </w:rPr>
      </w:pPr>
      <w:bookmarkStart w:id="0" w:name="_Hlk520462375"/>
      <w:r w:rsidRPr="00F71637">
        <w:rPr>
          <w:rFonts w:ascii="Times New Roman" w:eastAsia="Times New Roman" w:hAnsi="Times New Roman"/>
          <w:b/>
          <w:sz w:val="20"/>
          <w:szCs w:val="20"/>
          <w:lang w:eastAsia="ru-RU"/>
        </w:rPr>
        <w:t>СОВЕТ ДЕПУТАТОВ</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ОКТЯБРЬСКОГО СЕЛЬСОВЕТА</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КАРАСУКСКОГО РАЙОНА НОВОСИБИРСКОЙ ОБЛАСТИ</w:t>
      </w:r>
    </w:p>
    <w:p w:rsidR="00F71637" w:rsidRPr="00F71637" w:rsidRDefault="00F71637" w:rsidP="00F71637">
      <w:pPr>
        <w:spacing w:after="0" w:line="240" w:lineRule="auto"/>
        <w:jc w:val="center"/>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ПЯТОГО СОЗЫВА</w:t>
      </w:r>
    </w:p>
    <w:p w:rsidR="00F71637" w:rsidRPr="00F71637" w:rsidRDefault="00F71637" w:rsidP="00F71637">
      <w:pPr>
        <w:tabs>
          <w:tab w:val="left" w:pos="6510"/>
        </w:tabs>
        <w:spacing w:after="0" w:line="240" w:lineRule="auto"/>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ab/>
      </w:r>
    </w:p>
    <w:p w:rsidR="00F71637" w:rsidRPr="00F71637" w:rsidRDefault="00F71637" w:rsidP="00F71637">
      <w:pPr>
        <w:keepNext/>
        <w:spacing w:after="0" w:line="240" w:lineRule="auto"/>
        <w:jc w:val="center"/>
        <w:outlineLvl w:val="0"/>
        <w:rPr>
          <w:rFonts w:ascii="Times New Roman" w:eastAsia="Times New Roman" w:hAnsi="Times New Roman"/>
          <w:b/>
          <w:sz w:val="20"/>
          <w:szCs w:val="20"/>
          <w:lang w:eastAsia="ru-RU"/>
        </w:rPr>
      </w:pPr>
      <w:r w:rsidRPr="00F71637">
        <w:rPr>
          <w:rFonts w:ascii="Times New Roman" w:eastAsia="Times New Roman" w:hAnsi="Times New Roman"/>
          <w:b/>
          <w:sz w:val="20"/>
          <w:szCs w:val="20"/>
          <w:lang w:eastAsia="ru-RU"/>
        </w:rPr>
        <w:t xml:space="preserve">РЕШЕНИЕ </w:t>
      </w:r>
    </w:p>
    <w:p w:rsidR="00F71637" w:rsidRPr="00F71637" w:rsidRDefault="00F71637" w:rsidP="00F71637">
      <w:pPr>
        <w:spacing w:after="0" w:line="240" w:lineRule="auto"/>
        <w:jc w:val="center"/>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(двадцать седьмая сессия)</w:t>
      </w:r>
    </w:p>
    <w:p w:rsidR="00F71637" w:rsidRPr="00F71637" w:rsidRDefault="00F71637" w:rsidP="00F71637">
      <w:pPr>
        <w:spacing w:after="0" w:line="240" w:lineRule="auto"/>
        <w:jc w:val="center"/>
        <w:rPr>
          <w:rFonts w:ascii="Times New Roman" w:eastAsia="Times New Roman" w:hAnsi="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sz w:val="20"/>
          <w:szCs w:val="20"/>
          <w:lang w:eastAsia="ru-RU"/>
        </w:rPr>
      </w:pPr>
      <w:r w:rsidRPr="00F71637">
        <w:rPr>
          <w:rFonts w:ascii="Times New Roman" w:eastAsia="Times New Roman" w:hAnsi="Times New Roman"/>
          <w:sz w:val="20"/>
          <w:szCs w:val="20"/>
          <w:lang w:eastAsia="ru-RU"/>
        </w:rPr>
        <w:t xml:space="preserve">22.03.2019                                   с. </w:t>
      </w:r>
      <w:proofErr w:type="gramStart"/>
      <w:r w:rsidRPr="00F71637">
        <w:rPr>
          <w:rFonts w:ascii="Times New Roman" w:eastAsia="Times New Roman" w:hAnsi="Times New Roman"/>
          <w:sz w:val="20"/>
          <w:szCs w:val="20"/>
          <w:lang w:eastAsia="ru-RU"/>
        </w:rPr>
        <w:t>Октябрьское</w:t>
      </w:r>
      <w:proofErr w:type="gramEnd"/>
      <w:r w:rsidRPr="00F71637">
        <w:rPr>
          <w:rFonts w:ascii="Times New Roman" w:eastAsia="Times New Roman" w:hAnsi="Times New Roman"/>
          <w:sz w:val="20"/>
          <w:szCs w:val="20"/>
          <w:lang w:eastAsia="ru-RU"/>
        </w:rPr>
        <w:t xml:space="preserve">                                        № 104</w:t>
      </w:r>
    </w:p>
    <w:p w:rsidR="00F71637" w:rsidRPr="00F71637" w:rsidRDefault="00F71637" w:rsidP="00F71637">
      <w:pPr>
        <w:spacing w:after="0" w:line="240" w:lineRule="auto"/>
        <w:jc w:val="both"/>
        <w:rPr>
          <w:rFonts w:ascii="Times New Roman" w:hAnsi="Times New Roman"/>
          <w:sz w:val="20"/>
          <w:szCs w:val="20"/>
        </w:rPr>
      </w:pPr>
    </w:p>
    <w:bookmarkEnd w:id="0"/>
    <w:p w:rsidR="00F71637" w:rsidRPr="00F71637" w:rsidRDefault="00F71637" w:rsidP="00F71637">
      <w:pPr>
        <w:keepNext/>
        <w:spacing w:after="0" w:line="240" w:lineRule="auto"/>
        <w:outlineLvl w:val="0"/>
        <w:rPr>
          <w:rFonts w:ascii="Times New Roman" w:eastAsia="Times New Roman" w:hAnsi="Times New Roman" w:cs="Times New Roman"/>
          <w:b/>
          <w:sz w:val="20"/>
          <w:szCs w:val="20"/>
          <w:lang w:eastAsia="ru-RU"/>
        </w:rPr>
      </w:pPr>
    </w:p>
    <w:p w:rsidR="00F71637" w:rsidRPr="00F71637" w:rsidRDefault="00F71637" w:rsidP="00F71637">
      <w:pPr>
        <w:shd w:val="clear" w:color="auto" w:fill="FFFFFF"/>
        <w:spacing w:after="0" w:line="240" w:lineRule="auto"/>
        <w:jc w:val="center"/>
        <w:outlineLvl w:val="0"/>
        <w:rPr>
          <w:rFonts w:ascii="Times New Roman" w:eastAsia="Times New Roman" w:hAnsi="Times New Roman" w:cs="Times New Roman"/>
          <w:b/>
          <w:bCs/>
          <w:sz w:val="20"/>
          <w:szCs w:val="20"/>
          <w:lang w:eastAsia="ru-RU"/>
        </w:rPr>
      </w:pPr>
      <w:r w:rsidRPr="00F71637">
        <w:rPr>
          <w:rFonts w:ascii="Times New Roman" w:eastAsia="Times New Roman" w:hAnsi="Times New Roman" w:cs="Times New Roman"/>
          <w:b/>
          <w:bCs/>
          <w:sz w:val="20"/>
          <w:szCs w:val="20"/>
          <w:lang w:eastAsia="ru-RU"/>
        </w:rPr>
        <w:t xml:space="preserve">Об отмене решения 25 сессии </w:t>
      </w:r>
      <w:proofErr w:type="gramStart"/>
      <w:r w:rsidRPr="00F71637">
        <w:rPr>
          <w:rFonts w:ascii="Times New Roman" w:eastAsia="Times New Roman" w:hAnsi="Times New Roman" w:cs="Times New Roman"/>
          <w:b/>
          <w:bCs/>
          <w:sz w:val="20"/>
          <w:szCs w:val="20"/>
          <w:lang w:eastAsia="ru-RU"/>
        </w:rPr>
        <w:t>Совета депутатов Октябрьского сельсовета Карасукского района Новосибирской области</w:t>
      </w:r>
      <w:proofErr w:type="gramEnd"/>
      <w:r w:rsidRPr="00F71637">
        <w:rPr>
          <w:rFonts w:ascii="Times New Roman" w:eastAsia="Times New Roman" w:hAnsi="Times New Roman" w:cs="Times New Roman"/>
          <w:b/>
          <w:bCs/>
          <w:sz w:val="20"/>
          <w:szCs w:val="20"/>
          <w:lang w:eastAsia="ru-RU"/>
        </w:rPr>
        <w:t xml:space="preserve"> от 27.12.2018г. № 95</w:t>
      </w:r>
    </w:p>
    <w:p w:rsidR="00F71637" w:rsidRPr="00F71637" w:rsidRDefault="00F71637" w:rsidP="00F71637">
      <w:pPr>
        <w:spacing w:after="0" w:line="240" w:lineRule="auto"/>
        <w:jc w:val="center"/>
        <w:rPr>
          <w:rFonts w:ascii="Times New Roman" w:hAnsi="Times New Roman"/>
          <w:b/>
          <w:sz w:val="20"/>
          <w:szCs w:val="20"/>
        </w:rPr>
      </w:pPr>
      <w:r w:rsidRPr="00F71637">
        <w:rPr>
          <w:rFonts w:ascii="Times New Roman" w:eastAsia="Times New Roman" w:hAnsi="Times New Roman"/>
          <w:b/>
          <w:sz w:val="20"/>
          <w:szCs w:val="20"/>
          <w:lang w:eastAsia="ru-RU"/>
        </w:rPr>
        <w:t xml:space="preserve">«О внесении изменений в Решение 40-ой сессии </w:t>
      </w:r>
      <w:proofErr w:type="gramStart"/>
      <w:r w:rsidRPr="00F71637">
        <w:rPr>
          <w:rFonts w:ascii="Times New Roman" w:eastAsia="Times New Roman" w:hAnsi="Times New Roman"/>
          <w:b/>
          <w:sz w:val="20"/>
          <w:szCs w:val="20"/>
          <w:lang w:eastAsia="ru-RU"/>
        </w:rPr>
        <w:t>Совета депутатов Октябрьского сельсовета Карасукского района Новосибирской области</w:t>
      </w:r>
      <w:proofErr w:type="gramEnd"/>
      <w:r w:rsidRPr="00F71637">
        <w:rPr>
          <w:rFonts w:ascii="Times New Roman" w:eastAsia="Times New Roman" w:hAnsi="Times New Roman"/>
          <w:b/>
          <w:sz w:val="20"/>
          <w:szCs w:val="20"/>
          <w:lang w:eastAsia="ru-RU"/>
        </w:rPr>
        <w:t xml:space="preserve"> от 29.09.2014г. №96 «Об определении налоговых ставок, порядка и сроков уплаты земельного налога»»</w:t>
      </w:r>
    </w:p>
    <w:p w:rsidR="00F71637" w:rsidRPr="00F71637" w:rsidRDefault="00F71637" w:rsidP="00F71637">
      <w:pPr>
        <w:shd w:val="clear" w:color="auto" w:fill="FFFFFF"/>
        <w:spacing w:after="0" w:line="240" w:lineRule="auto"/>
        <w:jc w:val="both"/>
        <w:outlineLvl w:val="0"/>
        <w:rPr>
          <w:rFonts w:ascii="Times New Roman" w:eastAsia="Times New Roman" w:hAnsi="Times New Roman" w:cs="Times New Roman"/>
          <w:bCs/>
          <w:sz w:val="20"/>
          <w:szCs w:val="20"/>
          <w:lang w:eastAsia="ru-RU"/>
        </w:rPr>
      </w:pPr>
    </w:p>
    <w:p w:rsidR="00F71637" w:rsidRPr="00F71637" w:rsidRDefault="00F71637" w:rsidP="00F71637">
      <w:pPr>
        <w:shd w:val="clear" w:color="auto" w:fill="FFFFFF"/>
        <w:spacing w:after="0" w:line="240" w:lineRule="auto"/>
        <w:jc w:val="both"/>
        <w:outlineLvl w:val="0"/>
        <w:rPr>
          <w:rFonts w:ascii="Times New Roman" w:eastAsia="Times New Roman" w:hAnsi="Times New Roman" w:cs="Times New Roman"/>
          <w:bCs/>
          <w:sz w:val="20"/>
          <w:szCs w:val="20"/>
          <w:lang w:eastAsia="ru-RU"/>
        </w:rPr>
      </w:pPr>
      <w:r w:rsidRPr="00F71637">
        <w:rPr>
          <w:rFonts w:ascii="Times New Roman" w:hAnsi="Times New Roman"/>
          <w:sz w:val="20"/>
          <w:szCs w:val="20"/>
        </w:rPr>
        <w:t xml:space="preserve">В целях </w:t>
      </w:r>
      <w:proofErr w:type="gramStart"/>
      <w:r w:rsidRPr="00F71637">
        <w:rPr>
          <w:rFonts w:ascii="Times New Roman" w:hAnsi="Times New Roman"/>
          <w:sz w:val="20"/>
          <w:szCs w:val="20"/>
        </w:rPr>
        <w:t>приведения муниципальных правовых актов Октябрьского сельсовета Карасукского района Новосибирской области</w:t>
      </w:r>
      <w:proofErr w:type="gramEnd"/>
      <w:r w:rsidRPr="00F71637">
        <w:rPr>
          <w:rFonts w:ascii="Times New Roman" w:hAnsi="Times New Roman"/>
          <w:sz w:val="20"/>
          <w:szCs w:val="20"/>
        </w:rPr>
        <w:t xml:space="preserve"> в соответствие с   действующим законодательством, </w:t>
      </w:r>
      <w:r w:rsidRPr="00F71637">
        <w:rPr>
          <w:rFonts w:ascii="Times New Roman" w:eastAsia="Times New Roman" w:hAnsi="Times New Roman" w:cs="Times New Roman"/>
          <w:bCs/>
          <w:sz w:val="20"/>
          <w:szCs w:val="20"/>
          <w:lang w:eastAsia="ru-RU"/>
        </w:rPr>
        <w:t>Совет депутатов Октябрьского сельсовета Карасукского района Новосибирской области</w:t>
      </w:r>
    </w:p>
    <w:p w:rsidR="00F71637" w:rsidRPr="00F71637" w:rsidRDefault="00F71637" w:rsidP="00F71637">
      <w:pPr>
        <w:spacing w:after="0" w:line="240" w:lineRule="auto"/>
        <w:ind w:firstLine="709"/>
        <w:jc w:val="both"/>
        <w:rPr>
          <w:rFonts w:ascii="Times New Roman" w:hAnsi="Times New Roman"/>
          <w:b/>
          <w:sz w:val="20"/>
          <w:szCs w:val="20"/>
        </w:rPr>
      </w:pPr>
      <w:r w:rsidRPr="00F71637">
        <w:rPr>
          <w:rFonts w:ascii="Times New Roman" w:hAnsi="Times New Roman"/>
          <w:b/>
          <w:sz w:val="20"/>
          <w:szCs w:val="20"/>
        </w:rPr>
        <w:t>РЕШИЛ:</w:t>
      </w:r>
    </w:p>
    <w:p w:rsidR="00F71637" w:rsidRPr="00F71637" w:rsidRDefault="00F71637" w:rsidP="00F71637">
      <w:pPr>
        <w:shd w:val="clear" w:color="auto" w:fill="FFFFFF"/>
        <w:spacing w:after="0" w:line="240" w:lineRule="auto"/>
        <w:ind w:firstLine="709"/>
        <w:jc w:val="both"/>
        <w:outlineLvl w:val="0"/>
        <w:rPr>
          <w:rFonts w:ascii="Times New Roman" w:eastAsia="Times New Roman" w:hAnsi="Times New Roman" w:cs="Times New Roman"/>
          <w:bCs/>
          <w:sz w:val="20"/>
          <w:szCs w:val="20"/>
          <w:lang w:eastAsia="ru-RU"/>
        </w:rPr>
      </w:pPr>
      <w:r w:rsidRPr="00F71637">
        <w:rPr>
          <w:rFonts w:ascii="Times New Roman" w:eastAsia="Times New Roman" w:hAnsi="Times New Roman" w:cs="Times New Roman"/>
          <w:bCs/>
          <w:sz w:val="20"/>
          <w:szCs w:val="20"/>
          <w:lang w:eastAsia="ru-RU"/>
        </w:rPr>
        <w:t xml:space="preserve">1. Решение 25 сессии </w:t>
      </w:r>
      <w:proofErr w:type="gramStart"/>
      <w:r w:rsidRPr="00F71637">
        <w:rPr>
          <w:rFonts w:ascii="Times New Roman" w:eastAsia="Times New Roman" w:hAnsi="Times New Roman" w:cs="Times New Roman"/>
          <w:bCs/>
          <w:sz w:val="20"/>
          <w:szCs w:val="20"/>
          <w:lang w:eastAsia="ru-RU"/>
        </w:rPr>
        <w:t>Совета депутатов Октябрьского сельсовета Карасукского района Новосибирской области</w:t>
      </w:r>
      <w:proofErr w:type="gramEnd"/>
      <w:r w:rsidRPr="00F71637">
        <w:rPr>
          <w:rFonts w:ascii="Times New Roman" w:eastAsia="Times New Roman" w:hAnsi="Times New Roman" w:cs="Times New Roman"/>
          <w:bCs/>
          <w:sz w:val="20"/>
          <w:szCs w:val="20"/>
          <w:lang w:eastAsia="ru-RU"/>
        </w:rPr>
        <w:t xml:space="preserve"> от 27.12.2018г. № 95</w:t>
      </w:r>
    </w:p>
    <w:p w:rsidR="00F71637" w:rsidRPr="00F71637" w:rsidRDefault="00F71637" w:rsidP="00F71637">
      <w:pPr>
        <w:spacing w:after="0" w:line="240" w:lineRule="auto"/>
        <w:ind w:firstLine="709"/>
        <w:jc w:val="both"/>
        <w:rPr>
          <w:rFonts w:ascii="Times New Roman" w:hAnsi="Times New Roman"/>
          <w:sz w:val="20"/>
          <w:szCs w:val="20"/>
        </w:rPr>
      </w:pPr>
      <w:r w:rsidRPr="00F71637">
        <w:rPr>
          <w:rFonts w:ascii="Times New Roman" w:eastAsia="Times New Roman" w:hAnsi="Times New Roman"/>
          <w:sz w:val="20"/>
          <w:szCs w:val="20"/>
          <w:lang w:eastAsia="ru-RU"/>
        </w:rPr>
        <w:t xml:space="preserve">«О внесении изменений в Решение 40-ой сессии </w:t>
      </w:r>
      <w:proofErr w:type="gramStart"/>
      <w:r w:rsidRPr="00F71637">
        <w:rPr>
          <w:rFonts w:ascii="Times New Roman" w:eastAsia="Times New Roman" w:hAnsi="Times New Roman"/>
          <w:sz w:val="20"/>
          <w:szCs w:val="20"/>
          <w:lang w:eastAsia="ru-RU"/>
        </w:rPr>
        <w:t>Совета депутатов Октябрьского сельсовета Карасукского района Новосибирской области</w:t>
      </w:r>
      <w:proofErr w:type="gramEnd"/>
      <w:r w:rsidRPr="00F71637">
        <w:rPr>
          <w:rFonts w:ascii="Times New Roman" w:eastAsia="Times New Roman" w:hAnsi="Times New Roman"/>
          <w:sz w:val="20"/>
          <w:szCs w:val="20"/>
          <w:lang w:eastAsia="ru-RU"/>
        </w:rPr>
        <w:t xml:space="preserve"> от 29.09.2014г. №96 «Об определении налоговых ставок, порядка и сроков уплаты земельного налога»»</w:t>
      </w:r>
      <w:r w:rsidRPr="00F71637">
        <w:rPr>
          <w:rFonts w:ascii="Times New Roman" w:eastAsia="Times New Roman" w:hAnsi="Times New Roman" w:cs="Times New Roman"/>
          <w:bCs/>
          <w:sz w:val="20"/>
          <w:szCs w:val="20"/>
          <w:lang w:eastAsia="ru-RU"/>
        </w:rPr>
        <w:t>, как ошибочно принятое.</w:t>
      </w:r>
    </w:p>
    <w:p w:rsidR="00F71637" w:rsidRPr="00F71637" w:rsidRDefault="00F71637" w:rsidP="00F71637">
      <w:pPr>
        <w:spacing w:after="0" w:line="240" w:lineRule="auto"/>
        <w:ind w:firstLine="709"/>
        <w:jc w:val="both"/>
        <w:rPr>
          <w:rFonts w:ascii="Times New Roman" w:hAnsi="Times New Roman"/>
          <w:sz w:val="20"/>
          <w:szCs w:val="20"/>
        </w:rPr>
      </w:pPr>
      <w:r w:rsidRPr="00F71637">
        <w:rPr>
          <w:rFonts w:ascii="Times New Roman" w:hAnsi="Times New Roman"/>
          <w:sz w:val="20"/>
          <w:szCs w:val="20"/>
        </w:rPr>
        <w:t xml:space="preserve">   2. Настоящее решение вступает в законную силу с момента официального опубликования.  </w:t>
      </w:r>
    </w:p>
    <w:p w:rsidR="00F71637" w:rsidRPr="00F71637" w:rsidRDefault="00F71637" w:rsidP="00F71637">
      <w:pPr>
        <w:spacing w:after="0" w:line="240" w:lineRule="auto"/>
        <w:ind w:firstLine="709"/>
        <w:jc w:val="both"/>
        <w:rPr>
          <w:rFonts w:ascii="Times New Roman" w:hAnsi="Times New Roman"/>
          <w:sz w:val="20"/>
          <w:szCs w:val="20"/>
        </w:rPr>
      </w:pPr>
      <w:r w:rsidRPr="00F71637">
        <w:rPr>
          <w:rFonts w:ascii="Times New Roman" w:hAnsi="Times New Roman"/>
          <w:sz w:val="20"/>
          <w:szCs w:val="20"/>
        </w:rPr>
        <w:lastRenderedPageBreak/>
        <w:t xml:space="preserve">   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p w:rsidR="00F71637" w:rsidRPr="00F71637" w:rsidRDefault="00F71637" w:rsidP="00F71637">
      <w:pPr>
        <w:spacing w:after="0" w:line="240" w:lineRule="auto"/>
        <w:ind w:firstLine="709"/>
        <w:jc w:val="both"/>
        <w:rPr>
          <w:rFonts w:ascii="Times New Roman" w:hAnsi="Times New Roman"/>
          <w:sz w:val="20"/>
          <w:szCs w:val="20"/>
        </w:rPr>
      </w:pPr>
    </w:p>
    <w:p w:rsidR="00F71637" w:rsidRPr="00F71637" w:rsidRDefault="00F71637" w:rsidP="00F71637">
      <w:pPr>
        <w:shd w:val="clear" w:color="auto" w:fill="FFFFFF"/>
        <w:spacing w:after="0" w:line="240" w:lineRule="auto"/>
        <w:jc w:val="both"/>
        <w:outlineLvl w:val="0"/>
        <w:rPr>
          <w:rFonts w:ascii="Times New Roman" w:eastAsia="Times New Roman" w:hAnsi="Times New Roman" w:cs="Times New Roman"/>
          <w:bCs/>
          <w:sz w:val="20"/>
          <w:szCs w:val="20"/>
          <w:lang w:eastAsia="ru-RU"/>
        </w:rPr>
      </w:pPr>
    </w:p>
    <w:p w:rsidR="00F71637" w:rsidRPr="00F71637" w:rsidRDefault="00F71637" w:rsidP="00F71637">
      <w:pPr>
        <w:shd w:val="clear" w:color="auto" w:fill="FFFFFF"/>
        <w:spacing w:after="0" w:line="240" w:lineRule="auto"/>
        <w:jc w:val="both"/>
        <w:outlineLvl w:val="0"/>
        <w:rPr>
          <w:rFonts w:ascii="Times New Roman" w:eastAsia="Times New Roman" w:hAnsi="Times New Roman" w:cs="Times New Roman"/>
          <w:bCs/>
          <w:sz w:val="20"/>
          <w:szCs w:val="20"/>
          <w:lang w:eastAsia="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F71637" w:rsidRPr="00F71637" w:rsidTr="001D629A">
        <w:tc>
          <w:tcPr>
            <w:tcW w:w="4785" w:type="dxa"/>
          </w:tcPr>
          <w:p w:rsidR="00F71637" w:rsidRPr="00F71637" w:rsidRDefault="00F71637" w:rsidP="001D629A">
            <w:pPr>
              <w:jc w:val="both"/>
            </w:pPr>
            <w:r w:rsidRPr="00F71637">
              <w:t>Председатель Совета депутатов</w:t>
            </w:r>
          </w:p>
          <w:p w:rsidR="00F71637" w:rsidRPr="00F71637" w:rsidRDefault="00F71637" w:rsidP="001D629A">
            <w:pPr>
              <w:jc w:val="both"/>
            </w:pPr>
            <w:proofErr w:type="spellStart"/>
            <w:r w:rsidRPr="00F71637">
              <w:t>Караскуского</w:t>
            </w:r>
            <w:proofErr w:type="spellEnd"/>
            <w:r w:rsidRPr="00F71637">
              <w:t xml:space="preserve"> района </w:t>
            </w:r>
          </w:p>
          <w:p w:rsidR="00F71637" w:rsidRPr="00F71637" w:rsidRDefault="00F71637" w:rsidP="001D629A">
            <w:pPr>
              <w:jc w:val="both"/>
            </w:pPr>
            <w:r w:rsidRPr="00F71637">
              <w:t>Новосибирской области</w:t>
            </w:r>
          </w:p>
          <w:p w:rsidR="00F71637" w:rsidRPr="00F71637" w:rsidRDefault="00F71637" w:rsidP="001D629A">
            <w:pPr>
              <w:jc w:val="both"/>
            </w:pPr>
            <w:r w:rsidRPr="00F71637">
              <w:t>______________ Т.В. Твердохлеб</w:t>
            </w:r>
          </w:p>
        </w:tc>
        <w:tc>
          <w:tcPr>
            <w:tcW w:w="4785" w:type="dxa"/>
          </w:tcPr>
          <w:p w:rsidR="00F71637" w:rsidRPr="00F71637" w:rsidRDefault="00F71637" w:rsidP="001D629A">
            <w:pPr>
              <w:jc w:val="both"/>
            </w:pPr>
            <w:r w:rsidRPr="00F71637">
              <w:t xml:space="preserve">Глава Октябрьского сельсовета </w:t>
            </w:r>
          </w:p>
          <w:p w:rsidR="00F71637" w:rsidRPr="00F71637" w:rsidRDefault="00F71637" w:rsidP="001D629A">
            <w:pPr>
              <w:jc w:val="both"/>
            </w:pPr>
            <w:r w:rsidRPr="00F71637">
              <w:t>Карасукского района</w:t>
            </w:r>
          </w:p>
          <w:p w:rsidR="00F71637" w:rsidRPr="00F71637" w:rsidRDefault="00F71637" w:rsidP="001D629A">
            <w:pPr>
              <w:jc w:val="both"/>
            </w:pPr>
            <w:r w:rsidRPr="00F71637">
              <w:t>Новосибирской области</w:t>
            </w:r>
          </w:p>
          <w:p w:rsidR="00F71637" w:rsidRPr="00F71637" w:rsidRDefault="00F71637" w:rsidP="001D629A">
            <w:pPr>
              <w:jc w:val="both"/>
            </w:pPr>
            <w:r w:rsidRPr="00F71637">
              <w:t>_______________         Л.А. Май</w:t>
            </w:r>
          </w:p>
        </w:tc>
      </w:tr>
    </w:tbl>
    <w:p w:rsidR="00F71637" w:rsidRPr="004034EF" w:rsidRDefault="00F71637" w:rsidP="00F71637">
      <w:pPr>
        <w:shd w:val="clear" w:color="auto" w:fill="FFFFFF"/>
        <w:spacing w:after="0" w:line="240" w:lineRule="auto"/>
        <w:jc w:val="center"/>
        <w:outlineLvl w:val="0"/>
        <w:rPr>
          <w:rFonts w:ascii="Times New Roman" w:eastAsia="Times New Roman" w:hAnsi="Times New Roman" w:cs="Times New Roman"/>
          <w:b/>
          <w:sz w:val="28"/>
          <w:szCs w:val="28"/>
          <w:lang w:eastAsia="ru-RU"/>
        </w:rPr>
      </w:pPr>
    </w:p>
    <w:p w:rsidR="00F71637" w:rsidRPr="00F71637" w:rsidRDefault="00F71637" w:rsidP="00F71637">
      <w:pPr>
        <w:jc w:val="center"/>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sz w:val="20"/>
          <w:szCs w:val="20"/>
          <w:lang w:eastAsia="ru-RU"/>
        </w:rPr>
        <w:t xml:space="preserve">    </w:t>
      </w:r>
      <w:r w:rsidRPr="00F71637">
        <w:rPr>
          <w:rFonts w:ascii="Times New Roman" w:eastAsia="Times New Roman" w:hAnsi="Times New Roman" w:cs="Times New Roman"/>
          <w:b/>
          <w:color w:val="000000"/>
          <w:sz w:val="20"/>
          <w:szCs w:val="20"/>
          <w:lang w:eastAsia="ru-RU"/>
        </w:rPr>
        <w:t>СОВЕТ ДЕПУТАТОВ</w:t>
      </w:r>
    </w:p>
    <w:p w:rsidR="00F71637" w:rsidRPr="00F71637" w:rsidRDefault="00F71637" w:rsidP="00F71637">
      <w:pPr>
        <w:spacing w:after="0" w:line="240" w:lineRule="auto"/>
        <w:jc w:val="center"/>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color w:val="000000"/>
          <w:sz w:val="20"/>
          <w:szCs w:val="20"/>
          <w:lang w:eastAsia="ru-RU"/>
        </w:rPr>
        <w:t>ОКТЯБРЬСКОГО СЕЛЬСОВЕТА</w:t>
      </w:r>
    </w:p>
    <w:p w:rsidR="00F71637" w:rsidRPr="00F71637" w:rsidRDefault="00F71637" w:rsidP="00F71637">
      <w:pPr>
        <w:spacing w:after="0" w:line="240" w:lineRule="auto"/>
        <w:jc w:val="center"/>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color w:val="000000"/>
          <w:sz w:val="20"/>
          <w:szCs w:val="20"/>
          <w:lang w:eastAsia="ru-RU"/>
        </w:rPr>
        <w:t>КАРАСУКСКОГО РАЙОНА НОВОСИБИРСКОЙ ОБЛАСТИ</w:t>
      </w:r>
    </w:p>
    <w:p w:rsidR="00F71637" w:rsidRPr="00F71637" w:rsidRDefault="00F71637" w:rsidP="00F71637">
      <w:pPr>
        <w:spacing w:after="0" w:line="240" w:lineRule="auto"/>
        <w:jc w:val="center"/>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color w:val="000000"/>
          <w:sz w:val="20"/>
          <w:szCs w:val="20"/>
          <w:lang w:eastAsia="ru-RU"/>
        </w:rPr>
        <w:t>ПЯТОГО СОЗЫВА</w:t>
      </w:r>
    </w:p>
    <w:p w:rsidR="00F71637" w:rsidRPr="00F71637" w:rsidRDefault="00F71637" w:rsidP="00F71637">
      <w:pPr>
        <w:spacing w:after="0" w:line="240" w:lineRule="auto"/>
        <w:jc w:val="center"/>
        <w:rPr>
          <w:rFonts w:ascii="Times New Roman" w:eastAsia="Times New Roman" w:hAnsi="Times New Roman" w:cs="Times New Roman"/>
          <w:color w:val="000000"/>
          <w:sz w:val="20"/>
          <w:szCs w:val="20"/>
          <w:lang w:eastAsia="ru-RU"/>
        </w:rPr>
      </w:pPr>
    </w:p>
    <w:p w:rsidR="00F71637" w:rsidRPr="00F71637" w:rsidRDefault="00F71637" w:rsidP="00F71637">
      <w:pPr>
        <w:keepNext/>
        <w:spacing w:after="0" w:line="240" w:lineRule="auto"/>
        <w:jc w:val="center"/>
        <w:outlineLvl w:val="0"/>
        <w:rPr>
          <w:rFonts w:ascii="Times New Roman" w:eastAsia="Times New Roman" w:hAnsi="Times New Roman" w:cs="Times New Roman"/>
          <w:b/>
          <w:color w:val="000000"/>
          <w:sz w:val="20"/>
          <w:szCs w:val="20"/>
          <w:lang w:eastAsia="ru-RU"/>
        </w:rPr>
      </w:pPr>
      <w:r w:rsidRPr="00F71637">
        <w:rPr>
          <w:rFonts w:ascii="Times New Roman" w:eastAsia="Times New Roman" w:hAnsi="Times New Roman" w:cs="Times New Roman"/>
          <w:b/>
          <w:color w:val="000000"/>
          <w:sz w:val="20"/>
          <w:szCs w:val="20"/>
          <w:lang w:eastAsia="ru-RU"/>
        </w:rPr>
        <w:t xml:space="preserve">РЕШЕНИЕ </w:t>
      </w:r>
    </w:p>
    <w:p w:rsidR="00F71637" w:rsidRPr="00F71637" w:rsidRDefault="00F71637" w:rsidP="00F71637">
      <w:pPr>
        <w:spacing w:after="0" w:line="240" w:lineRule="auto"/>
        <w:jc w:val="center"/>
        <w:rPr>
          <w:rFonts w:ascii="Times New Roman" w:eastAsia="Times New Roman" w:hAnsi="Times New Roman" w:cs="Times New Roman"/>
          <w:color w:val="000000"/>
          <w:sz w:val="20"/>
          <w:szCs w:val="20"/>
          <w:lang w:eastAsia="ru-RU"/>
        </w:rPr>
      </w:pPr>
      <w:r w:rsidRPr="00F71637">
        <w:rPr>
          <w:rFonts w:ascii="Times New Roman" w:eastAsia="Times New Roman" w:hAnsi="Times New Roman" w:cs="Times New Roman"/>
          <w:color w:val="000000"/>
          <w:sz w:val="20"/>
          <w:szCs w:val="20"/>
          <w:lang w:eastAsia="ru-RU"/>
        </w:rPr>
        <w:t>( двадцать седьмой)</w:t>
      </w:r>
    </w:p>
    <w:p w:rsidR="00F71637" w:rsidRPr="00F71637" w:rsidRDefault="00F71637" w:rsidP="00F71637">
      <w:pPr>
        <w:spacing w:after="0" w:line="240" w:lineRule="auto"/>
        <w:jc w:val="center"/>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22.03.2019                               с. </w:t>
      </w:r>
      <w:proofErr w:type="gramStart"/>
      <w:r w:rsidRPr="00F71637">
        <w:rPr>
          <w:rFonts w:ascii="Times New Roman" w:eastAsia="Times New Roman" w:hAnsi="Times New Roman" w:cs="Times New Roman"/>
          <w:sz w:val="20"/>
          <w:szCs w:val="20"/>
          <w:lang w:eastAsia="ru-RU"/>
        </w:rPr>
        <w:t>Октябрьское</w:t>
      </w:r>
      <w:proofErr w:type="gramEnd"/>
      <w:r w:rsidRPr="00F71637">
        <w:rPr>
          <w:rFonts w:ascii="Times New Roman" w:eastAsia="Times New Roman" w:hAnsi="Times New Roman" w:cs="Times New Roman"/>
          <w:sz w:val="20"/>
          <w:szCs w:val="20"/>
          <w:lang w:eastAsia="ru-RU"/>
        </w:rPr>
        <w:t xml:space="preserve">                                        № 105</w:t>
      </w:r>
    </w:p>
    <w:p w:rsidR="00F71637" w:rsidRPr="00F71637" w:rsidRDefault="00F71637" w:rsidP="00F71637">
      <w:pPr>
        <w:spacing w:after="0" w:line="240" w:lineRule="auto"/>
        <w:jc w:val="center"/>
        <w:rPr>
          <w:rFonts w:ascii="Times New Roman" w:eastAsia="Times New Roman" w:hAnsi="Times New Roman" w:cs="Times New Roman"/>
          <w:b/>
          <w:color w:val="000000"/>
          <w:sz w:val="20"/>
          <w:szCs w:val="20"/>
          <w:lang w:eastAsia="ru-RU"/>
        </w:rPr>
      </w:pPr>
    </w:p>
    <w:p w:rsidR="00F71637" w:rsidRPr="00F71637" w:rsidRDefault="00F71637" w:rsidP="00F71637">
      <w:pPr>
        <w:spacing w:after="0" w:line="240" w:lineRule="auto"/>
        <w:jc w:val="center"/>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 xml:space="preserve">Об утверждении  </w:t>
      </w:r>
      <w:proofErr w:type="gramStart"/>
      <w:r w:rsidRPr="00F71637">
        <w:rPr>
          <w:rFonts w:ascii="Times New Roman" w:eastAsia="Times New Roman" w:hAnsi="Times New Roman" w:cs="Times New Roman"/>
          <w:b/>
          <w:sz w:val="20"/>
          <w:szCs w:val="20"/>
          <w:lang w:eastAsia="ru-RU"/>
        </w:rPr>
        <w:t>структуры администрации Октябрьского сельсовета Карасукского района   Новосибирской области</w:t>
      </w:r>
      <w:proofErr w:type="gramEnd"/>
    </w:p>
    <w:p w:rsidR="00F71637" w:rsidRPr="00F71637" w:rsidRDefault="00F71637" w:rsidP="00F71637">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w:t>
      </w:r>
      <w:r w:rsidRPr="00F71637">
        <w:rPr>
          <w:rFonts w:ascii="Times New Roman" w:eastAsia="Times New Roman" w:hAnsi="Times New Roman" w:cs="Times New Roman"/>
          <w:bCs/>
          <w:sz w:val="20"/>
          <w:szCs w:val="20"/>
          <w:lang w:eastAsia="ru-RU"/>
        </w:rPr>
        <w:t xml:space="preserve">В соответствии </w:t>
      </w:r>
      <w:r w:rsidRPr="00F71637">
        <w:rPr>
          <w:rFonts w:ascii="Times New Roman" w:eastAsia="Times New Roman" w:hAnsi="Times New Roman" w:cs="Times New Roman"/>
          <w:sz w:val="20"/>
          <w:szCs w:val="20"/>
          <w:lang w:eastAsia="ru-RU"/>
        </w:rPr>
        <w:t xml:space="preserve">с Федеральным законом от 06.10.2003 №131-ФЗ «Об общих принципах организации местного самоуправления в Российской Федерации», </w:t>
      </w:r>
      <w:r w:rsidRPr="00F71637">
        <w:rPr>
          <w:rFonts w:ascii="Times New Roman" w:eastAsia="Times New Roman" w:hAnsi="Times New Roman" w:cs="Times New Roman"/>
          <w:bCs/>
          <w:sz w:val="20"/>
          <w:szCs w:val="20"/>
          <w:lang w:eastAsia="ru-RU"/>
        </w:rPr>
        <w:t xml:space="preserve">с подпунктом 7 пункта 6 статьи 24 и пунктом 14 статьи 18 Устава  Октябрьского сельсовета  Карасукского района Новосибирской области, </w:t>
      </w:r>
      <w:r w:rsidRPr="00F71637">
        <w:rPr>
          <w:rFonts w:ascii="Times New Roman" w:eastAsia="Times New Roman" w:hAnsi="Times New Roman" w:cs="Times New Roman"/>
          <w:sz w:val="20"/>
          <w:szCs w:val="20"/>
          <w:lang w:eastAsia="ru-RU"/>
        </w:rPr>
        <w:t xml:space="preserve">Совет депутатов </w:t>
      </w:r>
      <w:r w:rsidRPr="00F71637">
        <w:rPr>
          <w:rFonts w:ascii="Times New Roman" w:eastAsia="Times New Roman" w:hAnsi="Times New Roman" w:cs="Times New Roman"/>
          <w:bCs/>
          <w:sz w:val="20"/>
          <w:szCs w:val="20"/>
          <w:lang w:eastAsia="ru-RU"/>
        </w:rPr>
        <w:t>Октябрьского</w:t>
      </w:r>
      <w:r w:rsidRPr="00F71637">
        <w:rPr>
          <w:rFonts w:ascii="Times New Roman" w:eastAsia="Times New Roman" w:hAnsi="Times New Roman" w:cs="Times New Roman"/>
          <w:sz w:val="20"/>
          <w:szCs w:val="20"/>
          <w:lang w:eastAsia="ru-RU"/>
        </w:rPr>
        <w:t xml:space="preserve"> сельсовета Карасукского района Новосибирской области </w:t>
      </w:r>
    </w:p>
    <w:p w:rsidR="00F71637" w:rsidRPr="00F71637" w:rsidRDefault="00F71637" w:rsidP="00F71637">
      <w:pPr>
        <w:spacing w:after="0" w:line="240" w:lineRule="auto"/>
        <w:jc w:val="both"/>
        <w:rPr>
          <w:rFonts w:ascii="Times New Roman" w:eastAsia="Times New Roman" w:hAnsi="Times New Roman" w:cs="Times New Roman"/>
          <w:b/>
          <w:sz w:val="20"/>
          <w:szCs w:val="20"/>
          <w:lang w:eastAsia="ru-RU"/>
        </w:rPr>
      </w:pPr>
      <w:r w:rsidRPr="00F71637">
        <w:rPr>
          <w:rFonts w:ascii="Times New Roman" w:eastAsia="Times New Roman" w:hAnsi="Times New Roman" w:cs="Times New Roman"/>
          <w:b/>
          <w:sz w:val="20"/>
          <w:szCs w:val="20"/>
          <w:lang w:eastAsia="ru-RU"/>
        </w:rPr>
        <w:t>РЕШИЛ:</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1.Утвердить прилагаемую структуру администрации </w:t>
      </w:r>
      <w:r w:rsidRPr="00F71637">
        <w:rPr>
          <w:rFonts w:ascii="Times New Roman" w:eastAsia="Times New Roman" w:hAnsi="Times New Roman" w:cs="Times New Roman"/>
          <w:bCs/>
          <w:sz w:val="20"/>
          <w:szCs w:val="20"/>
          <w:lang w:eastAsia="ru-RU"/>
        </w:rPr>
        <w:t>Октябрьского</w:t>
      </w:r>
      <w:r w:rsidRPr="00F71637">
        <w:rPr>
          <w:rFonts w:ascii="Times New Roman" w:eastAsia="Times New Roman" w:hAnsi="Times New Roman" w:cs="Times New Roman"/>
          <w:sz w:val="20"/>
          <w:szCs w:val="20"/>
          <w:lang w:eastAsia="ru-RU"/>
        </w:rPr>
        <w:t xml:space="preserve"> сельсовета Карасукского района Новосибирской области.</w:t>
      </w:r>
    </w:p>
    <w:p w:rsidR="00F71637" w:rsidRPr="00F71637" w:rsidRDefault="00F71637" w:rsidP="00F71637">
      <w:pPr>
        <w:spacing w:after="0" w:line="240" w:lineRule="auto"/>
        <w:contextualSpacing/>
        <w:jc w:val="both"/>
        <w:rPr>
          <w:rFonts w:ascii="Times New Roman" w:eastAsia="Times New Roman" w:hAnsi="Times New Roman" w:cs="Times New Roman"/>
          <w:bCs/>
          <w:sz w:val="20"/>
          <w:szCs w:val="20"/>
          <w:lang w:eastAsia="ru-RU"/>
        </w:rPr>
      </w:pPr>
      <w:r w:rsidRPr="00F71637">
        <w:rPr>
          <w:rFonts w:ascii="Times New Roman" w:eastAsia="Times New Roman" w:hAnsi="Times New Roman" w:cs="Times New Roman"/>
          <w:sz w:val="20"/>
          <w:szCs w:val="20"/>
          <w:lang w:eastAsia="ru-RU"/>
        </w:rPr>
        <w:t>2.</w:t>
      </w:r>
      <w:r w:rsidRPr="00F71637">
        <w:rPr>
          <w:rFonts w:ascii="Times New Roman" w:eastAsia="Times New Roman" w:hAnsi="Times New Roman" w:cs="Times New Roman"/>
          <w:bCs/>
          <w:sz w:val="20"/>
          <w:szCs w:val="20"/>
          <w:lang w:eastAsia="ru-RU"/>
        </w:rPr>
        <w:t xml:space="preserve"> Опубликовать настоящее решение в периодическом печатном издании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F71637" w:rsidRPr="00F71637" w:rsidRDefault="00F71637" w:rsidP="00F71637">
      <w:pPr>
        <w:tabs>
          <w:tab w:val="left" w:pos="709"/>
        </w:tabs>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F71637" w:rsidRPr="00F71637" w:rsidRDefault="00F71637" w:rsidP="00F71637">
      <w:pPr>
        <w:spacing w:after="0" w:line="240" w:lineRule="auto"/>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785"/>
        <w:gridCol w:w="4785"/>
      </w:tblGrid>
      <w:tr w:rsidR="00F71637" w:rsidRPr="00F71637" w:rsidTr="001D629A">
        <w:tc>
          <w:tcPr>
            <w:tcW w:w="4785" w:type="dxa"/>
          </w:tcPr>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Председатель Совета депутатов</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Октябрьского сельсовета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____________   /Т.В. Твердохлеб/</w:t>
            </w:r>
          </w:p>
        </w:tc>
        <w:tc>
          <w:tcPr>
            <w:tcW w:w="4785" w:type="dxa"/>
          </w:tcPr>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Глава Октябрьского сельсовета </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Карасукского района</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Новосибирской области</w:t>
            </w: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_______________     /Л.А. Май/</w:t>
            </w:r>
          </w:p>
        </w:tc>
      </w:tr>
    </w:tbl>
    <w:p w:rsidR="00F71637" w:rsidRPr="004034EF" w:rsidRDefault="00F71637" w:rsidP="00F71637">
      <w:pPr>
        <w:shd w:val="clear" w:color="auto" w:fill="FFFFFF"/>
        <w:spacing w:after="0" w:line="240" w:lineRule="auto"/>
        <w:jc w:val="both"/>
        <w:outlineLvl w:val="0"/>
        <w:rPr>
          <w:rFonts w:ascii="Times New Roman" w:eastAsia="Times New Roman" w:hAnsi="Times New Roman" w:cs="Times New Roman"/>
          <w:b/>
          <w:sz w:val="28"/>
          <w:szCs w:val="28"/>
          <w:lang w:eastAsia="ru-RU"/>
        </w:rPr>
      </w:pPr>
    </w:p>
    <w:p w:rsidR="00F71637" w:rsidRDefault="00F71637" w:rsidP="00F71637">
      <w:pPr>
        <w:sectPr w:rsidR="00F71637" w:rsidSect="00554C10">
          <w:headerReference w:type="even" r:id="rId10"/>
          <w:headerReference w:type="default" r:id="rId11"/>
          <w:footerReference w:type="default" r:id="rId12"/>
          <w:pgSz w:w="11906" w:h="16838"/>
          <w:pgMar w:top="1134" w:right="850" w:bottom="1134" w:left="1701" w:header="709" w:footer="709" w:gutter="0"/>
          <w:cols w:space="708"/>
          <w:docGrid w:linePitch="360"/>
        </w:sectPr>
      </w:pP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lastRenderedPageBreak/>
        <w:t>УТВЕРЖДЕНА</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решением 27-й сессии</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Совета депутатов</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Октябрьского сельсовета</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Карасукского района</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Новосибирской области </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r w:rsidRPr="00F71637">
        <w:rPr>
          <w:rFonts w:ascii="Times New Roman" w:eastAsia="Times New Roman" w:hAnsi="Times New Roman" w:cs="Times New Roman"/>
          <w:sz w:val="20"/>
          <w:szCs w:val="20"/>
          <w:lang w:eastAsia="ru-RU"/>
        </w:rPr>
        <w:t xml:space="preserve">                                                                              от  22.03.2019   №105</w:t>
      </w:r>
    </w:p>
    <w:p w:rsidR="00F71637" w:rsidRPr="00F71637" w:rsidRDefault="00F71637" w:rsidP="00F71637">
      <w:pPr>
        <w:spacing w:after="0" w:line="240" w:lineRule="auto"/>
        <w:jc w:val="right"/>
        <w:rPr>
          <w:rFonts w:ascii="Times New Roman" w:eastAsia="Times New Roman" w:hAnsi="Times New Roman" w:cs="Times New Roman"/>
          <w:sz w:val="20"/>
          <w:szCs w:val="20"/>
          <w:lang w:eastAsia="ru-RU"/>
        </w:rPr>
      </w:pPr>
    </w:p>
    <w:p w:rsidR="00F71637" w:rsidRPr="00F71637" w:rsidRDefault="00D11EF0" w:rsidP="00F71637">
      <w:pPr>
        <w:rPr>
          <w:rFonts w:ascii="Times New Roman" w:eastAsia="Calibri" w:hAnsi="Times New Roman" w:cs="Times New Roman"/>
          <w:sz w:val="20"/>
          <w:szCs w:val="20"/>
        </w:rPr>
      </w:pPr>
      <w:r>
        <w:rPr>
          <w:rFonts w:ascii="Times New Roman" w:eastAsia="Times New Roman" w:hAnsi="Times New Roman" w:cs="Times New Roman"/>
          <w:noProof/>
          <w:sz w:val="20"/>
          <w:szCs w:val="20"/>
          <w:lang w:eastAsia="ru-RU"/>
        </w:rPr>
        <w:pict>
          <v:rect id="Прямоугольник 1" o:spid="_x0000_s1027" style="position:absolute;margin-left:43.8pt;margin-top:1.95pt;width:674.25pt;height:32.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" fillcolor="window" strokecolor="windowText" strokeweight="2pt">
            <v:textbox>
              <w:txbxContent>
                <w:p w:rsidR="00F71637" w:rsidRPr="00C4745B" w:rsidRDefault="00F71637" w:rsidP="00F71637">
                  <w:pPr>
                    <w:jc w:val="center"/>
                    <w:rPr>
                      <w:sz w:val="28"/>
                      <w:szCs w:val="28"/>
                    </w:rPr>
                  </w:pPr>
                  <w:r w:rsidRPr="00C4745B">
                    <w:rPr>
                      <w:sz w:val="28"/>
                      <w:szCs w:val="28"/>
                    </w:rPr>
                    <w:t>Глава сельсовета – глава администрации</w:t>
                  </w:r>
                </w:p>
              </w:txbxContent>
            </v:textbox>
          </v:rect>
        </w:pict>
      </w:r>
    </w:p>
    <w:p w:rsidR="00F71637" w:rsidRPr="00F71637" w:rsidRDefault="00D11EF0" w:rsidP="00F71637">
      <w:pPr>
        <w:spacing w:after="0" w:line="240" w:lineRule="auto"/>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noProof/>
          <w:color w:val="000000"/>
          <w:spacing w:val="-4"/>
          <w:sz w:val="20"/>
          <w:szCs w:val="20"/>
          <w:lang w:eastAsia="ru-RU"/>
        </w:rPr>
        <w:pict>
          <v:shapetype id="_x0000_t32" coordsize="21600,21600" o:spt="32" o:oned="t" path="m,l21600,21600e" filled="f">
            <v:path arrowok="t" fillok="f" o:connecttype="none"/>
            <o:lock v:ext="edit" shapetype="t"/>
          </v:shapetype>
          <v:shape id="_x0000_s1057" type="#_x0000_t32" style="position:absolute;margin-left:37.05pt;margin-top:287.95pt;width:64.5pt;height:0;z-index:251689984"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42" type="#_x0000_t32" style="position:absolute;margin-left:37.05pt;margin-top:75.45pt;width:0;height:212.5pt;z-index:251674624" o:connectortype="straight"/>
        </w:pict>
      </w:r>
      <w:r>
        <w:rPr>
          <w:rFonts w:ascii="Times New Roman" w:eastAsia="Times New Roman" w:hAnsi="Times New Roman" w:cs="Times New Roman"/>
          <w:noProof/>
          <w:color w:val="000000"/>
          <w:spacing w:val="-4"/>
          <w:sz w:val="20"/>
          <w:szCs w:val="20"/>
          <w:lang w:eastAsia="ru-RU"/>
        </w:rPr>
        <w:pict>
          <v:shape id="_x0000_s1056" type="#_x0000_t32" style="position:absolute;margin-left:50.55pt;margin-top:233.95pt;width:45.75pt;height:0;z-index:251688960"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55" type="#_x0000_t32" style="position:absolute;margin-left:64.8pt;margin-top:173.95pt;width:31.5pt;height:0;z-index:251687936"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54" type="#_x0000_t32" style="position:absolute;margin-left:77.55pt;margin-top:118.45pt;width:18.75pt;height:0;z-index:251686912"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41" type="#_x0000_t32" style="position:absolute;margin-left:50.55pt;margin-top:75.45pt;width:.75pt;height:158.5pt;flip:x;z-index:251673600" o:connectortype="straight"/>
        </w:pict>
      </w:r>
      <w:r>
        <w:rPr>
          <w:rFonts w:ascii="Times New Roman" w:eastAsia="Times New Roman" w:hAnsi="Times New Roman" w:cs="Times New Roman"/>
          <w:noProof/>
          <w:color w:val="000000"/>
          <w:spacing w:val="-4"/>
          <w:sz w:val="20"/>
          <w:szCs w:val="20"/>
          <w:lang w:eastAsia="ru-RU"/>
        </w:rPr>
        <w:pict>
          <v:shape id="_x0000_s1040" type="#_x0000_t32" style="position:absolute;margin-left:64.8pt;margin-top:75.45pt;width:0;height:98.5pt;z-index:251672576" o:connectortype="straight"/>
        </w:pict>
      </w:r>
      <w:r>
        <w:rPr>
          <w:rFonts w:ascii="Times New Roman" w:eastAsia="Times New Roman" w:hAnsi="Times New Roman" w:cs="Times New Roman"/>
          <w:noProof/>
          <w:color w:val="000000"/>
          <w:spacing w:val="-4"/>
          <w:sz w:val="20"/>
          <w:szCs w:val="20"/>
          <w:lang w:eastAsia="ru-RU"/>
        </w:rPr>
        <w:pict>
          <v:shape id="_x0000_s1039" type="#_x0000_t32" style="position:absolute;margin-left:77.55pt;margin-top:75.45pt;width:0;height:43pt;z-index:251671552" o:connectortype="straight"/>
        </w:pict>
      </w:r>
      <w:r>
        <w:rPr>
          <w:rFonts w:ascii="Times New Roman" w:eastAsia="Times New Roman" w:hAnsi="Times New Roman" w:cs="Times New Roman"/>
          <w:noProof/>
          <w:color w:val="000000"/>
          <w:spacing w:val="-4"/>
          <w:sz w:val="20"/>
          <w:szCs w:val="20"/>
          <w:lang w:eastAsia="ru-RU"/>
        </w:rPr>
        <w:pict>
          <v:rect id="_x0000_s1032" style="position:absolute;margin-left:101.55pt;margin-top:266.7pt;width:112.5pt;height:48.75pt;z-index:251664384">
            <v:textbox>
              <w:txbxContent>
                <w:p w:rsidR="00F71637" w:rsidRPr="00F96925" w:rsidRDefault="00F71637" w:rsidP="00F71637">
                  <w:pPr>
                    <w:jc w:val="center"/>
                    <w:rPr>
                      <w:sz w:val="28"/>
                      <w:szCs w:val="28"/>
                    </w:rPr>
                  </w:pPr>
                  <w:r w:rsidRPr="00F96925">
                    <w:rPr>
                      <w:sz w:val="28"/>
                      <w:szCs w:val="28"/>
                    </w:rPr>
                    <w:t>Специалист</w:t>
                  </w:r>
                </w:p>
                <w:p w:rsidR="00F71637" w:rsidRDefault="00F71637" w:rsidP="00F71637"/>
              </w:txbxContent>
            </v:textbox>
          </v:rect>
        </w:pict>
      </w:r>
      <w:r>
        <w:rPr>
          <w:rFonts w:ascii="Times New Roman" w:eastAsia="Times New Roman" w:hAnsi="Times New Roman" w:cs="Times New Roman"/>
          <w:noProof/>
          <w:color w:val="000000"/>
          <w:spacing w:val="-4"/>
          <w:sz w:val="20"/>
          <w:szCs w:val="20"/>
          <w:lang w:eastAsia="ru-RU"/>
        </w:rPr>
        <w:pict>
          <v:rect id="_x0000_s1031" style="position:absolute;margin-left:96.3pt;margin-top:205.95pt;width:112.5pt;height:48.75pt;z-index:251663360">
            <v:textbox>
              <w:txbxContent>
                <w:p w:rsidR="00F71637" w:rsidRPr="00F96925" w:rsidRDefault="00F71637" w:rsidP="00F71637">
                  <w:pPr>
                    <w:jc w:val="center"/>
                    <w:rPr>
                      <w:sz w:val="28"/>
                      <w:szCs w:val="28"/>
                    </w:rPr>
                  </w:pPr>
                  <w:r w:rsidRPr="00F96925">
                    <w:rPr>
                      <w:sz w:val="28"/>
                      <w:szCs w:val="28"/>
                    </w:rPr>
                    <w:t xml:space="preserve">Специалист </w:t>
                  </w:r>
                  <w:r w:rsidRPr="00F96925">
                    <w:rPr>
                      <w:sz w:val="28"/>
                      <w:szCs w:val="28"/>
                      <w:lang w:val="en-US"/>
                    </w:rPr>
                    <w:t>I</w:t>
                  </w:r>
                  <w:r w:rsidRPr="00F96925">
                    <w:rPr>
                      <w:sz w:val="28"/>
                      <w:szCs w:val="28"/>
                    </w:rPr>
                    <w:t xml:space="preserve"> разряда</w:t>
                  </w:r>
                </w:p>
                <w:p w:rsidR="00F71637" w:rsidRDefault="00F71637" w:rsidP="00F71637"/>
              </w:txbxContent>
            </v:textbox>
          </v:rect>
        </w:pict>
      </w:r>
      <w:r>
        <w:rPr>
          <w:rFonts w:ascii="Times New Roman" w:eastAsia="Times New Roman" w:hAnsi="Times New Roman" w:cs="Times New Roman"/>
          <w:noProof/>
          <w:color w:val="000000"/>
          <w:spacing w:val="-4"/>
          <w:sz w:val="20"/>
          <w:szCs w:val="20"/>
          <w:lang w:eastAsia="ru-RU"/>
        </w:rPr>
        <w:pict>
          <v:rect id="_x0000_s1030" style="position:absolute;margin-left:96.3pt;margin-top:148.95pt;width:112.5pt;height:48.75pt;z-index:251662336">
            <v:textbox>
              <w:txbxContent>
                <w:p w:rsidR="00F71637" w:rsidRPr="00F96925" w:rsidRDefault="00F71637" w:rsidP="00F71637">
                  <w:pPr>
                    <w:jc w:val="center"/>
                    <w:rPr>
                      <w:sz w:val="28"/>
                      <w:szCs w:val="28"/>
                    </w:rPr>
                  </w:pPr>
                  <w:r w:rsidRPr="00F96925">
                    <w:rPr>
                      <w:sz w:val="28"/>
                      <w:szCs w:val="28"/>
                    </w:rPr>
                    <w:t xml:space="preserve">Специалист </w:t>
                  </w:r>
                  <w:r w:rsidRPr="00F96925">
                    <w:rPr>
                      <w:sz w:val="28"/>
                      <w:szCs w:val="28"/>
                      <w:lang w:val="en-US"/>
                    </w:rPr>
                    <w:t>I</w:t>
                  </w:r>
                  <w:r w:rsidRPr="00F96925">
                    <w:rPr>
                      <w:sz w:val="28"/>
                      <w:szCs w:val="28"/>
                    </w:rPr>
                    <w:t xml:space="preserve"> разряда</w:t>
                  </w:r>
                </w:p>
                <w:p w:rsidR="00F71637" w:rsidRDefault="00F71637" w:rsidP="00F71637"/>
              </w:txbxContent>
            </v:textbox>
          </v:rect>
        </w:pict>
      </w:r>
      <w:r>
        <w:rPr>
          <w:rFonts w:ascii="Times New Roman" w:eastAsia="Times New Roman" w:hAnsi="Times New Roman" w:cs="Times New Roman"/>
          <w:noProof/>
          <w:color w:val="000000"/>
          <w:spacing w:val="-4"/>
          <w:sz w:val="20"/>
          <w:szCs w:val="20"/>
          <w:lang w:eastAsia="ru-RU"/>
        </w:rPr>
        <w:pict>
          <v:rect id="_x0000_s1029" style="position:absolute;margin-left:96.3pt;margin-top:88.2pt;width:112.5pt;height:48.75pt;z-index:251661312">
            <v:textbox>
              <w:txbxContent>
                <w:p w:rsidR="00F71637" w:rsidRPr="00F96925" w:rsidRDefault="00F71637" w:rsidP="00F71637">
                  <w:pPr>
                    <w:jc w:val="center"/>
                    <w:rPr>
                      <w:sz w:val="28"/>
                      <w:szCs w:val="28"/>
                    </w:rPr>
                  </w:pPr>
                  <w:r w:rsidRPr="00F96925">
                    <w:rPr>
                      <w:sz w:val="28"/>
                      <w:szCs w:val="28"/>
                    </w:rPr>
                    <w:t xml:space="preserve">Специалист </w:t>
                  </w:r>
                  <w:r w:rsidRPr="00F96925">
                    <w:rPr>
                      <w:sz w:val="28"/>
                      <w:szCs w:val="28"/>
                      <w:lang w:val="en-US"/>
                    </w:rPr>
                    <w:t>I</w:t>
                  </w:r>
                  <w:r w:rsidRPr="00F96925">
                    <w:rPr>
                      <w:sz w:val="28"/>
                      <w:szCs w:val="28"/>
                    </w:rPr>
                    <w:t xml:space="preserve"> разряда</w:t>
                  </w:r>
                </w:p>
              </w:txbxContent>
            </v:textbox>
          </v:rect>
        </w:pict>
      </w:r>
      <w:r>
        <w:rPr>
          <w:rFonts w:ascii="Times New Roman" w:eastAsia="Times New Roman" w:hAnsi="Times New Roman" w:cs="Times New Roman"/>
          <w:noProof/>
          <w:color w:val="000000"/>
          <w:spacing w:val="-4"/>
          <w:sz w:val="20"/>
          <w:szCs w:val="20"/>
          <w:lang w:eastAsia="ru-RU"/>
        </w:rPr>
        <w:pict>
          <v:shape id="_x0000_s1053" type="#_x0000_t32" style="position:absolute;margin-left:646.8pt;margin-top:294.7pt;width:55.5pt;height:0;flip:x;z-index:251685888"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52" type="#_x0000_t32" style="position:absolute;margin-left:646.8pt;margin-top:229.45pt;width:44.25pt;height:0;flip:x;z-index:251684864"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51" type="#_x0000_t32" style="position:absolute;margin-left:646.8pt;margin-top:164.2pt;width:27pt;height:0;flip:x;z-index:251683840"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50" type="#_x0000_t32" style="position:absolute;margin-left:646.8pt;margin-top:102.7pt;width:10.5pt;height:0;flip:x;z-index:251682816"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49" type="#_x0000_t32" style="position:absolute;margin-left:702.3pt;margin-top:75.45pt;width:0;height:219.25pt;z-index:251681792" o:connectortype="straight"/>
        </w:pict>
      </w:r>
      <w:r>
        <w:rPr>
          <w:rFonts w:ascii="Times New Roman" w:eastAsia="Times New Roman" w:hAnsi="Times New Roman" w:cs="Times New Roman"/>
          <w:noProof/>
          <w:color w:val="000000"/>
          <w:spacing w:val="-4"/>
          <w:sz w:val="20"/>
          <w:szCs w:val="20"/>
          <w:lang w:eastAsia="ru-RU"/>
        </w:rPr>
        <w:pict>
          <v:shape id="_x0000_s1048" type="#_x0000_t32" style="position:absolute;margin-left:689.55pt;margin-top:75.45pt;width:1.5pt;height:154pt;z-index:251680768" o:connectortype="straight"/>
        </w:pict>
      </w:r>
      <w:r>
        <w:rPr>
          <w:rFonts w:ascii="Times New Roman" w:eastAsia="Times New Roman" w:hAnsi="Times New Roman" w:cs="Times New Roman"/>
          <w:noProof/>
          <w:color w:val="000000"/>
          <w:spacing w:val="-4"/>
          <w:sz w:val="20"/>
          <w:szCs w:val="20"/>
          <w:lang w:eastAsia="ru-RU"/>
        </w:rPr>
        <w:pict>
          <v:shape id="_x0000_s1047" type="#_x0000_t32" style="position:absolute;margin-left:673.05pt;margin-top:75.45pt;width:.75pt;height:88.75pt;z-index:251679744" o:connectortype="straight"/>
        </w:pict>
      </w:r>
      <w:r>
        <w:rPr>
          <w:rFonts w:ascii="Times New Roman" w:eastAsia="Times New Roman" w:hAnsi="Times New Roman" w:cs="Times New Roman"/>
          <w:noProof/>
          <w:color w:val="000000"/>
          <w:spacing w:val="-4"/>
          <w:sz w:val="20"/>
          <w:szCs w:val="20"/>
          <w:lang w:eastAsia="ru-RU"/>
        </w:rPr>
        <w:pict>
          <v:shape id="_x0000_s1046" type="#_x0000_t32" style="position:absolute;margin-left:657.3pt;margin-top:75.45pt;width:0;height:27.25pt;z-index:251678720" o:connectortype="straight"/>
        </w:pict>
      </w:r>
      <w:r>
        <w:rPr>
          <w:rFonts w:ascii="Times New Roman" w:eastAsia="Times New Roman" w:hAnsi="Times New Roman" w:cs="Times New Roman"/>
          <w:noProof/>
          <w:color w:val="000000"/>
          <w:spacing w:val="-4"/>
          <w:sz w:val="20"/>
          <w:szCs w:val="20"/>
          <w:lang w:eastAsia="ru-RU"/>
        </w:rPr>
        <w:pict>
          <v:shape id="_x0000_s1045" type="#_x0000_t32" style="position:absolute;margin-left:604.05pt;margin-top:8.75pt;width:.75pt;height:22.45pt;z-index:251677696"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44" type="#_x0000_t32" style="position:absolute;margin-left:101.55pt;margin-top:8.75pt;width:0;height:22.45pt;z-index:251676672" o:connectortype="straight">
            <v:stroke endarrow="block"/>
          </v:shape>
        </w:pict>
      </w:r>
      <w:r>
        <w:rPr>
          <w:rFonts w:ascii="Times New Roman" w:eastAsia="Times New Roman" w:hAnsi="Times New Roman" w:cs="Times New Roman"/>
          <w:noProof/>
          <w:color w:val="000000"/>
          <w:spacing w:val="-4"/>
          <w:sz w:val="20"/>
          <w:szCs w:val="20"/>
          <w:lang w:eastAsia="ru-RU"/>
        </w:rPr>
        <w:pict>
          <v:shape id="_x0000_s1043" type="#_x0000_t32" style="position:absolute;margin-left:362.55pt;margin-top:8.75pt;width:0;height:22.45pt;z-index:251675648" o:connectortype="straight">
            <v:stroke endarrow="block"/>
          </v:shape>
        </w:pict>
      </w:r>
      <w:r>
        <w:rPr>
          <w:rFonts w:ascii="Times New Roman" w:eastAsia="Times New Roman" w:hAnsi="Times New Roman" w:cs="Times New Roman"/>
          <w:noProof/>
          <w:color w:val="000000"/>
          <w:spacing w:val="-4"/>
          <w:sz w:val="20"/>
          <w:szCs w:val="20"/>
          <w:lang w:eastAsia="ru-RU"/>
        </w:rPr>
        <w:pict>
          <v:rect id="_x0000_s1038" style="position:absolute;margin-left:534.3pt;margin-top:260.2pt;width:112.5pt;height:73.5pt;z-index:251670528">
            <v:textbox style="mso-next-textbox:#_x0000_s1038">
              <w:txbxContent>
                <w:p w:rsidR="00F71637" w:rsidRPr="00F96925" w:rsidRDefault="00F71637" w:rsidP="00F71637">
                  <w:pPr>
                    <w:rPr>
                      <w:sz w:val="28"/>
                      <w:szCs w:val="28"/>
                    </w:rPr>
                  </w:pPr>
                  <w:r w:rsidRPr="00F96925">
                    <w:rPr>
                      <w:sz w:val="28"/>
                      <w:szCs w:val="28"/>
                    </w:rPr>
                    <w:t>Рабочий по комплексному обслуживанию и ремонту зданию</w:t>
                  </w:r>
                </w:p>
              </w:txbxContent>
            </v:textbox>
          </v:rect>
        </w:pict>
      </w:r>
      <w:r>
        <w:rPr>
          <w:rFonts w:ascii="Times New Roman" w:eastAsia="Times New Roman" w:hAnsi="Times New Roman" w:cs="Times New Roman"/>
          <w:noProof/>
          <w:color w:val="000000"/>
          <w:spacing w:val="-4"/>
          <w:sz w:val="20"/>
          <w:szCs w:val="20"/>
          <w:lang w:eastAsia="ru-RU"/>
        </w:rPr>
        <w:pict>
          <v:rect id="_x0000_s1037" style="position:absolute;margin-left:534.3pt;margin-top:193.95pt;width:112.5pt;height:60.75pt;z-index:251669504">
            <v:textbox style="mso-next-textbox:#_x0000_s1037">
              <w:txbxContent>
                <w:p w:rsidR="00F71637" w:rsidRPr="00F96925" w:rsidRDefault="00F71637" w:rsidP="00F71637">
                  <w:pPr>
                    <w:jc w:val="center"/>
                    <w:rPr>
                      <w:sz w:val="28"/>
                      <w:szCs w:val="28"/>
                    </w:rPr>
                  </w:pPr>
                  <w:r w:rsidRPr="00F96925">
                    <w:rPr>
                      <w:sz w:val="28"/>
                      <w:szCs w:val="28"/>
                    </w:rPr>
                    <w:t>Уборщик служебного помещения</w:t>
                  </w:r>
                </w:p>
              </w:txbxContent>
            </v:textbox>
          </v:rect>
        </w:pict>
      </w:r>
      <w:r>
        <w:rPr>
          <w:rFonts w:ascii="Times New Roman" w:eastAsia="Times New Roman" w:hAnsi="Times New Roman" w:cs="Times New Roman"/>
          <w:noProof/>
          <w:color w:val="000000"/>
          <w:spacing w:val="-4"/>
          <w:sz w:val="20"/>
          <w:szCs w:val="20"/>
          <w:lang w:eastAsia="ru-RU"/>
        </w:rPr>
        <w:pict>
          <v:rect id="_x0000_s1036" style="position:absolute;margin-left:534.3pt;margin-top:136.95pt;width:112.5pt;height:48.75pt;z-index:251668480">
            <v:textbox>
              <w:txbxContent>
                <w:p w:rsidR="00F71637" w:rsidRPr="00F96925" w:rsidRDefault="00F71637" w:rsidP="00F71637">
                  <w:pPr>
                    <w:jc w:val="center"/>
                    <w:rPr>
                      <w:sz w:val="28"/>
                      <w:szCs w:val="28"/>
                    </w:rPr>
                  </w:pPr>
                  <w:r w:rsidRPr="00F96925">
                    <w:rPr>
                      <w:sz w:val="28"/>
                      <w:szCs w:val="28"/>
                    </w:rPr>
                    <w:t>Водитель</w:t>
                  </w:r>
                </w:p>
              </w:txbxContent>
            </v:textbox>
          </v:rect>
        </w:pict>
      </w:r>
      <w:r>
        <w:rPr>
          <w:rFonts w:ascii="Times New Roman" w:eastAsia="Times New Roman" w:hAnsi="Times New Roman" w:cs="Times New Roman"/>
          <w:noProof/>
          <w:color w:val="000000"/>
          <w:spacing w:val="-4"/>
          <w:sz w:val="20"/>
          <w:szCs w:val="20"/>
          <w:lang w:eastAsia="ru-RU"/>
        </w:rPr>
        <w:pict>
          <v:rect id="_x0000_s1035" style="position:absolute;margin-left:534.3pt;margin-top:82.45pt;width:112.5pt;height:48.75pt;z-index:251667456">
            <v:textbox>
              <w:txbxContent>
                <w:p w:rsidR="00F71637" w:rsidRPr="00F96925" w:rsidRDefault="00F71637" w:rsidP="00F71637">
                  <w:pPr>
                    <w:jc w:val="center"/>
                    <w:rPr>
                      <w:sz w:val="28"/>
                      <w:szCs w:val="28"/>
                    </w:rPr>
                  </w:pPr>
                  <w:r w:rsidRPr="00F96925">
                    <w:rPr>
                      <w:sz w:val="28"/>
                      <w:szCs w:val="28"/>
                    </w:rPr>
                    <w:t>Механик</w:t>
                  </w:r>
                </w:p>
              </w:txbxContent>
            </v:textbox>
          </v:rect>
        </w:pict>
      </w:r>
      <w:r>
        <w:rPr>
          <w:rFonts w:ascii="Times New Roman" w:eastAsia="Times New Roman" w:hAnsi="Times New Roman" w:cs="Times New Roman"/>
          <w:noProof/>
          <w:color w:val="000000"/>
          <w:spacing w:val="-4"/>
          <w:sz w:val="20"/>
          <w:szCs w:val="20"/>
          <w:lang w:eastAsia="ru-RU"/>
        </w:rPr>
        <w:pict>
          <v:rect id="_x0000_s1028" style="position:absolute;margin-left:27.3pt;margin-top:31.2pt;width:199.5pt;height:44.25pt;z-index:251660288">
            <v:textbox>
              <w:txbxContent>
                <w:p w:rsidR="00F71637" w:rsidRPr="00F96925" w:rsidRDefault="00F71637" w:rsidP="00F71637">
                  <w:pPr>
                    <w:jc w:val="center"/>
                    <w:rPr>
                      <w:sz w:val="28"/>
                      <w:szCs w:val="28"/>
                    </w:rPr>
                  </w:pPr>
                  <w:r w:rsidRPr="00F96925">
                    <w:rPr>
                      <w:sz w:val="28"/>
                      <w:szCs w:val="28"/>
                    </w:rPr>
                    <w:t>Муниципальные служащие</w:t>
                  </w:r>
                </w:p>
              </w:txbxContent>
            </v:textbox>
          </v:rect>
        </w:pict>
      </w:r>
      <w:r>
        <w:rPr>
          <w:rFonts w:ascii="Times New Roman" w:eastAsia="Times New Roman" w:hAnsi="Times New Roman" w:cs="Times New Roman"/>
          <w:noProof/>
          <w:color w:val="000000"/>
          <w:spacing w:val="-4"/>
          <w:sz w:val="20"/>
          <w:szCs w:val="20"/>
          <w:lang w:eastAsia="ru-RU"/>
        </w:rPr>
        <w:pict>
          <v:rect id="_x0000_s1033" style="position:absolute;margin-left:268.05pt;margin-top:31.2pt;width:199.5pt;height:44.25pt;z-index:251665408">
            <v:textbox>
              <w:txbxContent>
                <w:p w:rsidR="00F71637" w:rsidRPr="00F96925" w:rsidRDefault="00F71637" w:rsidP="00F71637">
                  <w:pPr>
                    <w:jc w:val="center"/>
                    <w:rPr>
                      <w:sz w:val="28"/>
                      <w:szCs w:val="28"/>
                    </w:rPr>
                  </w:pPr>
                  <w:r w:rsidRPr="00F96925">
                    <w:rPr>
                      <w:sz w:val="28"/>
                      <w:szCs w:val="28"/>
                    </w:rPr>
                    <w:t>Военно учетный работник</w:t>
                  </w:r>
                </w:p>
              </w:txbxContent>
            </v:textbox>
          </v:rect>
        </w:pict>
      </w:r>
      <w:r>
        <w:rPr>
          <w:rFonts w:ascii="Times New Roman" w:eastAsia="Times New Roman" w:hAnsi="Times New Roman" w:cs="Times New Roman"/>
          <w:noProof/>
          <w:color w:val="000000"/>
          <w:spacing w:val="-4"/>
          <w:sz w:val="20"/>
          <w:szCs w:val="20"/>
          <w:lang w:eastAsia="ru-RU"/>
        </w:rPr>
        <w:pict>
          <v:rect id="_x0000_s1034" style="position:absolute;margin-left:511.05pt;margin-top:31.2pt;width:199.5pt;height:44.25pt;z-index:251666432">
            <v:textbox>
              <w:txbxContent>
                <w:p w:rsidR="00F71637" w:rsidRPr="00F96925" w:rsidRDefault="00F71637" w:rsidP="00F71637">
                  <w:pPr>
                    <w:jc w:val="center"/>
                    <w:rPr>
                      <w:sz w:val="28"/>
                      <w:szCs w:val="28"/>
                    </w:rPr>
                  </w:pPr>
                  <w:r w:rsidRPr="00F96925">
                    <w:rPr>
                      <w:sz w:val="28"/>
                      <w:szCs w:val="28"/>
                    </w:rPr>
                    <w:t>Технические работники</w:t>
                  </w:r>
                </w:p>
              </w:txbxContent>
            </v:textbox>
          </v:rect>
        </w:pict>
      </w:r>
    </w:p>
    <w:p w:rsidR="00F71637" w:rsidRPr="00F71637" w:rsidRDefault="00F71637" w:rsidP="00F71637">
      <w:pPr>
        <w:rPr>
          <w:rFonts w:ascii="Times New Roman" w:hAnsi="Times New Roman" w:cs="Times New Roman"/>
          <w:sz w:val="20"/>
          <w:szCs w:val="20"/>
        </w:rPr>
      </w:pPr>
    </w:p>
    <w:p w:rsidR="00F71637" w:rsidRPr="00F71637" w:rsidRDefault="00F71637" w:rsidP="00F71637">
      <w:pPr>
        <w:rPr>
          <w:rFonts w:ascii="Times New Roman" w:hAnsi="Times New Roman" w:cs="Times New Roman"/>
          <w:sz w:val="20"/>
          <w:szCs w:val="20"/>
        </w:rPr>
      </w:pPr>
    </w:p>
    <w:p w:rsidR="00F71637" w:rsidRPr="00F71637" w:rsidRDefault="00F71637" w:rsidP="00F71637">
      <w:pPr>
        <w:suppressAutoHyphens/>
        <w:autoSpaceDN w:val="0"/>
        <w:spacing w:after="0" w:line="240" w:lineRule="auto"/>
        <w:ind w:left="-567" w:firstLine="851"/>
        <w:jc w:val="both"/>
        <w:textAlignment w:val="baseline"/>
        <w:rPr>
          <w:rFonts w:ascii="Times New Roman" w:eastAsia="Times New Roman" w:hAnsi="Times New Roman" w:cs="Times New Roman"/>
          <w:b/>
          <w:bCs/>
          <w:kern w:val="3"/>
          <w:sz w:val="20"/>
          <w:szCs w:val="20"/>
          <w:lang w:eastAsia="ru-RU"/>
        </w:rPr>
      </w:pPr>
    </w:p>
    <w:p w:rsidR="00F71637" w:rsidRPr="00F71637" w:rsidRDefault="00F71637" w:rsidP="00F71637">
      <w:pPr>
        <w:spacing w:after="0" w:line="240" w:lineRule="auto"/>
        <w:jc w:val="both"/>
        <w:rPr>
          <w:rFonts w:ascii="Times New Roman" w:eastAsia="Times New Roman" w:hAnsi="Times New Roman" w:cs="Times New Roman"/>
          <w:b/>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0"/>
          <w:szCs w:val="20"/>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P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pPr>
    </w:p>
    <w:p w:rsidR="00F71637" w:rsidRDefault="00F71637" w:rsidP="00F71637">
      <w:pPr>
        <w:spacing w:after="0" w:line="240" w:lineRule="auto"/>
        <w:ind w:firstLine="426"/>
        <w:contextualSpacing/>
        <w:jc w:val="center"/>
        <w:rPr>
          <w:rFonts w:ascii="Times New Roman" w:eastAsia="Times New Roman" w:hAnsi="Times New Roman" w:cs="Times New Roman"/>
          <w:b/>
          <w:bCs/>
          <w:sz w:val="28"/>
          <w:szCs w:val="28"/>
          <w:lang w:eastAsia="ru-RU"/>
        </w:rPr>
        <w:sectPr w:rsidR="00F71637" w:rsidSect="00F71637">
          <w:pgSz w:w="16838" w:h="11906" w:orient="landscape"/>
          <w:pgMar w:top="1701" w:right="1134" w:bottom="850" w:left="1134" w:header="709" w:footer="709" w:gutter="0"/>
          <w:cols w:space="708"/>
          <w:docGrid w:linePitch="360"/>
        </w:sectPr>
      </w:pPr>
    </w:p>
    <w:p w:rsidR="00901267" w:rsidRPr="00901267" w:rsidRDefault="00901267" w:rsidP="00901267">
      <w:pPr>
        <w:spacing w:after="0" w:line="240" w:lineRule="auto"/>
        <w:jc w:val="center"/>
        <w:rPr>
          <w:rFonts w:ascii="Times New Roman" w:eastAsia="Calibri" w:hAnsi="Times New Roman" w:cs="Times New Roman"/>
          <w:b/>
          <w:sz w:val="20"/>
          <w:szCs w:val="20"/>
        </w:rPr>
      </w:pPr>
      <w:r w:rsidRPr="00901267">
        <w:rPr>
          <w:rFonts w:ascii="Times New Roman" w:eastAsia="Calibri" w:hAnsi="Times New Roman" w:cs="Times New Roman"/>
          <w:b/>
          <w:sz w:val="20"/>
          <w:szCs w:val="20"/>
        </w:rPr>
        <w:lastRenderedPageBreak/>
        <w:t>СОВЕТ ДЕПУТАТОВ</w:t>
      </w:r>
    </w:p>
    <w:p w:rsidR="00901267" w:rsidRPr="00901267" w:rsidRDefault="00901267" w:rsidP="00901267">
      <w:pPr>
        <w:spacing w:after="0" w:line="240" w:lineRule="auto"/>
        <w:jc w:val="center"/>
        <w:rPr>
          <w:rFonts w:ascii="Times New Roman" w:eastAsia="Calibri" w:hAnsi="Times New Roman" w:cs="Times New Roman"/>
          <w:b/>
          <w:sz w:val="20"/>
          <w:szCs w:val="20"/>
        </w:rPr>
      </w:pPr>
      <w:r w:rsidRPr="00901267">
        <w:rPr>
          <w:rFonts w:ascii="Times New Roman" w:eastAsia="Calibri" w:hAnsi="Times New Roman" w:cs="Times New Roman"/>
          <w:b/>
          <w:sz w:val="20"/>
          <w:szCs w:val="20"/>
        </w:rPr>
        <w:t>ОКТЯБРЬСКОГО СЕЛЬСОВЕТА</w:t>
      </w:r>
    </w:p>
    <w:p w:rsidR="00901267" w:rsidRPr="00901267" w:rsidRDefault="00901267" w:rsidP="00901267">
      <w:pPr>
        <w:spacing w:after="0" w:line="240" w:lineRule="auto"/>
        <w:jc w:val="center"/>
        <w:rPr>
          <w:rFonts w:ascii="Times New Roman" w:eastAsia="Calibri" w:hAnsi="Times New Roman" w:cs="Times New Roman"/>
          <w:b/>
          <w:sz w:val="20"/>
          <w:szCs w:val="20"/>
        </w:rPr>
      </w:pPr>
      <w:r w:rsidRPr="00901267">
        <w:rPr>
          <w:rFonts w:ascii="Times New Roman" w:eastAsia="Calibri" w:hAnsi="Times New Roman" w:cs="Times New Roman"/>
          <w:b/>
          <w:sz w:val="20"/>
          <w:szCs w:val="20"/>
        </w:rPr>
        <w:t>КАРАСУКСКОГО РАЙОНА НОВОСИБИРСКОЙ ОБЛАСТИ</w:t>
      </w:r>
    </w:p>
    <w:p w:rsidR="00901267" w:rsidRPr="00901267" w:rsidRDefault="00901267" w:rsidP="00901267">
      <w:pPr>
        <w:spacing w:after="0" w:line="240" w:lineRule="auto"/>
        <w:jc w:val="center"/>
        <w:rPr>
          <w:rFonts w:ascii="Times New Roman" w:eastAsia="Calibri" w:hAnsi="Times New Roman" w:cs="Times New Roman"/>
          <w:b/>
          <w:sz w:val="20"/>
          <w:szCs w:val="20"/>
        </w:rPr>
      </w:pPr>
      <w:r w:rsidRPr="00901267">
        <w:rPr>
          <w:rFonts w:ascii="Times New Roman" w:eastAsia="Calibri" w:hAnsi="Times New Roman" w:cs="Times New Roman"/>
          <w:b/>
          <w:sz w:val="20"/>
          <w:szCs w:val="20"/>
        </w:rPr>
        <w:t>ПЯТОГО СОЗЫВА</w:t>
      </w:r>
    </w:p>
    <w:p w:rsidR="00901267" w:rsidRPr="00901267" w:rsidRDefault="00901267" w:rsidP="00901267">
      <w:pPr>
        <w:spacing w:after="0" w:line="240" w:lineRule="auto"/>
        <w:jc w:val="center"/>
        <w:rPr>
          <w:rFonts w:ascii="Times New Roman" w:eastAsia="Calibri" w:hAnsi="Times New Roman" w:cs="Times New Roman"/>
          <w:b/>
          <w:sz w:val="20"/>
          <w:szCs w:val="20"/>
        </w:rPr>
      </w:pPr>
    </w:p>
    <w:p w:rsidR="00901267" w:rsidRPr="00901267" w:rsidRDefault="00901267" w:rsidP="00901267">
      <w:pPr>
        <w:keepNext/>
        <w:spacing w:after="0" w:line="240" w:lineRule="auto"/>
        <w:jc w:val="center"/>
        <w:outlineLvl w:val="0"/>
        <w:rPr>
          <w:rFonts w:ascii="Times New Roman" w:eastAsia="Times New Roman" w:hAnsi="Times New Roman" w:cs="Times New Roman"/>
          <w:b/>
          <w:color w:val="000000"/>
          <w:sz w:val="20"/>
          <w:szCs w:val="20"/>
          <w:lang w:eastAsia="ru-RU"/>
        </w:rPr>
      </w:pPr>
      <w:r w:rsidRPr="00901267">
        <w:rPr>
          <w:rFonts w:ascii="Times New Roman" w:eastAsia="Times New Roman" w:hAnsi="Times New Roman" w:cs="Times New Roman"/>
          <w:b/>
          <w:color w:val="000000"/>
          <w:sz w:val="20"/>
          <w:szCs w:val="20"/>
          <w:lang w:eastAsia="ru-RU"/>
        </w:rPr>
        <w:t xml:space="preserve">РЕШЕНИЕ </w:t>
      </w:r>
    </w:p>
    <w:p w:rsidR="00901267" w:rsidRPr="00901267" w:rsidRDefault="00901267" w:rsidP="00901267">
      <w:pPr>
        <w:spacing w:after="0" w:line="240" w:lineRule="auto"/>
        <w:jc w:val="center"/>
        <w:rPr>
          <w:rFonts w:ascii="Times New Roman" w:eastAsia="Times New Roman" w:hAnsi="Times New Roman" w:cs="Times New Roman"/>
          <w:color w:val="000000"/>
          <w:sz w:val="20"/>
          <w:szCs w:val="20"/>
          <w:lang w:eastAsia="ru-RU"/>
        </w:rPr>
      </w:pPr>
      <w:r w:rsidRPr="00901267">
        <w:rPr>
          <w:rFonts w:ascii="Times New Roman" w:eastAsia="Times New Roman" w:hAnsi="Times New Roman" w:cs="Times New Roman"/>
          <w:color w:val="000000"/>
          <w:sz w:val="20"/>
          <w:szCs w:val="20"/>
          <w:lang w:eastAsia="ru-RU"/>
        </w:rPr>
        <w:t>( двадцать седьмой)</w:t>
      </w:r>
    </w:p>
    <w:p w:rsidR="00901267" w:rsidRPr="00901267" w:rsidRDefault="00901267" w:rsidP="00901267">
      <w:pPr>
        <w:spacing w:after="0" w:line="240" w:lineRule="auto"/>
        <w:jc w:val="center"/>
        <w:rPr>
          <w:rFonts w:ascii="Times New Roman" w:eastAsia="Times New Roman" w:hAnsi="Times New Roman" w:cs="Times New Roman"/>
          <w:sz w:val="20"/>
          <w:szCs w:val="20"/>
          <w:lang w:eastAsia="ru-RU"/>
        </w:rPr>
      </w:pPr>
    </w:p>
    <w:p w:rsidR="00901267" w:rsidRPr="00901267" w:rsidRDefault="00901267" w:rsidP="00901267">
      <w:pPr>
        <w:spacing w:after="0" w:line="240" w:lineRule="auto"/>
        <w:jc w:val="center"/>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 xml:space="preserve">22.03.2019                               с. </w:t>
      </w:r>
      <w:proofErr w:type="gramStart"/>
      <w:r w:rsidRPr="00901267">
        <w:rPr>
          <w:rFonts w:ascii="Times New Roman" w:eastAsia="Times New Roman" w:hAnsi="Times New Roman" w:cs="Times New Roman"/>
          <w:sz w:val="20"/>
          <w:szCs w:val="20"/>
          <w:lang w:eastAsia="ru-RU"/>
        </w:rPr>
        <w:t>Октябрьское</w:t>
      </w:r>
      <w:proofErr w:type="gramEnd"/>
      <w:r w:rsidRPr="00901267">
        <w:rPr>
          <w:rFonts w:ascii="Times New Roman" w:eastAsia="Times New Roman" w:hAnsi="Times New Roman" w:cs="Times New Roman"/>
          <w:sz w:val="20"/>
          <w:szCs w:val="20"/>
          <w:lang w:eastAsia="ru-RU"/>
        </w:rPr>
        <w:t xml:space="preserve">                                        № 106</w:t>
      </w:r>
    </w:p>
    <w:p w:rsidR="00901267" w:rsidRPr="00901267" w:rsidRDefault="00901267" w:rsidP="00901267">
      <w:pPr>
        <w:spacing w:after="0" w:line="240" w:lineRule="auto"/>
        <w:jc w:val="center"/>
        <w:rPr>
          <w:rFonts w:ascii="Times New Roman" w:eastAsia="Times New Roman" w:hAnsi="Times New Roman" w:cs="Times New Roman"/>
          <w:b/>
          <w:color w:val="000000"/>
          <w:sz w:val="20"/>
          <w:szCs w:val="20"/>
          <w:lang w:eastAsia="ru-RU"/>
        </w:rPr>
      </w:pPr>
    </w:p>
    <w:p w:rsidR="00901267" w:rsidRPr="00901267" w:rsidRDefault="00901267" w:rsidP="00901267">
      <w:pPr>
        <w:keepNext/>
        <w:widowControl w:val="0"/>
        <w:autoSpaceDE w:val="0"/>
        <w:autoSpaceDN w:val="0"/>
        <w:adjustRightInd w:val="0"/>
        <w:spacing w:after="0" w:line="240" w:lineRule="auto"/>
        <w:rPr>
          <w:rFonts w:ascii="Times New Roman" w:eastAsia="Calibri" w:hAnsi="Times New Roman" w:cs="Times New Roman"/>
          <w:sz w:val="20"/>
          <w:szCs w:val="20"/>
        </w:rPr>
      </w:pPr>
    </w:p>
    <w:p w:rsidR="00901267" w:rsidRPr="00901267" w:rsidRDefault="00901267" w:rsidP="00901267">
      <w:pPr>
        <w:spacing w:after="0" w:line="240" w:lineRule="auto"/>
        <w:jc w:val="center"/>
        <w:rPr>
          <w:rFonts w:ascii="Times New Roman" w:eastAsia="Calibri" w:hAnsi="Times New Roman" w:cs="Times New Roman"/>
          <w:b/>
          <w:bCs/>
          <w:color w:val="000000"/>
          <w:sz w:val="20"/>
          <w:szCs w:val="20"/>
        </w:rPr>
      </w:pPr>
      <w:r w:rsidRPr="00901267">
        <w:rPr>
          <w:rFonts w:ascii="Times New Roman" w:eastAsia="Calibri" w:hAnsi="Times New Roman" w:cs="Times New Roman"/>
          <w:b/>
          <w:bCs/>
          <w:color w:val="000000"/>
          <w:sz w:val="20"/>
          <w:szCs w:val="20"/>
        </w:rPr>
        <w:t>Об итогах прогноза социально-экономического развития Октябрьского сельсовета за  2018 год</w:t>
      </w:r>
    </w:p>
    <w:p w:rsidR="00901267" w:rsidRPr="00901267" w:rsidRDefault="00901267" w:rsidP="00901267">
      <w:pPr>
        <w:spacing w:after="0" w:line="240" w:lineRule="auto"/>
        <w:rPr>
          <w:rFonts w:ascii="Times New Roman" w:eastAsia="Calibri" w:hAnsi="Times New Roman" w:cs="Times New Roman"/>
          <w:sz w:val="20"/>
          <w:szCs w:val="20"/>
        </w:rPr>
      </w:pPr>
    </w:p>
    <w:p w:rsidR="00901267" w:rsidRPr="00901267" w:rsidRDefault="00901267" w:rsidP="00901267">
      <w:pPr>
        <w:spacing w:after="0" w:line="240" w:lineRule="auto"/>
        <w:jc w:val="both"/>
        <w:rPr>
          <w:rFonts w:ascii="Times New Roman" w:eastAsia="Calibri" w:hAnsi="Times New Roman" w:cs="Times New Roman"/>
          <w:bCs/>
          <w:sz w:val="20"/>
          <w:szCs w:val="20"/>
        </w:rPr>
      </w:pPr>
      <w:r w:rsidRPr="00901267">
        <w:rPr>
          <w:rFonts w:ascii="Times New Roman" w:eastAsia="Calibri" w:hAnsi="Times New Roman" w:cs="Times New Roman"/>
          <w:b/>
          <w:bCs/>
          <w:sz w:val="20"/>
          <w:szCs w:val="20"/>
        </w:rPr>
        <w:t xml:space="preserve">      </w:t>
      </w:r>
      <w:r w:rsidRPr="00901267">
        <w:rPr>
          <w:rFonts w:ascii="Times New Roman" w:eastAsia="Calibri" w:hAnsi="Times New Roman" w:cs="Times New Roman"/>
          <w:bCs/>
          <w:sz w:val="20"/>
          <w:szCs w:val="20"/>
        </w:rPr>
        <w:t xml:space="preserve">Заслушав и обсудив информацию Главы Октябрьского сельсовета Май Л.А. об итогах </w:t>
      </w:r>
      <w:proofErr w:type="gramStart"/>
      <w:r w:rsidRPr="00901267">
        <w:rPr>
          <w:rFonts w:ascii="Times New Roman" w:eastAsia="Calibri" w:hAnsi="Times New Roman" w:cs="Times New Roman"/>
          <w:bCs/>
          <w:sz w:val="20"/>
          <w:szCs w:val="20"/>
        </w:rPr>
        <w:t>выполнения прогноза социально-экономического развития Октябрьского сельсовета Карасукского района Новосибирской области</w:t>
      </w:r>
      <w:proofErr w:type="gramEnd"/>
      <w:r w:rsidRPr="00901267">
        <w:rPr>
          <w:rFonts w:ascii="Times New Roman" w:eastAsia="Calibri" w:hAnsi="Times New Roman" w:cs="Times New Roman"/>
          <w:bCs/>
          <w:sz w:val="20"/>
          <w:szCs w:val="20"/>
        </w:rPr>
        <w:t xml:space="preserve"> за 2018 год, Совет депутатов Октябрьского сельсовета </w:t>
      </w:r>
    </w:p>
    <w:p w:rsidR="00901267" w:rsidRPr="00901267" w:rsidRDefault="00901267" w:rsidP="00901267">
      <w:pPr>
        <w:spacing w:after="0" w:line="240" w:lineRule="auto"/>
        <w:jc w:val="both"/>
        <w:rPr>
          <w:rFonts w:ascii="Times New Roman" w:eastAsia="Calibri" w:hAnsi="Times New Roman" w:cs="Times New Roman"/>
          <w:b/>
          <w:bCs/>
          <w:sz w:val="20"/>
          <w:szCs w:val="20"/>
        </w:rPr>
      </w:pPr>
      <w:r w:rsidRPr="00901267">
        <w:rPr>
          <w:rFonts w:ascii="Times New Roman" w:eastAsia="Calibri" w:hAnsi="Times New Roman" w:cs="Times New Roman"/>
          <w:b/>
          <w:bCs/>
          <w:sz w:val="20"/>
          <w:szCs w:val="20"/>
        </w:rPr>
        <w:t>РЕШИЛ:</w:t>
      </w:r>
    </w:p>
    <w:p w:rsidR="00901267" w:rsidRPr="00901267" w:rsidRDefault="00901267" w:rsidP="00901267">
      <w:pPr>
        <w:spacing w:after="0" w:line="240" w:lineRule="auto"/>
        <w:jc w:val="both"/>
        <w:rPr>
          <w:rFonts w:ascii="Times New Roman" w:eastAsia="Calibri" w:hAnsi="Times New Roman" w:cs="Times New Roman"/>
          <w:bCs/>
          <w:sz w:val="20"/>
          <w:szCs w:val="20"/>
        </w:rPr>
      </w:pPr>
      <w:r w:rsidRPr="00901267">
        <w:rPr>
          <w:rFonts w:ascii="Times New Roman" w:eastAsia="Calibri" w:hAnsi="Times New Roman" w:cs="Times New Roman"/>
          <w:bCs/>
          <w:sz w:val="20"/>
          <w:szCs w:val="20"/>
        </w:rPr>
        <w:t xml:space="preserve">1. Информацию об итогах </w:t>
      </w:r>
      <w:proofErr w:type="gramStart"/>
      <w:r w:rsidRPr="00901267">
        <w:rPr>
          <w:rFonts w:ascii="Times New Roman" w:eastAsia="Calibri" w:hAnsi="Times New Roman" w:cs="Times New Roman"/>
          <w:bCs/>
          <w:sz w:val="20"/>
          <w:szCs w:val="20"/>
        </w:rPr>
        <w:t>прогноза социально-экономического развития Октябрьского сельсовета Карасукского района Новосибирской области</w:t>
      </w:r>
      <w:proofErr w:type="gramEnd"/>
      <w:r w:rsidRPr="00901267">
        <w:rPr>
          <w:rFonts w:ascii="Times New Roman" w:eastAsia="Calibri" w:hAnsi="Times New Roman" w:cs="Times New Roman"/>
          <w:bCs/>
          <w:sz w:val="20"/>
          <w:szCs w:val="20"/>
        </w:rPr>
        <w:t xml:space="preserve"> за  2018 год принять к сведению.</w:t>
      </w:r>
    </w:p>
    <w:p w:rsidR="00901267" w:rsidRPr="00901267" w:rsidRDefault="00901267" w:rsidP="00901267">
      <w:pPr>
        <w:spacing w:after="0" w:line="240" w:lineRule="auto"/>
        <w:jc w:val="both"/>
        <w:rPr>
          <w:rFonts w:ascii="Times New Roman" w:eastAsia="Calibri" w:hAnsi="Times New Roman" w:cs="Times New Roman"/>
          <w:bCs/>
          <w:sz w:val="20"/>
          <w:szCs w:val="20"/>
        </w:rPr>
      </w:pPr>
    </w:p>
    <w:p w:rsidR="00901267" w:rsidRPr="00901267" w:rsidRDefault="00901267" w:rsidP="00901267">
      <w:pPr>
        <w:spacing w:after="0" w:line="240" w:lineRule="auto"/>
        <w:jc w:val="both"/>
        <w:rPr>
          <w:rFonts w:ascii="Times New Roman" w:eastAsia="Calibri" w:hAnsi="Times New Roman" w:cs="Times New Roman"/>
          <w:bCs/>
          <w:sz w:val="20"/>
          <w:szCs w:val="20"/>
        </w:rPr>
      </w:pPr>
    </w:p>
    <w:p w:rsidR="00901267" w:rsidRPr="00901267" w:rsidRDefault="00901267" w:rsidP="00901267">
      <w:pPr>
        <w:spacing w:after="0" w:line="240" w:lineRule="auto"/>
        <w:jc w:val="both"/>
        <w:rPr>
          <w:rFonts w:ascii="Times New Roman" w:eastAsia="Calibri" w:hAnsi="Times New Roman" w:cs="Times New Roman"/>
          <w:bCs/>
          <w:sz w:val="20"/>
          <w:szCs w:val="20"/>
        </w:rPr>
      </w:pPr>
    </w:p>
    <w:tbl>
      <w:tblPr>
        <w:tblW w:w="0" w:type="auto"/>
        <w:tblLook w:val="01E0" w:firstRow="1" w:lastRow="1" w:firstColumn="1" w:lastColumn="1" w:noHBand="0" w:noVBand="0"/>
      </w:tblPr>
      <w:tblGrid>
        <w:gridCol w:w="4785"/>
        <w:gridCol w:w="4785"/>
      </w:tblGrid>
      <w:tr w:rsidR="00901267" w:rsidRPr="00901267" w:rsidTr="001D629A">
        <w:tc>
          <w:tcPr>
            <w:tcW w:w="4785" w:type="dxa"/>
            <w:shd w:val="clear" w:color="auto" w:fill="auto"/>
          </w:tcPr>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Председатель Совета депутатов</w:t>
            </w:r>
          </w:p>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Карасукского района</w:t>
            </w:r>
          </w:p>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Новосибирской области</w:t>
            </w:r>
          </w:p>
          <w:p w:rsidR="00901267" w:rsidRPr="00901267" w:rsidRDefault="00901267" w:rsidP="00901267">
            <w:pPr>
              <w:spacing w:after="0" w:line="240" w:lineRule="auto"/>
              <w:jc w:val="both"/>
              <w:rPr>
                <w:rFonts w:ascii="Times New Roman" w:eastAsia="Calibri" w:hAnsi="Times New Roman" w:cs="Times New Roman"/>
                <w:sz w:val="20"/>
                <w:szCs w:val="20"/>
                <w:lang w:val="en-US"/>
              </w:rPr>
            </w:pPr>
            <w:r w:rsidRPr="00901267">
              <w:rPr>
                <w:rFonts w:ascii="Times New Roman" w:eastAsia="Calibri" w:hAnsi="Times New Roman" w:cs="Times New Roman"/>
                <w:sz w:val="20"/>
                <w:szCs w:val="20"/>
              </w:rPr>
              <w:t xml:space="preserve">______________ </w:t>
            </w:r>
            <w:r w:rsidRPr="00901267">
              <w:rPr>
                <w:rFonts w:ascii="Times New Roman" w:eastAsia="Calibri" w:hAnsi="Times New Roman" w:cs="Times New Roman"/>
                <w:sz w:val="20"/>
                <w:szCs w:val="20"/>
                <w:lang w:val="en-US"/>
              </w:rPr>
              <w:t>/</w:t>
            </w:r>
            <w:r w:rsidRPr="00901267">
              <w:rPr>
                <w:rFonts w:ascii="Times New Roman" w:eastAsia="Calibri" w:hAnsi="Times New Roman" w:cs="Times New Roman"/>
                <w:sz w:val="20"/>
                <w:szCs w:val="20"/>
              </w:rPr>
              <w:t>Т.В. Твердохлеб</w:t>
            </w:r>
            <w:r w:rsidRPr="00901267">
              <w:rPr>
                <w:rFonts w:ascii="Times New Roman" w:eastAsia="Calibri" w:hAnsi="Times New Roman" w:cs="Times New Roman"/>
                <w:sz w:val="20"/>
                <w:szCs w:val="20"/>
                <w:lang w:val="en-US"/>
              </w:rPr>
              <w:t>/</w:t>
            </w:r>
          </w:p>
        </w:tc>
        <w:tc>
          <w:tcPr>
            <w:tcW w:w="4785" w:type="dxa"/>
            <w:shd w:val="clear" w:color="auto" w:fill="auto"/>
          </w:tcPr>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Глава Октябрьского сельсовета </w:t>
            </w:r>
          </w:p>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Карасукского района </w:t>
            </w:r>
          </w:p>
          <w:p w:rsidR="00901267" w:rsidRPr="00901267" w:rsidRDefault="00901267" w:rsidP="00901267">
            <w:pPr>
              <w:spacing w:after="0" w:line="240" w:lineRule="auto"/>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Новосибирской области</w:t>
            </w:r>
          </w:p>
          <w:p w:rsidR="00901267" w:rsidRPr="00901267" w:rsidRDefault="00901267" w:rsidP="00901267">
            <w:pPr>
              <w:spacing w:after="0" w:line="240" w:lineRule="auto"/>
              <w:jc w:val="both"/>
              <w:rPr>
                <w:rFonts w:ascii="Times New Roman" w:eastAsia="Calibri" w:hAnsi="Times New Roman" w:cs="Times New Roman"/>
                <w:sz w:val="20"/>
                <w:szCs w:val="20"/>
                <w:lang w:val="en-US"/>
              </w:rPr>
            </w:pPr>
            <w:r w:rsidRPr="00901267">
              <w:rPr>
                <w:rFonts w:ascii="Times New Roman" w:eastAsia="Calibri" w:hAnsi="Times New Roman" w:cs="Times New Roman"/>
                <w:sz w:val="20"/>
                <w:szCs w:val="20"/>
              </w:rPr>
              <w:t xml:space="preserve">_______________        </w:t>
            </w:r>
            <w:r w:rsidRPr="00901267">
              <w:rPr>
                <w:rFonts w:ascii="Times New Roman" w:eastAsia="Calibri" w:hAnsi="Times New Roman" w:cs="Times New Roman"/>
                <w:sz w:val="20"/>
                <w:szCs w:val="20"/>
                <w:lang w:val="en-US"/>
              </w:rPr>
              <w:t>/</w:t>
            </w:r>
            <w:r w:rsidRPr="00901267">
              <w:rPr>
                <w:rFonts w:ascii="Times New Roman" w:eastAsia="Calibri" w:hAnsi="Times New Roman" w:cs="Times New Roman"/>
                <w:sz w:val="20"/>
                <w:szCs w:val="20"/>
              </w:rPr>
              <w:t>Л.А. Май</w:t>
            </w:r>
            <w:r w:rsidRPr="00901267">
              <w:rPr>
                <w:rFonts w:ascii="Times New Roman" w:eastAsia="Calibri" w:hAnsi="Times New Roman" w:cs="Times New Roman"/>
                <w:sz w:val="20"/>
                <w:szCs w:val="20"/>
                <w:lang w:val="en-US"/>
              </w:rPr>
              <w:t>/</w:t>
            </w:r>
          </w:p>
        </w:tc>
      </w:tr>
    </w:tbl>
    <w:p w:rsidR="00901267" w:rsidRPr="00901267" w:rsidRDefault="00901267" w:rsidP="00901267">
      <w:pPr>
        <w:spacing w:after="0" w:line="240" w:lineRule="auto"/>
        <w:jc w:val="both"/>
        <w:rPr>
          <w:rFonts w:ascii="Times New Roman" w:eastAsia="Calibri" w:hAnsi="Times New Roman" w:cs="Times New Roman"/>
          <w:b/>
          <w:sz w:val="20"/>
          <w:szCs w:val="20"/>
        </w:rPr>
      </w:pPr>
    </w:p>
    <w:p w:rsidR="00901267" w:rsidRPr="00901267" w:rsidRDefault="00901267" w:rsidP="00901267">
      <w:pPr>
        <w:spacing w:after="0" w:line="240" w:lineRule="auto"/>
        <w:jc w:val="both"/>
        <w:rPr>
          <w:rFonts w:ascii="Times New Roman" w:eastAsia="Calibri" w:hAnsi="Times New Roman" w:cs="Times New Roman"/>
          <w:b/>
          <w:sz w:val="20"/>
          <w:szCs w:val="20"/>
        </w:rPr>
      </w:pPr>
    </w:p>
    <w:p w:rsidR="00901267" w:rsidRPr="00901267" w:rsidRDefault="00901267" w:rsidP="00901267">
      <w:pPr>
        <w:numPr>
          <w:ilvl w:val="0"/>
          <w:numId w:val="46"/>
        </w:numPr>
        <w:spacing w:after="0" w:line="240" w:lineRule="auto"/>
        <w:jc w:val="center"/>
        <w:rPr>
          <w:rFonts w:ascii="Times New Roman" w:eastAsia="Calibri" w:hAnsi="Times New Roman" w:cs="Times New Roman"/>
          <w:b/>
          <w:sz w:val="20"/>
          <w:szCs w:val="20"/>
        </w:rPr>
      </w:pPr>
      <w:r w:rsidRPr="00901267">
        <w:rPr>
          <w:rFonts w:ascii="Times New Roman" w:eastAsia="Calibri" w:hAnsi="Times New Roman" w:cs="Times New Roman"/>
          <w:b/>
          <w:sz w:val="20"/>
          <w:szCs w:val="20"/>
        </w:rPr>
        <w:t>Итоги социально-экономического развития  за 2018 год</w:t>
      </w:r>
    </w:p>
    <w:p w:rsidR="00901267" w:rsidRPr="00901267" w:rsidRDefault="00901267" w:rsidP="00901267">
      <w:pPr>
        <w:spacing w:after="0" w:line="240" w:lineRule="auto"/>
        <w:ind w:left="360"/>
        <w:jc w:val="center"/>
        <w:rPr>
          <w:rFonts w:ascii="Times New Roman" w:eastAsia="Calibri" w:hAnsi="Times New Roman" w:cs="Times New Roman"/>
          <w:b/>
          <w:sz w:val="20"/>
          <w:szCs w:val="20"/>
        </w:rPr>
      </w:pP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В   2018 году деятельность администрации Октябрьского сельсовета была направлена на проведение мероприятий для обеспечения роста благосостояния и качества жизни населения Октябрьского сельсовета.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Администрацией Октябрьского сельсовета разработана «Комплексная программа социально-экономического развития Октябрьского сельсовета на 2011-2025 годы». В комплексной программе проработаны направления и перспективы развития экономического потенциала, стратегические цели социально-экономического развития поселения, механизмы повышения качества жизни населения, тем самым заложена основа управления перспективным развитием поселения.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Для оперативного решения вопросов экономики, </w:t>
      </w:r>
      <w:proofErr w:type="gramStart"/>
      <w:r w:rsidRPr="00901267">
        <w:rPr>
          <w:rFonts w:ascii="Times New Roman" w:eastAsia="Calibri" w:hAnsi="Times New Roman" w:cs="Times New Roman"/>
          <w:sz w:val="20"/>
          <w:szCs w:val="20"/>
        </w:rPr>
        <w:t>контроля за</w:t>
      </w:r>
      <w:proofErr w:type="gramEnd"/>
      <w:r w:rsidRPr="00901267">
        <w:rPr>
          <w:rFonts w:ascii="Times New Roman" w:eastAsia="Calibri" w:hAnsi="Times New Roman" w:cs="Times New Roman"/>
          <w:sz w:val="20"/>
          <w:szCs w:val="20"/>
        </w:rPr>
        <w:t xml:space="preserve"> реализацией программы функционирует постоянная депутатская комиссия, коллегия при Главе Октябрьского сельсовета.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На заседаниях коллегии при Главе Октябрьского сельсовета были рассмотрены вопросы разных направлений: «О проведении межведомственной операции «Семья»», «Подросток» и другие.</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Ежеквартально проводится мониторинг </w:t>
      </w:r>
      <w:proofErr w:type="gramStart"/>
      <w:r w:rsidRPr="00901267">
        <w:rPr>
          <w:rFonts w:ascii="Times New Roman" w:eastAsia="Calibri" w:hAnsi="Times New Roman" w:cs="Times New Roman"/>
          <w:sz w:val="20"/>
          <w:szCs w:val="20"/>
        </w:rPr>
        <w:t>хода реализации среднесрочного плана социально-экономического развития Октябрьского сельсовета</w:t>
      </w:r>
      <w:proofErr w:type="gramEnd"/>
      <w:r w:rsidRPr="00901267">
        <w:rPr>
          <w:rFonts w:ascii="Times New Roman" w:eastAsia="Calibri" w:hAnsi="Times New Roman" w:cs="Times New Roman"/>
          <w:sz w:val="20"/>
          <w:szCs w:val="20"/>
        </w:rPr>
        <w:t xml:space="preserve">.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В целях </w:t>
      </w:r>
      <w:proofErr w:type="gramStart"/>
      <w:r w:rsidRPr="00901267">
        <w:rPr>
          <w:rFonts w:ascii="Times New Roman" w:eastAsia="Calibri" w:hAnsi="Times New Roman" w:cs="Times New Roman"/>
          <w:sz w:val="20"/>
          <w:szCs w:val="20"/>
        </w:rPr>
        <w:t>контроля за</w:t>
      </w:r>
      <w:proofErr w:type="gramEnd"/>
      <w:r w:rsidRPr="00901267">
        <w:rPr>
          <w:rFonts w:ascii="Times New Roman" w:eastAsia="Calibri" w:hAnsi="Times New Roman" w:cs="Times New Roman"/>
          <w:sz w:val="20"/>
          <w:szCs w:val="20"/>
        </w:rPr>
        <w:t xml:space="preserve"> использованием бюджетных средств и сокращением бюджетных расходов администрацией проводится размещение муниципальных заказов на выполнение работ, оказание услуг, поставку товаров. Для размещения муниципальных заказов в 2018 году администрация Октябрьского сельсовета пользовалась сайтом администрации Новосибирской области.</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w:t>
      </w:r>
      <w:proofErr w:type="gramStart"/>
      <w:r w:rsidRPr="00901267">
        <w:rPr>
          <w:rFonts w:ascii="Times New Roman" w:eastAsia="Calibri" w:hAnsi="Times New Roman" w:cs="Times New Roman"/>
          <w:sz w:val="20"/>
          <w:szCs w:val="20"/>
        </w:rPr>
        <w:t xml:space="preserve">На территории поселения расположено 46 предприятий, организаций и учреждений, в том числе сельскохозяйственных-1, крестьянских (фермерских) хозяйств-2,  торговли – 11, АЗС – 1, Филиал сбербанка, Карасукская почта ОСП УФПС Новосибирской области филиал ФГУП «Почта России», Новосибирский филиал ПАО Ростелеком, 4 общеобразовательных школы, 1 детский сад, 4 ФАП и участковая больница, Объединение учреждений культуры, пограничная застава «Октябрьское» и пункт пропуска, филиал </w:t>
      </w:r>
      <w:proofErr w:type="spellStart"/>
      <w:r w:rsidRPr="00901267">
        <w:rPr>
          <w:rFonts w:ascii="Times New Roman" w:eastAsia="Calibri" w:hAnsi="Times New Roman" w:cs="Times New Roman"/>
          <w:sz w:val="20"/>
          <w:szCs w:val="20"/>
        </w:rPr>
        <w:t>Карасукские</w:t>
      </w:r>
      <w:proofErr w:type="spellEnd"/>
      <w:r w:rsidRPr="00901267">
        <w:rPr>
          <w:rFonts w:ascii="Times New Roman" w:eastAsia="Calibri" w:hAnsi="Times New Roman" w:cs="Times New Roman"/>
          <w:sz w:val="20"/>
          <w:szCs w:val="20"/>
        </w:rPr>
        <w:t xml:space="preserve"> электросети ОА</w:t>
      </w:r>
      <w:proofErr w:type="gramEnd"/>
      <w:r w:rsidRPr="00901267">
        <w:rPr>
          <w:rFonts w:ascii="Times New Roman" w:eastAsia="Calibri" w:hAnsi="Times New Roman" w:cs="Times New Roman"/>
          <w:sz w:val="20"/>
          <w:szCs w:val="20"/>
        </w:rPr>
        <w:t xml:space="preserve"> «РЭС». Муниципальное предприятие «Комхоз» обслуживает 4 котельные сельского поселения.</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u w:val="single"/>
        </w:rPr>
      </w:pPr>
      <w:r w:rsidRPr="00901267">
        <w:rPr>
          <w:rFonts w:ascii="Times New Roman" w:eastAsia="Calibri" w:hAnsi="Times New Roman" w:cs="Times New Roman"/>
          <w:b/>
          <w:i/>
          <w:sz w:val="20"/>
          <w:szCs w:val="20"/>
          <w:u w:val="single"/>
        </w:rPr>
        <w:t>Анализ демографической ситуации в Октябрьском сельсовете за 2018 год</w:t>
      </w:r>
    </w:p>
    <w:p w:rsidR="00901267" w:rsidRPr="00901267" w:rsidRDefault="00901267" w:rsidP="00901267">
      <w:pPr>
        <w:spacing w:after="0" w:line="240" w:lineRule="auto"/>
        <w:ind w:firstLine="709"/>
        <w:jc w:val="both"/>
        <w:rPr>
          <w:rFonts w:ascii="Times New Roman" w:eastAsia="Calibri" w:hAnsi="Times New Roman" w:cs="Times New Roman"/>
          <w:b/>
          <w:sz w:val="20"/>
          <w:szCs w:val="20"/>
        </w:rPr>
      </w:pPr>
      <w:r w:rsidRPr="00901267">
        <w:rPr>
          <w:rFonts w:ascii="Times New Roman" w:eastAsia="Calibri" w:hAnsi="Times New Roman" w:cs="Times New Roman"/>
          <w:b/>
          <w:sz w:val="20"/>
          <w:szCs w:val="20"/>
        </w:rPr>
        <w:t>Население.</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За период 2017-2018 годы численность постоянно проживающего населения увеличилась. К началу 2018 года численность постоянно проживающего населения Октябрьского сельсовета составила </w:t>
      </w:r>
      <w:r w:rsidRPr="00901267">
        <w:rPr>
          <w:rFonts w:ascii="Times New Roman" w:eastAsia="Calibri" w:hAnsi="Times New Roman" w:cs="Times New Roman"/>
          <w:bCs/>
          <w:sz w:val="20"/>
          <w:szCs w:val="20"/>
        </w:rPr>
        <w:t>2017</w:t>
      </w:r>
      <w:r w:rsidRPr="00901267">
        <w:rPr>
          <w:rFonts w:ascii="Times New Roman" w:eastAsia="Calibri" w:hAnsi="Times New Roman" w:cs="Times New Roman"/>
          <w:sz w:val="20"/>
          <w:szCs w:val="20"/>
        </w:rPr>
        <w:t xml:space="preserve"> человек: </w:t>
      </w:r>
    </w:p>
    <w:p w:rsidR="00901267" w:rsidRPr="00901267" w:rsidRDefault="00901267" w:rsidP="00901267">
      <w:pPr>
        <w:spacing w:after="0" w:line="240" w:lineRule="auto"/>
        <w:ind w:firstLine="709"/>
        <w:jc w:val="both"/>
        <w:rPr>
          <w:rFonts w:ascii="Times New Roman" w:eastAsia="Calibri" w:hAnsi="Times New Roman" w:cs="Times New Roman"/>
          <w:bCs/>
          <w:sz w:val="20"/>
          <w:szCs w:val="20"/>
        </w:rPr>
      </w:pPr>
      <w:r w:rsidRPr="00901267">
        <w:rPr>
          <w:rFonts w:ascii="Times New Roman" w:eastAsia="Calibri" w:hAnsi="Times New Roman" w:cs="Times New Roman"/>
          <w:bCs/>
          <w:sz w:val="20"/>
          <w:szCs w:val="20"/>
        </w:rPr>
        <w:lastRenderedPageBreak/>
        <w:t>Рождаемость составила - 24ребенка, что на 4 ребенка меньше</w:t>
      </w:r>
      <w:proofErr w:type="gramStart"/>
      <w:r w:rsidRPr="00901267">
        <w:rPr>
          <w:rFonts w:ascii="Times New Roman" w:eastAsia="Calibri" w:hAnsi="Times New Roman" w:cs="Times New Roman"/>
          <w:bCs/>
          <w:sz w:val="20"/>
          <w:szCs w:val="20"/>
        </w:rPr>
        <w:t xml:space="preserve"> ,</w:t>
      </w:r>
      <w:proofErr w:type="gramEnd"/>
      <w:r w:rsidRPr="00901267">
        <w:rPr>
          <w:rFonts w:ascii="Times New Roman" w:eastAsia="Calibri" w:hAnsi="Times New Roman" w:cs="Times New Roman"/>
          <w:bCs/>
          <w:sz w:val="20"/>
          <w:szCs w:val="20"/>
        </w:rPr>
        <w:t xml:space="preserve"> чем в 2017 году (28 детей). Умерло в прошлом году 22 человек, в 2018 году количество умерших уменьшилось, составило 21 человек.</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В общей структуре причин смерти населения лидируют болезни системы кровообращения, онкологические заболевания, несчастные случаи, травмы. Младенческой смертности за последние годы не наблюдается.</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proofErr w:type="gramStart"/>
      <w:r w:rsidRPr="00901267">
        <w:rPr>
          <w:rFonts w:ascii="Times New Roman" w:eastAsia="Calibri" w:hAnsi="Times New Roman" w:cs="Times New Roman"/>
          <w:sz w:val="20"/>
          <w:szCs w:val="20"/>
        </w:rPr>
        <w:t>Таким образом, главной причиной естественная убыли численности населения является отрицательное сальдо миграции  в другие регионы РФ в связи с отсутствием рабочих мест).</w:t>
      </w:r>
      <w:proofErr w:type="gramEnd"/>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Возрастная структура населения за последние два года изменилась в сторону омоложения за счет увеличения рождаемости, оттока людей пенсионного возраста, которых забирают к себе дети, смертности пожилого населения. Из-за отсутствия рабочих мест увеличился отток трудоспособного населения на работу в регионы России.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b/>
          <w:bCs/>
          <w:sz w:val="20"/>
          <w:szCs w:val="20"/>
        </w:rPr>
        <w:t>Социальная сфера</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b/>
          <w:i/>
          <w:sz w:val="20"/>
          <w:szCs w:val="20"/>
        </w:rPr>
        <w:t>1.  Образование</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На территории Октябрьского сельсовета расположено 4 муниципальных образовательных учреждений: детский сад, средняя школа, три неполных средних школы.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Октябрьский детский сад посещают 58 детей. Вместимость детского сада – 70 место. В детском саду осуществляется питание по меню, в рационе питания ежедневно присутствуют фрукты, овощи, соки, кисломолочные продукты.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В школах обучается 276 ученика.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Все занятия в школах проводятся в одну смену. Для обеспечения равных возможностей обучения для детей из малых сел, организован бесплатный подвоз учащихся   к  Октябрьской средней школе -  14учеников.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В школах организовано горячее питание, питание проводится за счет родителей и бесплатное питание для детей из многодетных и малообеспеченных детей.</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Работают 3 группы продленного дня, которые посещали в 2017 году 46 учеников, в 2018 году -85.</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В период летних каникул  в школе работала  площадка  для отдыха учащихся: 4 группы, которые посещали 133 человек. На пришкольном участке трудовую практику проходили 140 учащихся.</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В 2018 году основное общее образование получили 26 учеников, среднее полное  7 выпускников.</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b/>
          <w:i/>
          <w:sz w:val="20"/>
          <w:szCs w:val="20"/>
        </w:rPr>
        <w:t>2. Здравоохранение</w:t>
      </w:r>
    </w:p>
    <w:p w:rsidR="00901267" w:rsidRPr="00901267" w:rsidRDefault="00901267" w:rsidP="00901267">
      <w:pPr>
        <w:spacing w:after="0" w:line="240" w:lineRule="auto"/>
        <w:ind w:firstLine="709"/>
        <w:jc w:val="both"/>
        <w:rPr>
          <w:rFonts w:ascii="Times New Roman" w:eastAsia="Calibri" w:hAnsi="Times New Roman" w:cs="Times New Roman"/>
          <w:bCs/>
          <w:sz w:val="20"/>
          <w:szCs w:val="20"/>
        </w:rPr>
      </w:pPr>
      <w:r w:rsidRPr="00901267">
        <w:rPr>
          <w:rFonts w:ascii="Times New Roman" w:eastAsia="Calibri" w:hAnsi="Times New Roman" w:cs="Times New Roman"/>
          <w:sz w:val="20"/>
          <w:szCs w:val="20"/>
        </w:rPr>
        <w:t>Систему  здравоохранения на территории сельсовета представляют:</w:t>
      </w:r>
      <w:r w:rsidRPr="00901267">
        <w:rPr>
          <w:rFonts w:ascii="Times New Roman" w:eastAsia="Calibri" w:hAnsi="Times New Roman" w:cs="Times New Roman"/>
          <w:bCs/>
          <w:sz w:val="20"/>
          <w:szCs w:val="20"/>
        </w:rPr>
        <w:t xml:space="preserve"> участковая больница на 10 коек, 4- </w:t>
      </w:r>
      <w:proofErr w:type="spellStart"/>
      <w:r w:rsidRPr="00901267">
        <w:rPr>
          <w:rFonts w:ascii="Times New Roman" w:eastAsia="Calibri" w:hAnsi="Times New Roman" w:cs="Times New Roman"/>
          <w:bCs/>
          <w:sz w:val="20"/>
          <w:szCs w:val="20"/>
        </w:rPr>
        <w:t>ФАПа</w:t>
      </w:r>
      <w:proofErr w:type="spellEnd"/>
      <w:r w:rsidRPr="00901267">
        <w:rPr>
          <w:rFonts w:ascii="Times New Roman" w:eastAsia="Calibri" w:hAnsi="Times New Roman" w:cs="Times New Roman"/>
          <w:bCs/>
          <w:sz w:val="20"/>
          <w:szCs w:val="20"/>
        </w:rPr>
        <w:t xml:space="preserve">. </w:t>
      </w:r>
      <w:r w:rsidRPr="00901267">
        <w:rPr>
          <w:rFonts w:ascii="Times New Roman" w:eastAsia="Calibri" w:hAnsi="Times New Roman" w:cs="Times New Roman"/>
          <w:sz w:val="20"/>
          <w:szCs w:val="20"/>
        </w:rPr>
        <w:t xml:space="preserve">Количество  посещений  </w:t>
      </w:r>
      <w:proofErr w:type="spellStart"/>
      <w:r w:rsidRPr="00901267">
        <w:rPr>
          <w:rFonts w:ascii="Times New Roman" w:eastAsia="Calibri" w:hAnsi="Times New Roman" w:cs="Times New Roman"/>
          <w:sz w:val="20"/>
          <w:szCs w:val="20"/>
        </w:rPr>
        <w:t>ФАПов</w:t>
      </w:r>
      <w:proofErr w:type="spellEnd"/>
      <w:r w:rsidRPr="00901267">
        <w:rPr>
          <w:rFonts w:ascii="Times New Roman" w:eastAsia="Calibri" w:hAnsi="Times New Roman" w:cs="Times New Roman"/>
          <w:sz w:val="20"/>
          <w:szCs w:val="20"/>
        </w:rPr>
        <w:t xml:space="preserve"> в день составляет 25-30 человек. </w:t>
      </w:r>
      <w:r w:rsidRPr="00901267">
        <w:rPr>
          <w:rFonts w:ascii="Times New Roman" w:eastAsia="Calibri" w:hAnsi="Times New Roman" w:cs="Times New Roman"/>
          <w:bCs/>
          <w:sz w:val="20"/>
          <w:szCs w:val="20"/>
        </w:rPr>
        <w:t>Обслуживают население 25 работника здравоохранения.</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С целью выявления на ранней стадии заболевания туберкулезом флюорографическим методом осмотрено 82 % населения старше 15 лет.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Охват </w:t>
      </w:r>
      <w:proofErr w:type="spellStart"/>
      <w:r w:rsidRPr="00901267">
        <w:rPr>
          <w:rFonts w:ascii="Times New Roman" w:eastAsia="Calibri" w:hAnsi="Times New Roman" w:cs="Times New Roman"/>
          <w:sz w:val="20"/>
          <w:szCs w:val="20"/>
        </w:rPr>
        <w:t>профосмотром</w:t>
      </w:r>
      <w:proofErr w:type="spellEnd"/>
      <w:r w:rsidRPr="00901267">
        <w:rPr>
          <w:rFonts w:ascii="Times New Roman" w:eastAsia="Calibri" w:hAnsi="Times New Roman" w:cs="Times New Roman"/>
          <w:sz w:val="20"/>
          <w:szCs w:val="20"/>
        </w:rPr>
        <w:t xml:space="preserve"> составил 100% от общего количества населения, подлежащему профессиональным осмотрам.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b/>
          <w:i/>
          <w:sz w:val="20"/>
          <w:szCs w:val="20"/>
        </w:rPr>
        <w:t>3.Физкультура и спорт</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Спортивные команды Октябрьского сельсовета  принимают активное участие в районных сельских, спортивных, зимних и летних играх, занимают призовые места.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Охват населения спортивными мероприятиями значительно вырос по отношению к 2017 году.</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b/>
          <w:i/>
          <w:sz w:val="20"/>
          <w:szCs w:val="20"/>
        </w:rPr>
        <w:t>4.  Культура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901267">
        <w:rPr>
          <w:rFonts w:ascii="Times New Roman" w:eastAsia="Calibri" w:hAnsi="Times New Roman" w:cs="Times New Roman"/>
          <w:sz w:val="20"/>
          <w:szCs w:val="20"/>
        </w:rPr>
        <w:tab/>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На территории Октябрьского сельсовета услуги в сфере культуры оказывает  Объединение учреждений культуры, в которое входит 5 сельских клубов.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В </w:t>
      </w:r>
      <w:proofErr w:type="spellStart"/>
      <w:r w:rsidRPr="00901267">
        <w:rPr>
          <w:rFonts w:ascii="Times New Roman" w:eastAsia="Calibri" w:hAnsi="Times New Roman" w:cs="Times New Roman"/>
          <w:sz w:val="20"/>
          <w:szCs w:val="20"/>
        </w:rPr>
        <w:t>Новоивановском</w:t>
      </w:r>
      <w:proofErr w:type="spellEnd"/>
      <w:r w:rsidRPr="00901267">
        <w:rPr>
          <w:rFonts w:ascii="Times New Roman" w:eastAsia="Calibri" w:hAnsi="Times New Roman" w:cs="Times New Roman"/>
          <w:sz w:val="20"/>
          <w:szCs w:val="20"/>
        </w:rPr>
        <w:t>, Павловском и Октябрьском сельских домах культуры работает Центр немецких встреч. Участники художественной самодеятельности принимали участие в районных мероприятиях. В объединении проведено 1064 крупных мероприятий, в том числе детских 377, концертных программ 33, дискотек 425. Работает 33 кружков.</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В систему объединения входит 4 библиотеки. </w:t>
      </w:r>
    </w:p>
    <w:p w:rsidR="00901267" w:rsidRPr="00901267" w:rsidRDefault="00901267" w:rsidP="00901267">
      <w:pPr>
        <w:spacing w:after="0" w:line="240" w:lineRule="auto"/>
        <w:ind w:firstLine="709"/>
        <w:jc w:val="both"/>
        <w:rPr>
          <w:rFonts w:ascii="Times New Roman" w:eastAsia="Calibri" w:hAnsi="Times New Roman" w:cs="Times New Roman"/>
          <w:bCs/>
          <w:sz w:val="20"/>
          <w:szCs w:val="20"/>
        </w:rPr>
      </w:pPr>
      <w:r w:rsidRPr="00901267">
        <w:rPr>
          <w:rFonts w:ascii="Times New Roman" w:eastAsia="Calibri" w:hAnsi="Times New Roman" w:cs="Times New Roman"/>
          <w:bCs/>
          <w:sz w:val="20"/>
          <w:szCs w:val="20"/>
        </w:rPr>
        <w:t>На территории поселения активно ведёт деятельность «Совет ветеранов». В 2012г. им было предоставлено помещение для их деятельности.</w:t>
      </w:r>
    </w:p>
    <w:p w:rsidR="00901267" w:rsidRPr="00901267" w:rsidRDefault="00901267" w:rsidP="00901267">
      <w:pPr>
        <w:spacing w:after="0" w:line="240" w:lineRule="auto"/>
        <w:ind w:firstLine="709"/>
        <w:jc w:val="both"/>
        <w:rPr>
          <w:rFonts w:ascii="Times New Roman" w:eastAsia="Calibri" w:hAnsi="Times New Roman" w:cs="Times New Roman"/>
          <w:b/>
          <w:sz w:val="20"/>
          <w:szCs w:val="20"/>
        </w:rPr>
      </w:pPr>
      <w:r w:rsidRPr="00901267">
        <w:rPr>
          <w:rFonts w:ascii="Times New Roman" w:eastAsia="Calibri" w:hAnsi="Times New Roman" w:cs="Times New Roman"/>
          <w:b/>
          <w:sz w:val="20"/>
          <w:szCs w:val="20"/>
        </w:rPr>
        <w:t>Бюджет</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Муниципальный бюджет Октябрьского сельсовета на 2018 год запланирован в сумме 8007,5 </w:t>
      </w:r>
      <w:proofErr w:type="spellStart"/>
      <w:r w:rsidRPr="00901267">
        <w:rPr>
          <w:rFonts w:ascii="Times New Roman" w:eastAsia="Calibri" w:hAnsi="Times New Roman" w:cs="Times New Roman"/>
          <w:sz w:val="20"/>
          <w:szCs w:val="20"/>
        </w:rPr>
        <w:t>тыс</w:t>
      </w:r>
      <w:proofErr w:type="gramStart"/>
      <w:r w:rsidRPr="00901267">
        <w:rPr>
          <w:rFonts w:ascii="Times New Roman" w:eastAsia="Calibri" w:hAnsi="Times New Roman" w:cs="Times New Roman"/>
          <w:sz w:val="20"/>
          <w:szCs w:val="20"/>
        </w:rPr>
        <w:t>.р</w:t>
      </w:r>
      <w:proofErr w:type="gramEnd"/>
      <w:r w:rsidRPr="00901267">
        <w:rPr>
          <w:rFonts w:ascii="Times New Roman" w:eastAsia="Calibri" w:hAnsi="Times New Roman" w:cs="Times New Roman"/>
          <w:sz w:val="20"/>
          <w:szCs w:val="20"/>
        </w:rPr>
        <w:t>ублей</w:t>
      </w:r>
      <w:proofErr w:type="spellEnd"/>
      <w:r w:rsidRPr="00901267">
        <w:rPr>
          <w:rFonts w:ascii="Times New Roman" w:eastAsia="Calibri" w:hAnsi="Times New Roman" w:cs="Times New Roman"/>
          <w:sz w:val="20"/>
          <w:szCs w:val="20"/>
        </w:rPr>
        <w:t xml:space="preserve">, уменьшился на 251,3 </w:t>
      </w:r>
      <w:proofErr w:type="spellStart"/>
      <w:r w:rsidRPr="00901267">
        <w:rPr>
          <w:rFonts w:ascii="Times New Roman" w:eastAsia="Calibri" w:hAnsi="Times New Roman" w:cs="Times New Roman"/>
          <w:sz w:val="20"/>
          <w:szCs w:val="20"/>
        </w:rPr>
        <w:t>тыс.рублей</w:t>
      </w:r>
      <w:proofErr w:type="spellEnd"/>
      <w:r w:rsidRPr="00901267">
        <w:rPr>
          <w:rFonts w:ascii="Times New Roman" w:eastAsia="Calibri" w:hAnsi="Times New Roman" w:cs="Times New Roman"/>
          <w:sz w:val="20"/>
          <w:szCs w:val="20"/>
        </w:rPr>
        <w:t xml:space="preserve"> к прошлому году.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Расходы планируются 8007,5 </w:t>
      </w:r>
      <w:proofErr w:type="spellStart"/>
      <w:r w:rsidRPr="00901267">
        <w:rPr>
          <w:rFonts w:ascii="Times New Roman" w:eastAsia="Calibri" w:hAnsi="Times New Roman" w:cs="Times New Roman"/>
          <w:sz w:val="20"/>
          <w:szCs w:val="20"/>
        </w:rPr>
        <w:t>тыс</w:t>
      </w:r>
      <w:proofErr w:type="gramStart"/>
      <w:r w:rsidRPr="00901267">
        <w:rPr>
          <w:rFonts w:ascii="Times New Roman" w:eastAsia="Calibri" w:hAnsi="Times New Roman" w:cs="Times New Roman"/>
          <w:sz w:val="20"/>
          <w:szCs w:val="20"/>
        </w:rPr>
        <w:t>.р</w:t>
      </w:r>
      <w:proofErr w:type="gramEnd"/>
      <w:r w:rsidRPr="00901267">
        <w:rPr>
          <w:rFonts w:ascii="Times New Roman" w:eastAsia="Calibri" w:hAnsi="Times New Roman" w:cs="Times New Roman"/>
          <w:sz w:val="20"/>
          <w:szCs w:val="20"/>
        </w:rPr>
        <w:t>ублей</w:t>
      </w:r>
      <w:proofErr w:type="spellEnd"/>
      <w:r w:rsidRPr="00901267">
        <w:rPr>
          <w:rFonts w:ascii="Times New Roman" w:eastAsia="Calibri" w:hAnsi="Times New Roman" w:cs="Times New Roman"/>
          <w:sz w:val="20"/>
          <w:szCs w:val="20"/>
        </w:rPr>
        <w:t>.  Основная часть расходов будет направлена на общегосударственные вопросы, возмещение межбюджетных соглашений по культуре и спорту, социальную политику, жилищно-коммунальное хозяйство и благоустройство.</w:t>
      </w:r>
    </w:p>
    <w:p w:rsidR="00901267" w:rsidRPr="00901267" w:rsidRDefault="00901267" w:rsidP="00901267">
      <w:pPr>
        <w:spacing w:after="0" w:line="240" w:lineRule="auto"/>
        <w:ind w:firstLine="709"/>
        <w:jc w:val="both"/>
        <w:rPr>
          <w:rFonts w:ascii="Times New Roman" w:eastAsia="Calibri" w:hAnsi="Times New Roman" w:cs="Times New Roman"/>
          <w:b/>
          <w:sz w:val="20"/>
          <w:szCs w:val="20"/>
        </w:rPr>
      </w:pPr>
      <w:r w:rsidRPr="00901267">
        <w:rPr>
          <w:rFonts w:ascii="Times New Roman" w:eastAsia="Calibri" w:hAnsi="Times New Roman" w:cs="Times New Roman"/>
          <w:b/>
          <w:sz w:val="20"/>
          <w:szCs w:val="20"/>
        </w:rPr>
        <w:lastRenderedPageBreak/>
        <w:t>Сельскохозяйственное производство</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Структурообразующим предприятием поселения является ЗАО «Калачинское», в сельскохозяйственном хозяйстве занято 216 человек.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В 2017средняя урожайность составила 9,3  ц/га. Валовой сбор зерновых в 64540 ц. В 2018 году урожайность зерновых составила  6,26  ц/га. Валовой сбор зерновых уменьшился на 34,2% и составил 42486,3 центнеров.</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Реализация молока в 2018 году составила 17195 центнера, реализация мяса в живой массе 2346,85 центнера.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Также на территории Октябрьского сельсовета находится 3  </w:t>
      </w:r>
      <w:proofErr w:type="gramStart"/>
      <w:r w:rsidRPr="00901267">
        <w:rPr>
          <w:rFonts w:ascii="Times New Roman" w:eastAsia="Calibri" w:hAnsi="Times New Roman" w:cs="Times New Roman"/>
          <w:sz w:val="20"/>
          <w:szCs w:val="20"/>
        </w:rPr>
        <w:t>фермерских</w:t>
      </w:r>
      <w:proofErr w:type="gramEnd"/>
      <w:r w:rsidRPr="00901267">
        <w:rPr>
          <w:rFonts w:ascii="Times New Roman" w:eastAsia="Calibri" w:hAnsi="Times New Roman" w:cs="Times New Roman"/>
          <w:sz w:val="20"/>
          <w:szCs w:val="20"/>
        </w:rPr>
        <w:t xml:space="preserve"> хозяйства. Личных подсобных хозяйств насчитывается 316.</w:t>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b/>
          <w:i/>
          <w:sz w:val="20"/>
          <w:szCs w:val="20"/>
        </w:rPr>
        <w:t>Администрация</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В  администрации  Октябрьского  сельского  Совета  работает   9  человек -  Глава,  4  специалиста,   1 рабочий по техническому обеспечению деятельности администрации (делопроизводитель), 1 водитель, 1 уборщица.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Проведена полная компьютеризация рабочих мест специалистов, участкового.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Основной  задачей  администрации   является   обеспечение  жизнедеятельности  поселения,  в  соответствии   с  ФЗ от 06.10.2003г. № 131-ФЗ «Об общих принципах организации местного самоуправления в Российской Федерации», а  также  Уставом    Октябрьского  сельсовета.</w:t>
      </w:r>
    </w:p>
    <w:p w:rsidR="00901267" w:rsidRPr="00901267" w:rsidRDefault="00901267" w:rsidP="00901267">
      <w:pPr>
        <w:spacing w:after="0" w:line="240" w:lineRule="auto"/>
        <w:ind w:firstLine="709"/>
        <w:jc w:val="both"/>
        <w:rPr>
          <w:rFonts w:ascii="Times New Roman" w:eastAsia="Calibri" w:hAnsi="Times New Roman" w:cs="Times New Roman"/>
          <w:b/>
          <w:sz w:val="20"/>
          <w:szCs w:val="20"/>
        </w:rPr>
      </w:pPr>
      <w:r w:rsidRPr="00901267">
        <w:rPr>
          <w:rFonts w:ascii="Times New Roman" w:eastAsia="Calibri" w:hAnsi="Times New Roman" w:cs="Times New Roman"/>
          <w:b/>
          <w:sz w:val="20"/>
          <w:szCs w:val="20"/>
        </w:rPr>
        <w:t>Торговля и платные услуги</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На территории сельсовета расположено 12 магазинов.</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Оборот розничной торговли  в  2017 году – 8,9 млн. рублей, в 2018 году планируется – 16,5 </w:t>
      </w:r>
      <w:proofErr w:type="spellStart"/>
      <w:r w:rsidRPr="00901267">
        <w:rPr>
          <w:rFonts w:ascii="Times New Roman" w:eastAsia="Calibri" w:hAnsi="Times New Roman" w:cs="Times New Roman"/>
          <w:sz w:val="20"/>
          <w:szCs w:val="20"/>
        </w:rPr>
        <w:t>млн</w:t>
      </w:r>
      <w:proofErr w:type="gramStart"/>
      <w:r w:rsidRPr="00901267">
        <w:rPr>
          <w:rFonts w:ascii="Times New Roman" w:eastAsia="Calibri" w:hAnsi="Times New Roman" w:cs="Times New Roman"/>
          <w:sz w:val="20"/>
          <w:szCs w:val="20"/>
        </w:rPr>
        <w:t>.р</w:t>
      </w:r>
      <w:proofErr w:type="gramEnd"/>
      <w:r w:rsidRPr="00901267">
        <w:rPr>
          <w:rFonts w:ascii="Times New Roman" w:eastAsia="Calibri" w:hAnsi="Times New Roman" w:cs="Times New Roman"/>
          <w:sz w:val="20"/>
          <w:szCs w:val="20"/>
        </w:rPr>
        <w:t>уб</w:t>
      </w:r>
      <w:proofErr w:type="spellEnd"/>
      <w:r w:rsidRPr="00901267">
        <w:rPr>
          <w:rFonts w:ascii="Times New Roman" w:eastAsia="Calibri" w:hAnsi="Times New Roman" w:cs="Times New Roman"/>
          <w:sz w:val="20"/>
          <w:szCs w:val="20"/>
        </w:rPr>
        <w:t>. Увеличение объема розничного товарооборота на 50,9 % связано  с увеличением цен на продукты питания и товары общего потребления.</w:t>
      </w:r>
    </w:p>
    <w:p w:rsidR="00901267" w:rsidRPr="00901267" w:rsidRDefault="00901267" w:rsidP="00901267">
      <w:pPr>
        <w:spacing w:after="0" w:line="240" w:lineRule="auto"/>
        <w:ind w:firstLine="709"/>
        <w:jc w:val="both"/>
        <w:rPr>
          <w:rFonts w:ascii="Times New Roman" w:eastAsia="Calibri" w:hAnsi="Times New Roman" w:cs="Times New Roman"/>
          <w:b/>
          <w:sz w:val="20"/>
          <w:szCs w:val="20"/>
        </w:rPr>
      </w:pPr>
      <w:r w:rsidRPr="00901267">
        <w:rPr>
          <w:rFonts w:ascii="Times New Roman" w:eastAsia="Calibri" w:hAnsi="Times New Roman" w:cs="Times New Roman"/>
          <w:sz w:val="20"/>
          <w:szCs w:val="20"/>
        </w:rPr>
        <w:t xml:space="preserve">Столовая ЗАО «Калачинское». На 75 мест, работает в летний период. </w:t>
      </w:r>
      <w:r w:rsidRPr="00901267">
        <w:rPr>
          <w:rFonts w:ascii="Times New Roman" w:eastAsia="Calibri" w:hAnsi="Times New Roman" w:cs="Times New Roman"/>
          <w:b/>
          <w:sz w:val="20"/>
          <w:szCs w:val="20"/>
        </w:rPr>
        <w:t>Жилищно-коммунальное хозяйство</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Муниципальное предприятие «Комхоз» обслуживает 4 котельные сельского поселения. ЗАО «Калачинское»  оказывает услуги населению по отпуску воды и </w:t>
      </w:r>
      <w:proofErr w:type="spellStart"/>
      <w:r w:rsidRPr="00901267">
        <w:rPr>
          <w:rFonts w:ascii="Times New Roman" w:eastAsia="Calibri" w:hAnsi="Times New Roman" w:cs="Times New Roman"/>
          <w:sz w:val="20"/>
          <w:szCs w:val="20"/>
        </w:rPr>
        <w:t>саночистке</w:t>
      </w:r>
      <w:proofErr w:type="spellEnd"/>
      <w:r w:rsidRPr="00901267">
        <w:rPr>
          <w:rFonts w:ascii="Times New Roman" w:eastAsia="Calibri" w:hAnsi="Times New Roman" w:cs="Times New Roman"/>
          <w:sz w:val="20"/>
          <w:szCs w:val="20"/>
        </w:rPr>
        <w:t>.</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Протяженность водопроводных сетей - 30.1. км. Отпущено воды всем потребителям 116,5тыс</w:t>
      </w:r>
      <w:proofErr w:type="gramStart"/>
      <w:r w:rsidRPr="00901267">
        <w:rPr>
          <w:rFonts w:ascii="Times New Roman" w:eastAsia="Calibri" w:hAnsi="Times New Roman" w:cs="Times New Roman"/>
          <w:sz w:val="20"/>
          <w:szCs w:val="20"/>
        </w:rPr>
        <w:t>.к</w:t>
      </w:r>
      <w:proofErr w:type="gramEnd"/>
      <w:r w:rsidRPr="00901267">
        <w:rPr>
          <w:rFonts w:ascii="Times New Roman" w:eastAsia="Calibri" w:hAnsi="Times New Roman" w:cs="Times New Roman"/>
          <w:sz w:val="20"/>
          <w:szCs w:val="20"/>
        </w:rPr>
        <w:t xml:space="preserve">уб.м.  Протяженность тепловых сетей составляет 5.3. км. Отпущено тепловой энергии 6,8 </w:t>
      </w:r>
      <w:proofErr w:type="spellStart"/>
      <w:r w:rsidRPr="00901267">
        <w:rPr>
          <w:rFonts w:ascii="Times New Roman" w:eastAsia="Calibri" w:hAnsi="Times New Roman" w:cs="Times New Roman"/>
          <w:sz w:val="20"/>
          <w:szCs w:val="20"/>
        </w:rPr>
        <w:t>тыс</w:t>
      </w:r>
      <w:proofErr w:type="gramStart"/>
      <w:r w:rsidRPr="00901267">
        <w:rPr>
          <w:rFonts w:ascii="Times New Roman" w:eastAsia="Calibri" w:hAnsi="Times New Roman" w:cs="Times New Roman"/>
          <w:sz w:val="20"/>
          <w:szCs w:val="20"/>
        </w:rPr>
        <w:t>.Г</w:t>
      </w:r>
      <w:proofErr w:type="gramEnd"/>
      <w:r w:rsidRPr="00901267">
        <w:rPr>
          <w:rFonts w:ascii="Times New Roman" w:eastAsia="Calibri" w:hAnsi="Times New Roman" w:cs="Times New Roman"/>
          <w:sz w:val="20"/>
          <w:szCs w:val="20"/>
        </w:rPr>
        <w:t>кал</w:t>
      </w:r>
      <w:proofErr w:type="spellEnd"/>
      <w:r w:rsidRPr="00901267">
        <w:rPr>
          <w:rFonts w:ascii="Times New Roman" w:eastAsia="Calibri" w:hAnsi="Times New Roman" w:cs="Times New Roman"/>
          <w:sz w:val="20"/>
          <w:szCs w:val="20"/>
        </w:rPr>
        <w:t xml:space="preserve">.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Жилищный фонд на 01.01.2018 г. составил 46 тысячи квадратных метров, в том, числе площадь муниципального жилищного фонда 1,001 </w:t>
      </w:r>
      <w:proofErr w:type="spellStart"/>
      <w:r w:rsidRPr="00901267">
        <w:rPr>
          <w:rFonts w:ascii="Times New Roman" w:eastAsia="Calibri" w:hAnsi="Times New Roman" w:cs="Times New Roman"/>
          <w:sz w:val="20"/>
          <w:szCs w:val="20"/>
        </w:rPr>
        <w:t>тыс.кв.м</w:t>
      </w:r>
      <w:proofErr w:type="spellEnd"/>
      <w:r w:rsidRPr="00901267">
        <w:rPr>
          <w:rFonts w:ascii="Times New Roman" w:eastAsia="Calibri" w:hAnsi="Times New Roman" w:cs="Times New Roman"/>
          <w:sz w:val="20"/>
          <w:szCs w:val="20"/>
        </w:rPr>
        <w:t>.</w:t>
      </w:r>
      <w:r w:rsidRPr="00901267">
        <w:rPr>
          <w:rFonts w:ascii="Times New Roman" w:eastAsia="Calibri" w:hAnsi="Times New Roman" w:cs="Times New Roman"/>
          <w:sz w:val="20"/>
          <w:szCs w:val="20"/>
        </w:rPr>
        <w:tab/>
      </w:r>
    </w:p>
    <w:p w:rsidR="00901267" w:rsidRPr="00901267" w:rsidRDefault="00901267" w:rsidP="00901267">
      <w:pPr>
        <w:spacing w:after="0" w:line="240" w:lineRule="auto"/>
        <w:ind w:firstLine="709"/>
        <w:jc w:val="both"/>
        <w:rPr>
          <w:rFonts w:ascii="Times New Roman" w:eastAsia="Calibri" w:hAnsi="Times New Roman" w:cs="Times New Roman"/>
          <w:b/>
          <w:i/>
          <w:sz w:val="20"/>
          <w:szCs w:val="20"/>
        </w:rPr>
      </w:pPr>
      <w:r w:rsidRPr="00901267">
        <w:rPr>
          <w:rFonts w:ascii="Times New Roman" w:eastAsia="Calibri" w:hAnsi="Times New Roman" w:cs="Times New Roman"/>
          <w:sz w:val="20"/>
          <w:szCs w:val="20"/>
        </w:rPr>
        <w:t xml:space="preserve">. </w:t>
      </w:r>
      <w:r w:rsidRPr="00901267">
        <w:rPr>
          <w:rFonts w:ascii="Times New Roman" w:eastAsia="Calibri" w:hAnsi="Times New Roman" w:cs="Times New Roman"/>
          <w:b/>
          <w:i/>
          <w:sz w:val="20"/>
          <w:szCs w:val="20"/>
        </w:rPr>
        <w:t>Социальная защита населения</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В администрации Октябрьского сельсовета работает специалист от  центра социального обслуживания населения, который ведет прием граждан и оказывает гражданам, находящимся в трудной жизненной ситуации, необходимые социальные услуги. </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На территории сельсовета по состоянию на 01.01.2018 года проживают 245 ветеран труда, 10 детей инвалидов.</w:t>
      </w:r>
    </w:p>
    <w:p w:rsidR="00901267" w:rsidRPr="00901267" w:rsidRDefault="00901267" w:rsidP="00901267">
      <w:pPr>
        <w:spacing w:after="0" w:line="240" w:lineRule="auto"/>
        <w:ind w:firstLine="709"/>
        <w:jc w:val="both"/>
        <w:rPr>
          <w:rFonts w:ascii="Times New Roman" w:eastAsia="Calibri" w:hAnsi="Times New Roman" w:cs="Times New Roman"/>
          <w:bCs/>
          <w:sz w:val="20"/>
          <w:szCs w:val="20"/>
        </w:rPr>
      </w:pPr>
      <w:r w:rsidRPr="00901267">
        <w:rPr>
          <w:rFonts w:ascii="Times New Roman" w:eastAsia="Calibri" w:hAnsi="Times New Roman" w:cs="Times New Roman"/>
          <w:bCs/>
          <w:sz w:val="20"/>
          <w:szCs w:val="20"/>
        </w:rPr>
        <w:t xml:space="preserve"> Оформлено 68 субсидии льготникам различных категорий. </w:t>
      </w:r>
    </w:p>
    <w:p w:rsidR="00901267" w:rsidRPr="00901267" w:rsidRDefault="00901267" w:rsidP="00901267">
      <w:pPr>
        <w:spacing w:after="0" w:line="240" w:lineRule="auto"/>
        <w:ind w:firstLine="709"/>
        <w:jc w:val="both"/>
        <w:rPr>
          <w:rFonts w:ascii="Times New Roman" w:eastAsia="Calibri" w:hAnsi="Times New Roman" w:cs="Times New Roman"/>
          <w:bCs/>
          <w:sz w:val="20"/>
          <w:szCs w:val="20"/>
        </w:rPr>
      </w:pPr>
      <w:r w:rsidRPr="00901267">
        <w:rPr>
          <w:rFonts w:ascii="Times New Roman" w:eastAsia="Calibri" w:hAnsi="Times New Roman" w:cs="Times New Roman"/>
          <w:bCs/>
          <w:sz w:val="20"/>
          <w:szCs w:val="20"/>
        </w:rPr>
        <w:t>Оказана материальная помощь в виде денег 58 семьям. Трое  детей оздоровились в летнем лагере «Лесная поляна».</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На социальном сопровождении и профилактическом учете состоят 12 семей. За 2018 год обратилось 1010 граждан с устными и письменными заявлениями. Проведено 769 консультации, оказано содействие в оформлении документов и выполнено поручений - 241, реализовано единых социальных проездных билетов 73.</w:t>
      </w:r>
    </w:p>
    <w:p w:rsidR="00901267" w:rsidRPr="00901267" w:rsidRDefault="00901267" w:rsidP="00901267">
      <w:pPr>
        <w:spacing w:after="0" w:line="240" w:lineRule="auto"/>
        <w:ind w:firstLine="709"/>
        <w:jc w:val="both"/>
        <w:rPr>
          <w:rFonts w:ascii="Times New Roman" w:eastAsia="Calibri" w:hAnsi="Times New Roman" w:cs="Times New Roman"/>
          <w:sz w:val="20"/>
          <w:szCs w:val="20"/>
        </w:rPr>
      </w:pPr>
      <w:r w:rsidRPr="00901267">
        <w:rPr>
          <w:rFonts w:ascii="Times New Roman" w:eastAsia="Calibri" w:hAnsi="Times New Roman" w:cs="Times New Roman"/>
          <w:sz w:val="20"/>
          <w:szCs w:val="20"/>
        </w:rPr>
        <w:t xml:space="preserve">      </w:t>
      </w:r>
      <w:r w:rsidRPr="00901267">
        <w:rPr>
          <w:rFonts w:ascii="Times New Roman" w:eastAsia="Calibri" w:hAnsi="Times New Roman" w:cs="Times New Roman"/>
          <w:bCs/>
          <w:sz w:val="20"/>
          <w:szCs w:val="20"/>
        </w:rPr>
        <w:t>В течение года были проведены праздники ко «Дню пожилых», «Дню матери», «Дню семьи», декаде инвалидов. Ведется профилактическая работа с детьми из группы риска</w:t>
      </w:r>
    </w:p>
    <w:p w:rsidR="00F71637" w:rsidRPr="00F71637" w:rsidRDefault="00F71637" w:rsidP="00901267">
      <w:pPr>
        <w:spacing w:after="0" w:line="240" w:lineRule="auto"/>
        <w:ind w:firstLine="426"/>
        <w:contextualSpacing/>
        <w:jc w:val="both"/>
        <w:rPr>
          <w:rFonts w:ascii="Times New Roman" w:eastAsia="Times New Roman" w:hAnsi="Times New Roman" w:cs="Times New Roman"/>
          <w:b/>
          <w:bCs/>
          <w:sz w:val="28"/>
          <w:szCs w:val="28"/>
          <w:lang w:eastAsia="ru-RU"/>
        </w:rPr>
      </w:pPr>
    </w:p>
    <w:p w:rsidR="00F71637" w:rsidRPr="00F71637" w:rsidRDefault="00E70BEC" w:rsidP="00E70BEC">
      <w:pPr>
        <w:spacing w:after="0" w:line="240" w:lineRule="auto"/>
        <w:ind w:firstLine="426"/>
        <w:contextualSpacing/>
        <w:jc w:val="center"/>
        <w:rPr>
          <w:rFonts w:ascii="Times New Roman" w:eastAsia="Times New Roman" w:hAnsi="Times New Roman" w:cs="Times New Roman"/>
          <w:b/>
          <w:bCs/>
          <w:sz w:val="28"/>
          <w:szCs w:val="28"/>
          <w:lang w:eastAsia="ru-RU"/>
        </w:rPr>
      </w:pPr>
      <w:r>
        <w:rPr>
          <w:noProof/>
          <w:lang w:eastAsia="ru-RU"/>
        </w:rPr>
        <w:drawing>
          <wp:inline distT="0" distB="0" distL="0" distR="0">
            <wp:extent cx="2683781" cy="2010104"/>
            <wp:effectExtent l="0" t="0" r="0" b="0"/>
            <wp:docPr id="1" name="Рисунок 1" descr="http://mchs.rutp.ru/pluginfile.php/187/mod_page/content/8/bvo-d-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chs.rutp.ru/pluginfile.php/187/mod_page/content/8/bvo-d-1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954" cy="2012481"/>
                    </a:xfrm>
                    <a:prstGeom prst="rect">
                      <a:avLst/>
                    </a:prstGeom>
                    <a:noFill/>
                    <a:ln>
                      <a:noFill/>
                    </a:ln>
                  </pic:spPr>
                </pic:pic>
              </a:graphicData>
            </a:graphic>
          </wp:inline>
        </w:drawing>
      </w:r>
    </w:p>
    <w:p w:rsidR="00901267" w:rsidRPr="00901267" w:rsidRDefault="00901267" w:rsidP="00901267">
      <w:pPr>
        <w:spacing w:after="300" w:line="240" w:lineRule="auto"/>
        <w:contextualSpacing/>
        <w:jc w:val="center"/>
        <w:rPr>
          <w:rFonts w:ascii="Times New Roman" w:eastAsia="Times New Roman" w:hAnsi="Times New Roman" w:cs="Times New Roman"/>
          <w:b/>
          <w:spacing w:val="5"/>
          <w:kern w:val="28"/>
          <w:sz w:val="20"/>
          <w:szCs w:val="20"/>
          <w:lang w:eastAsia="ru-RU"/>
        </w:rPr>
      </w:pPr>
      <w:r w:rsidRPr="00901267">
        <w:rPr>
          <w:rFonts w:ascii="Times New Roman" w:eastAsia="Times New Roman" w:hAnsi="Times New Roman" w:cs="Times New Roman"/>
          <w:b/>
          <w:spacing w:val="5"/>
          <w:kern w:val="28"/>
          <w:sz w:val="20"/>
          <w:szCs w:val="20"/>
          <w:lang w:eastAsia="ru-RU"/>
        </w:rPr>
        <w:lastRenderedPageBreak/>
        <w:t>Меры безопасности на льду водоемов.</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В Новосибирской области большое количество водных объектов, которые значительную часть года бывают, покрыты льдом. Прочность ледяного покрова на реках озерах и водохранилищах различны в зависимости от температуры воздуха и воды, глубины и площади акватории, наличия снега на льду и вмёрзших в него предметов, выхода родников и впадения промышленных стоков в водоёмы, скорости течения в руслах рек и т. д.</w:t>
      </w:r>
    </w:p>
    <w:p w:rsidR="00901267" w:rsidRPr="00901267" w:rsidRDefault="00901267" w:rsidP="00901267">
      <w:pPr>
        <w:jc w:val="both"/>
        <w:rPr>
          <w:rFonts w:ascii="Times New Roman" w:eastAsia="Times New Roman" w:hAnsi="Times New Roman" w:cs="Arial"/>
          <w:sz w:val="20"/>
          <w:szCs w:val="20"/>
          <w:lang w:eastAsia="ru-RU"/>
        </w:rPr>
      </w:pPr>
      <w:r w:rsidRPr="00901267">
        <w:rPr>
          <w:rFonts w:ascii="Times New Roman" w:eastAsia="Times New Roman" w:hAnsi="Times New Roman" w:cs="Arial"/>
          <w:sz w:val="20"/>
          <w:szCs w:val="20"/>
          <w:lang w:eastAsia="ru-RU"/>
        </w:rPr>
        <w:t xml:space="preserve">Каждый гражданин должен строго соблюдать осторожность при участии в различных </w:t>
      </w:r>
      <w:proofErr w:type="gramStart"/>
      <w:r w:rsidRPr="00901267">
        <w:rPr>
          <w:rFonts w:ascii="Times New Roman" w:eastAsia="Times New Roman" w:hAnsi="Times New Roman" w:cs="Arial"/>
          <w:sz w:val="20"/>
          <w:szCs w:val="20"/>
          <w:lang w:eastAsia="ru-RU"/>
        </w:rPr>
        <w:t>мероприятиях</w:t>
      </w:r>
      <w:proofErr w:type="gramEnd"/>
      <w:r w:rsidRPr="00901267">
        <w:rPr>
          <w:rFonts w:ascii="Times New Roman" w:eastAsia="Times New Roman" w:hAnsi="Times New Roman" w:cs="Arial"/>
          <w:sz w:val="20"/>
          <w:szCs w:val="20"/>
          <w:lang w:eastAsia="ru-RU"/>
        </w:rPr>
        <w:t xml:space="preserve"> проводимых на льду. Особенно внимательно необходимо следить за детьми. Нельзя допускать катания на санках, лыжах и коньках по льду, если не известно, что это место безопасно.                       </w:t>
      </w:r>
    </w:p>
    <w:p w:rsidR="00901267" w:rsidRPr="00901267" w:rsidRDefault="00901267" w:rsidP="00901267">
      <w:pPr>
        <w:jc w:val="both"/>
        <w:rPr>
          <w:rFonts w:ascii="Times New Roman" w:eastAsia="Times New Roman" w:hAnsi="Times New Roman" w:cs="Times New Roman"/>
          <w:b/>
          <w:bCs/>
          <w:smallCaps/>
          <w:color w:val="C0504D"/>
          <w:spacing w:val="5"/>
          <w:sz w:val="20"/>
          <w:szCs w:val="20"/>
          <w:u w:val="single"/>
        </w:rPr>
      </w:pPr>
      <w:r w:rsidRPr="00901267">
        <w:rPr>
          <w:rFonts w:ascii="Times New Roman" w:eastAsia="Times New Roman" w:hAnsi="Times New Roman" w:cs="Times New Roman"/>
          <w:b/>
          <w:bCs/>
          <w:smallCaps/>
          <w:color w:val="C0504D"/>
          <w:spacing w:val="5"/>
          <w:sz w:val="20"/>
          <w:szCs w:val="20"/>
          <w:u w:val="single"/>
        </w:rPr>
        <w:t>Выходить на неокрепший ледяной покров водных объектов опасно для жизни!!!</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Для того чтобы пребывание на водоёме не обернулось трагедией необходимо знать и соблюдать следующие рекомендации.</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 xml:space="preserve">                                                                                                                                                                                                                      </w:t>
      </w:r>
      <w:proofErr w:type="gramStart"/>
      <w:r w:rsidRPr="00901267">
        <w:rPr>
          <w:rFonts w:ascii="Times New Roman" w:eastAsia="Times New Roman" w:hAnsi="Times New Roman" w:cs="Times New Roman"/>
          <w:sz w:val="20"/>
          <w:szCs w:val="20"/>
          <w:lang w:eastAsia="ru-RU"/>
        </w:rPr>
        <w:t>Во</w:t>
      </w:r>
      <w:proofErr w:type="gramEnd"/>
      <w:r w:rsidRPr="00901267">
        <w:rPr>
          <w:rFonts w:ascii="Times New Roman" w:eastAsia="Times New Roman" w:hAnsi="Times New Roman" w:cs="Times New Roman"/>
          <w:sz w:val="20"/>
          <w:szCs w:val="20"/>
          <w:lang w:eastAsia="ru-RU"/>
        </w:rPr>
        <w:t xml:space="preserve"> первых - не выходить на лёд пока его толщина не достигнет 10- 12 сантиметров.</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 xml:space="preserve">Во вторых - спускаться на </w:t>
      </w:r>
      <w:proofErr w:type="spellStart"/>
      <w:r w:rsidRPr="00901267">
        <w:rPr>
          <w:rFonts w:ascii="Times New Roman" w:eastAsia="Times New Roman" w:hAnsi="Times New Roman" w:cs="Times New Roman"/>
          <w:sz w:val="20"/>
          <w:szCs w:val="20"/>
          <w:lang w:eastAsia="ru-RU"/>
        </w:rPr>
        <w:t>лёдяной</w:t>
      </w:r>
      <w:proofErr w:type="spellEnd"/>
      <w:r w:rsidRPr="00901267">
        <w:rPr>
          <w:rFonts w:ascii="Times New Roman" w:eastAsia="Times New Roman" w:hAnsi="Times New Roman" w:cs="Times New Roman"/>
          <w:sz w:val="20"/>
          <w:szCs w:val="20"/>
          <w:lang w:eastAsia="ru-RU"/>
        </w:rPr>
        <w:t xml:space="preserve"> покров и идти по нему безопаснее там, где имеются проложенные тропы.</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В третьих - когда приходится спускаться на лёд первым, надо проверять его прочность ударами пешни впереди себя, если лёд не пробивается и в местах нанесения ударов не выступает вода можно осторожно продвигаться вперёд.  Лучше это делать в группе.</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Во время движения по льду следует обходить опасные участки, покрытые снегом. 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В районах промышленных стоков ледяной покров бывает тонким и рыхлым.</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При передвижении по необследованному льду на лыжах нужно отстегнуть замки, лямки крепления лыж; петли лыжных палок снять с кистей рук, лямки рюкзака с одного плеча, чтобы в любой момент от них можно было избавиться.</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И на первом льду рыбаки ловят и на последнем. Для подледного лова они долбят во льду лунки, которые нередко достигают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 xml:space="preserve"> Если на ровном снеговом покрове темное пятно, - можно с уверенностью сказать под снегом молодой, неокрепший лед. Можно увидеть и вешки, обозначающие трассу на льду, и таким образом уберечь себя от проваливания под лед. Рыбакам не следует бурить много лунок на одном участке. Очень надёжно и уместно иметь с собой простейшее спасательное средство: тонкий, крепкий шнур длиной 15 метров. С одного конца – крепкая палочка дл.15-20см с другого– гвоздь на 200 или шило Аккуратно накрученный на гвоздь или шило шнур закреплён на поясе</w:t>
      </w:r>
      <w:proofErr w:type="gramStart"/>
      <w:r w:rsidRPr="00901267">
        <w:rPr>
          <w:rFonts w:ascii="Times New Roman" w:eastAsia="Times New Roman" w:hAnsi="Times New Roman" w:cs="Times New Roman"/>
          <w:sz w:val="20"/>
          <w:szCs w:val="20"/>
          <w:lang w:eastAsia="ru-RU"/>
        </w:rPr>
        <w:t xml:space="preserve"> Е</w:t>
      </w:r>
      <w:proofErr w:type="gramEnd"/>
      <w:r w:rsidRPr="00901267">
        <w:rPr>
          <w:rFonts w:ascii="Times New Roman" w:eastAsia="Times New Roman" w:hAnsi="Times New Roman" w:cs="Times New Roman"/>
          <w:sz w:val="20"/>
          <w:szCs w:val="20"/>
          <w:lang w:eastAsia="ru-RU"/>
        </w:rPr>
        <w:t>сли под Вами проломился лёд, нужно используя приспособление попытаться выбраться на лед самостоятельно. Если Вы не один бросайте гвоздь подальше от себя в сторону спасающего.</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выбирайте только места, заранее обследованные, с прочным ледяным покровом.</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b/>
          <w:bCs/>
          <w:smallCaps/>
          <w:color w:val="C0504D"/>
          <w:spacing w:val="5"/>
          <w:sz w:val="20"/>
          <w:szCs w:val="20"/>
          <w:u w:val="single"/>
        </w:rPr>
        <w:lastRenderedPageBreak/>
        <w:t>Граждане! При несчастном случае с человеком на льду немедленно приходите ему на помощь</w:t>
      </w:r>
      <w:r w:rsidRPr="00901267">
        <w:rPr>
          <w:rFonts w:ascii="Times New Roman" w:eastAsia="Times New Roman" w:hAnsi="Times New Roman" w:cs="Times New Roman"/>
          <w:sz w:val="20"/>
          <w:szCs w:val="20"/>
          <w:lang w:eastAsia="ru-RU"/>
        </w:rPr>
        <w:t>.</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Оказывая помощь пострадавшему, придерживайтесь следующих правил: 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Если у вас под рукой окажется доска, палка любой другой плавучий предмет толкайте их перед собой и подайте пострадавшему за 3—5 метров от провала. Даже шарф, снятая верхняя одежда ремень в таких случаях может спасти жизнь и тонущему, и спасателю.</w:t>
      </w:r>
    </w:p>
    <w:p w:rsidR="00901267" w:rsidRPr="00901267" w:rsidRDefault="00901267" w:rsidP="00901267">
      <w:pPr>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sz w:val="20"/>
          <w:szCs w:val="20"/>
          <w:lang w:eastAsia="ru-RU"/>
        </w:rPr>
        <w:t>Как только терпящий бедствие ухватится за поданный ему предмет, тяните его ползком на берег или на крепкий лед.</w:t>
      </w:r>
    </w:p>
    <w:p w:rsidR="00901267" w:rsidRPr="00901267" w:rsidRDefault="00901267" w:rsidP="00901267">
      <w:pPr>
        <w:jc w:val="both"/>
        <w:rPr>
          <w:rFonts w:ascii="Times New Roman" w:eastAsia="Times New Roman" w:hAnsi="Times New Roman" w:cs="Times New Roman"/>
          <w:b/>
          <w:bCs/>
          <w:smallCaps/>
          <w:color w:val="C0504D"/>
          <w:spacing w:val="5"/>
          <w:sz w:val="20"/>
          <w:szCs w:val="20"/>
          <w:u w:val="single"/>
        </w:rPr>
      </w:pPr>
      <w:r w:rsidRPr="00901267">
        <w:rPr>
          <w:rFonts w:ascii="Times New Roman" w:eastAsia="Times New Roman" w:hAnsi="Times New Roman" w:cs="Times New Roman"/>
          <w:sz w:val="20"/>
          <w:szCs w:val="20"/>
          <w:lang w:eastAsia="ru-RU"/>
        </w:rPr>
        <w:t>По неосторожности с каждым может случиться несчастье: можно не заметить проруби, лунки трещины или попасть на тонкий лед. Попав в беду, следует немедленно звать на помощь; первый, кто услышит ваш зов, поспешит оказать вам ее. 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используя имеющиеся у Вас приспособления самостоятельно выбраться на лед. Выбравшись на лед, двигайтесь лежа, пока не выберетесь из опасного места</w:t>
      </w:r>
      <w:r w:rsidRPr="00901267">
        <w:rPr>
          <w:rFonts w:ascii="Times New Roman" w:eastAsia="Times New Roman" w:hAnsi="Times New Roman" w:cs="Times New Roman"/>
          <w:b/>
          <w:bCs/>
          <w:smallCaps/>
          <w:color w:val="C0504D"/>
          <w:spacing w:val="5"/>
          <w:sz w:val="20"/>
          <w:szCs w:val="20"/>
          <w:u w:val="single"/>
        </w:rPr>
        <w:t xml:space="preserve">.                                                                           </w:t>
      </w:r>
    </w:p>
    <w:p w:rsidR="00901267" w:rsidRPr="00901267" w:rsidRDefault="00901267" w:rsidP="00901267">
      <w:pPr>
        <w:rPr>
          <w:rFonts w:ascii="Times New Roman" w:eastAsia="Times New Roman" w:hAnsi="Times New Roman" w:cs="Times New Roman"/>
          <w:b/>
          <w:sz w:val="20"/>
          <w:szCs w:val="20"/>
        </w:rPr>
      </w:pPr>
      <w:r w:rsidRPr="00901267">
        <w:rPr>
          <w:rFonts w:ascii="Times New Roman" w:eastAsia="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901267" w:rsidRDefault="00901267" w:rsidP="00901267">
      <w:pPr>
        <w:rPr>
          <w:rFonts w:ascii="Times New Roman" w:eastAsia="Times New Roman" w:hAnsi="Times New Roman" w:cs="Times New Roman"/>
          <w:b/>
          <w:sz w:val="20"/>
          <w:szCs w:val="20"/>
        </w:rPr>
      </w:pPr>
      <w:r w:rsidRPr="00901267">
        <w:rPr>
          <w:rFonts w:ascii="Times New Roman" w:eastAsia="Times New Roman" w:hAnsi="Times New Roman" w:cs="Times New Roman"/>
          <w:b/>
          <w:sz w:val="20"/>
          <w:szCs w:val="20"/>
        </w:rPr>
        <w:t>Купинское инспекторское отделение ФКУ «Центр ГИМС МЧС России по НСО»</w:t>
      </w:r>
    </w:p>
    <w:p w:rsidR="00E70BEC" w:rsidRDefault="00E70BEC" w:rsidP="00901267">
      <w:pPr>
        <w:rPr>
          <w:rFonts w:ascii="Times New Roman" w:eastAsia="Times New Roman" w:hAnsi="Times New Roman" w:cs="Times New Roman"/>
          <w:b/>
          <w:sz w:val="20"/>
          <w:szCs w:val="20"/>
        </w:rPr>
      </w:pPr>
    </w:p>
    <w:p w:rsidR="00E70BEC" w:rsidRPr="00901267" w:rsidRDefault="00E70BEC" w:rsidP="00E70BEC">
      <w:pPr>
        <w:jc w:val="center"/>
        <w:rPr>
          <w:rFonts w:ascii="Times New Roman" w:eastAsia="Times New Roman" w:hAnsi="Times New Roman" w:cs="Times New Roman"/>
          <w:b/>
          <w:sz w:val="20"/>
          <w:szCs w:val="20"/>
        </w:rPr>
      </w:pPr>
      <w:r>
        <w:rPr>
          <w:noProof/>
          <w:lang w:eastAsia="ru-RU"/>
        </w:rPr>
        <w:drawing>
          <wp:inline distT="0" distB="0" distL="0" distR="0">
            <wp:extent cx="4612005" cy="2592070"/>
            <wp:effectExtent l="0" t="0" r="0" b="0"/>
            <wp:docPr id="2" name="Рисунок 2" descr="http://pospeliha.ru/wp-content/uploads/2018/11/Foto-s-interne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ospeliha.ru/wp-content/uploads/2018/11/Foto-s-interneta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2005" cy="2592070"/>
                    </a:xfrm>
                    <a:prstGeom prst="rect">
                      <a:avLst/>
                    </a:prstGeom>
                    <a:noFill/>
                    <a:ln>
                      <a:noFill/>
                    </a:ln>
                  </pic:spPr>
                </pic:pic>
              </a:graphicData>
            </a:graphic>
          </wp:inline>
        </w:drawing>
      </w:r>
    </w:p>
    <w:p w:rsidR="00E70BEC" w:rsidRDefault="00901267" w:rsidP="00901267">
      <w:pPr>
        <w:keepNext/>
        <w:spacing w:before="240" w:after="60" w:line="240" w:lineRule="auto"/>
        <w:jc w:val="center"/>
        <w:outlineLvl w:val="0"/>
        <w:rPr>
          <w:rFonts w:ascii="Arial" w:eastAsia="Times New Roman" w:hAnsi="Arial" w:cs="Arial"/>
          <w:b/>
          <w:bCs/>
          <w:kern w:val="32"/>
          <w:sz w:val="20"/>
          <w:szCs w:val="20"/>
          <w:lang w:eastAsia="ru-RU"/>
        </w:rPr>
      </w:pPr>
      <w:r w:rsidRPr="00901267">
        <w:rPr>
          <w:rFonts w:ascii="Arial" w:eastAsia="Times New Roman" w:hAnsi="Arial" w:cs="Arial"/>
          <w:b/>
          <w:bCs/>
          <w:kern w:val="32"/>
          <w:sz w:val="20"/>
          <w:szCs w:val="20"/>
          <w:lang w:eastAsia="ru-RU"/>
        </w:rPr>
        <w:t xml:space="preserve">Выезд на лед вне ледовых переправ запрещен.                                                </w:t>
      </w:r>
    </w:p>
    <w:p w:rsidR="00901267" w:rsidRPr="00901267" w:rsidRDefault="00901267" w:rsidP="00901267">
      <w:pPr>
        <w:keepNext/>
        <w:spacing w:before="240" w:after="60" w:line="240" w:lineRule="auto"/>
        <w:jc w:val="center"/>
        <w:outlineLvl w:val="0"/>
        <w:rPr>
          <w:rFonts w:ascii="Arial" w:eastAsia="Times New Roman" w:hAnsi="Arial" w:cs="Arial"/>
          <w:b/>
          <w:bCs/>
          <w:kern w:val="32"/>
          <w:sz w:val="20"/>
          <w:szCs w:val="20"/>
          <w:lang w:eastAsia="ru-RU"/>
        </w:rPr>
      </w:pPr>
      <w:r w:rsidRPr="00901267">
        <w:rPr>
          <w:rFonts w:ascii="Arial" w:eastAsia="Times New Roman" w:hAnsi="Arial" w:cs="Arial"/>
          <w:b/>
          <w:kern w:val="32"/>
          <w:sz w:val="20"/>
          <w:szCs w:val="20"/>
          <w:lang w:eastAsia="ru-RU"/>
        </w:rPr>
        <w:t>Что грозит нарушителю</w:t>
      </w:r>
      <w:r w:rsidRPr="00901267">
        <w:rPr>
          <w:rFonts w:ascii="Arial" w:eastAsia="Times New Roman" w:hAnsi="Arial" w:cs="Arial"/>
          <w:kern w:val="32"/>
          <w:sz w:val="20"/>
          <w:szCs w:val="20"/>
          <w:lang w:eastAsia="ru-RU"/>
        </w:rPr>
        <w:t xml:space="preserve"> </w:t>
      </w:r>
      <w:r w:rsidRPr="00901267">
        <w:rPr>
          <w:rFonts w:ascii="Arial" w:eastAsia="Times New Roman" w:hAnsi="Arial" w:cs="Arial"/>
          <w:b/>
          <w:bCs/>
          <w:kern w:val="32"/>
          <w:sz w:val="20"/>
          <w:szCs w:val="20"/>
          <w:lang w:eastAsia="ru-RU"/>
        </w:rPr>
        <w:t>за выезд на лед в 2019 году?</w:t>
      </w:r>
    </w:p>
    <w:p w:rsidR="00901267" w:rsidRPr="00901267" w:rsidRDefault="00901267" w:rsidP="00901267">
      <w:pPr>
        <w:spacing w:after="0" w:line="240" w:lineRule="auto"/>
        <w:jc w:val="both"/>
        <w:rPr>
          <w:rFonts w:ascii="Times New Roman" w:eastAsia="Times New Roman" w:hAnsi="Times New Roman" w:cs="Times New Roman"/>
          <w:sz w:val="20"/>
          <w:szCs w:val="20"/>
          <w:lang w:eastAsia="ru-RU"/>
        </w:rPr>
      </w:pPr>
      <w:r w:rsidRPr="00901267">
        <w:rPr>
          <w:rFonts w:ascii="Times New Roman" w:eastAsia="Times New Roman" w:hAnsi="Times New Roman" w:cs="Times New Roman"/>
          <w:i/>
          <w:iCs/>
          <w:sz w:val="20"/>
          <w:szCs w:val="20"/>
          <w:lang w:eastAsia="ru-RU"/>
        </w:rPr>
        <w:tab/>
      </w:r>
      <w:r w:rsidRPr="00901267">
        <w:rPr>
          <w:rFonts w:ascii="Times New Roman" w:eastAsia="Times New Roman" w:hAnsi="Times New Roman" w:cs="Times New Roman"/>
          <w:sz w:val="20"/>
          <w:szCs w:val="20"/>
          <w:lang w:eastAsia="ru-RU"/>
        </w:rPr>
        <w:t>:</w:t>
      </w:r>
    </w:p>
    <w:p w:rsidR="00901267" w:rsidRPr="00901267" w:rsidRDefault="00901267" w:rsidP="00901267">
      <w:pPr>
        <w:spacing w:after="0" w:line="240" w:lineRule="auto"/>
        <w:ind w:firstLine="708"/>
        <w:rPr>
          <w:rFonts w:ascii="Arial" w:eastAsia="Times New Roman" w:hAnsi="Arial" w:cs="Arial"/>
          <w:sz w:val="20"/>
          <w:szCs w:val="20"/>
          <w:lang w:eastAsia="ru-RU"/>
        </w:rPr>
      </w:pPr>
      <w:r w:rsidRPr="00901267">
        <w:rPr>
          <w:rFonts w:ascii="Arial" w:eastAsia="Times New Roman" w:hAnsi="Arial" w:cs="Arial"/>
          <w:sz w:val="20"/>
          <w:szCs w:val="20"/>
          <w:lang w:eastAsia="ru-RU"/>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w:t>
      </w:r>
      <w:proofErr w:type="gramStart"/>
      <w:r w:rsidRPr="00901267">
        <w:rPr>
          <w:rFonts w:ascii="Arial" w:eastAsia="Times New Roman" w:hAnsi="Arial" w:cs="Arial"/>
          <w:sz w:val="20"/>
          <w:szCs w:val="20"/>
          <w:lang w:eastAsia="ru-RU"/>
        </w:rPr>
        <w:t>.</w:t>
      </w:r>
      <w:proofErr w:type="gramEnd"/>
      <w:r w:rsidRPr="00901267">
        <w:rPr>
          <w:rFonts w:ascii="Arial" w:eastAsia="Times New Roman" w:hAnsi="Arial" w:cs="Arial"/>
          <w:sz w:val="20"/>
          <w:szCs w:val="20"/>
          <w:lang w:eastAsia="ru-RU"/>
        </w:rPr>
        <w:t xml:space="preserve"> </w:t>
      </w:r>
      <w:proofErr w:type="gramStart"/>
      <w:r w:rsidRPr="00901267">
        <w:rPr>
          <w:rFonts w:ascii="Arial" w:eastAsia="Times New Roman" w:hAnsi="Arial" w:cs="Arial"/>
          <w:sz w:val="20"/>
          <w:szCs w:val="20"/>
          <w:lang w:eastAsia="ru-RU"/>
        </w:rPr>
        <w:t>в</w:t>
      </w:r>
      <w:proofErr w:type="gramEnd"/>
      <w:r w:rsidRPr="00901267">
        <w:rPr>
          <w:rFonts w:ascii="Arial" w:eastAsia="Times New Roman" w:hAnsi="Arial" w:cs="Arial"/>
          <w:sz w:val="20"/>
          <w:szCs w:val="20"/>
          <w:lang w:eastAsia="ru-RU"/>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w:t>
      </w:r>
      <w:r w:rsidRPr="00901267">
        <w:rPr>
          <w:rFonts w:ascii="Arial" w:eastAsia="Times New Roman" w:hAnsi="Arial" w:cs="Arial"/>
          <w:sz w:val="20"/>
          <w:szCs w:val="20"/>
          <w:lang w:eastAsia="ru-RU"/>
        </w:rPr>
        <w:lastRenderedPageBreak/>
        <w:t>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sidRPr="00901267">
        <w:rPr>
          <w:rFonts w:ascii="Times New Roman" w:eastAsia="Times New Roman" w:hAnsi="Times New Roman" w:cs="Times New Roman"/>
          <w:b/>
          <w:i/>
          <w:sz w:val="20"/>
          <w:szCs w:val="20"/>
          <w:lang w:eastAsia="ru-RU"/>
        </w:rPr>
        <w:t xml:space="preserve"> </w:t>
      </w:r>
      <w:r w:rsidRPr="00901267">
        <w:rPr>
          <w:rFonts w:ascii="Arial" w:eastAsia="Times New Roman" w:hAnsi="Arial" w:cs="Arial"/>
          <w:sz w:val="20"/>
          <w:szCs w:val="20"/>
          <w:lang w:eastAsia="ru-RU"/>
        </w:rPr>
        <w:t>любителям зимней рыбалки стоит воздержаться от выезда на лед на автомобилях!</w:t>
      </w:r>
    </w:p>
    <w:p w:rsidR="00901267" w:rsidRPr="00901267" w:rsidRDefault="00901267" w:rsidP="00901267">
      <w:pPr>
        <w:keepNext/>
        <w:numPr>
          <w:ilvl w:val="0"/>
          <w:numId w:val="1"/>
        </w:numPr>
        <w:tabs>
          <w:tab w:val="clear" w:pos="0"/>
        </w:tabs>
        <w:spacing w:before="240" w:after="60" w:line="240" w:lineRule="auto"/>
        <w:ind w:left="0" w:firstLine="0"/>
        <w:outlineLvl w:val="1"/>
        <w:rPr>
          <w:rFonts w:ascii="Arial" w:eastAsia="Times New Roman" w:hAnsi="Arial" w:cs="Arial"/>
          <w:bCs/>
          <w:iCs/>
          <w:sz w:val="20"/>
          <w:szCs w:val="20"/>
          <w:lang w:eastAsia="ru-RU"/>
        </w:rPr>
      </w:pPr>
      <w:r w:rsidRPr="00901267">
        <w:rPr>
          <w:rFonts w:ascii="Arial" w:eastAsia="Times New Roman" w:hAnsi="Arial" w:cs="Arial"/>
          <w:bCs/>
          <w:iCs/>
          <w:sz w:val="20"/>
          <w:szCs w:val="20"/>
          <w:lang w:eastAsia="ru-RU"/>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4,5 тысяч рублей.</w:t>
      </w:r>
      <w:r w:rsidRPr="00901267">
        <w:rPr>
          <w:rFonts w:ascii="Arial" w:eastAsia="Times New Roman" w:hAnsi="Arial" w:cs="Arial"/>
          <w:bCs/>
          <w:iCs/>
          <w:sz w:val="20"/>
          <w:szCs w:val="20"/>
          <w:lang w:eastAsia="ru-RU"/>
        </w:rPr>
        <w:br/>
      </w:r>
      <w:r w:rsidRPr="00901267">
        <w:rPr>
          <w:rFonts w:ascii="Arial" w:eastAsia="Times New Roman" w:hAnsi="Arial" w:cs="Arial"/>
          <w:bCs/>
          <w:iCs/>
          <w:sz w:val="20"/>
          <w:szCs w:val="20"/>
          <w:lang w:eastAsia="ru-RU"/>
        </w:rPr>
        <w:br/>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901267" w:rsidRPr="00901267" w:rsidRDefault="00901267" w:rsidP="00901267">
      <w:pPr>
        <w:keepNext/>
        <w:numPr>
          <w:ilvl w:val="0"/>
          <w:numId w:val="1"/>
        </w:numPr>
        <w:tabs>
          <w:tab w:val="clear" w:pos="0"/>
        </w:tabs>
        <w:spacing w:before="240" w:after="60" w:line="240" w:lineRule="auto"/>
        <w:ind w:left="0" w:firstLine="0"/>
        <w:outlineLvl w:val="1"/>
        <w:rPr>
          <w:rFonts w:ascii="Arial" w:eastAsia="Times New Roman" w:hAnsi="Arial" w:cs="Arial"/>
          <w:bCs/>
          <w:iCs/>
          <w:sz w:val="20"/>
          <w:szCs w:val="20"/>
          <w:lang w:eastAsia="ru-RU"/>
        </w:rPr>
      </w:pPr>
      <w:r w:rsidRPr="00901267">
        <w:rPr>
          <w:rFonts w:ascii="Arial" w:eastAsia="Times New Roman" w:hAnsi="Arial" w:cs="Arial"/>
          <w:bCs/>
          <w:iCs/>
          <w:sz w:val="20"/>
          <w:szCs w:val="20"/>
          <w:lang w:eastAsia="ru-RU"/>
        </w:rPr>
        <w:t>В первом случае автолюбитель рискует расстаться с суммой от 3 до 4,5 тысяч рублей, во втором – до 1тысячи рублей</w:t>
      </w:r>
    </w:p>
    <w:p w:rsidR="00901267" w:rsidRPr="00901267" w:rsidRDefault="00901267" w:rsidP="00901267">
      <w:pPr>
        <w:keepNext/>
        <w:numPr>
          <w:ilvl w:val="0"/>
          <w:numId w:val="1"/>
        </w:numPr>
        <w:tabs>
          <w:tab w:val="clear" w:pos="0"/>
        </w:tabs>
        <w:spacing w:before="240" w:after="60" w:line="240" w:lineRule="auto"/>
        <w:ind w:left="0" w:firstLine="0"/>
        <w:outlineLvl w:val="1"/>
        <w:rPr>
          <w:rFonts w:ascii="Arial" w:eastAsia="Times New Roman" w:hAnsi="Arial" w:cs="Arial"/>
          <w:bCs/>
          <w:iCs/>
          <w:sz w:val="20"/>
          <w:szCs w:val="20"/>
          <w:lang w:eastAsia="ru-RU"/>
        </w:rPr>
      </w:pPr>
      <w:r w:rsidRPr="00901267">
        <w:rPr>
          <w:rFonts w:ascii="Arial" w:eastAsia="Times New Roman" w:hAnsi="Arial" w:cs="Arial"/>
          <w:bCs/>
          <w:iCs/>
          <w:sz w:val="20"/>
          <w:szCs w:val="20"/>
          <w:lang w:eastAsia="ru-RU"/>
        </w:rPr>
        <w:t xml:space="preserve">Кого и </w:t>
      </w:r>
      <w:proofErr w:type="gramStart"/>
      <w:r w:rsidRPr="00901267">
        <w:rPr>
          <w:rFonts w:ascii="Arial" w:eastAsia="Times New Roman" w:hAnsi="Arial" w:cs="Arial"/>
          <w:bCs/>
          <w:iCs/>
          <w:sz w:val="20"/>
          <w:szCs w:val="20"/>
          <w:lang w:eastAsia="ru-RU"/>
        </w:rPr>
        <w:t>на сколько</w:t>
      </w:r>
      <w:proofErr w:type="gramEnd"/>
      <w:r w:rsidRPr="00901267">
        <w:rPr>
          <w:rFonts w:ascii="Arial" w:eastAsia="Times New Roman" w:hAnsi="Arial" w:cs="Arial"/>
          <w:bCs/>
          <w:iCs/>
          <w:sz w:val="20"/>
          <w:szCs w:val="20"/>
          <w:lang w:eastAsia="ru-RU"/>
        </w:rPr>
        <w:t xml:space="preserve"> могут оштрафовать?</w:t>
      </w:r>
    </w:p>
    <w:p w:rsidR="00901267" w:rsidRPr="00901267" w:rsidRDefault="00901267" w:rsidP="00901267">
      <w:pPr>
        <w:spacing w:before="100" w:beforeAutospacing="1" w:after="100" w:afterAutospacing="1" w:line="240" w:lineRule="auto"/>
        <w:rPr>
          <w:rFonts w:ascii="Arial" w:eastAsia="Times New Roman" w:hAnsi="Arial" w:cs="Arial"/>
          <w:b/>
          <w:sz w:val="20"/>
          <w:szCs w:val="20"/>
          <w:lang w:eastAsia="ru-RU"/>
        </w:rPr>
      </w:pPr>
      <w:r w:rsidRPr="00901267">
        <w:rPr>
          <w:rFonts w:ascii="Times New Roman" w:eastAsia="Times New Roman" w:hAnsi="Times New Roman" w:cs="Times New Roman"/>
          <w:b/>
          <w:sz w:val="20"/>
          <w:szCs w:val="20"/>
          <w:lang w:eastAsia="ru-RU"/>
        </w:rPr>
        <w:t>В</w:t>
      </w:r>
      <w:r w:rsidRPr="00901267">
        <w:rPr>
          <w:rFonts w:ascii="Times New Roman" w:eastAsia="Times New Roman" w:hAnsi="Times New Roman" w:cs="Times New Roman"/>
          <w:b/>
          <w:i/>
          <w:sz w:val="20"/>
          <w:szCs w:val="20"/>
          <w:lang w:eastAsia="ru-RU"/>
        </w:rPr>
        <w:t xml:space="preserve"> </w:t>
      </w:r>
      <w:r w:rsidRPr="00901267">
        <w:rPr>
          <w:rFonts w:ascii="Arial" w:eastAsia="Times New Roman" w:hAnsi="Arial" w:cs="Arial"/>
          <w:sz w:val="20"/>
          <w:szCs w:val="20"/>
          <w:lang w:eastAsia="ru-RU"/>
        </w:rPr>
        <w:t xml:space="preserve">соответствии с пунктом 15 статьи 65 водного кодекса Российской Федерации </w:t>
      </w:r>
      <w:proofErr w:type="spellStart"/>
      <w:r w:rsidRPr="00901267">
        <w:rPr>
          <w:rFonts w:ascii="Arial" w:eastAsia="Times New Roman" w:hAnsi="Arial" w:cs="Arial"/>
          <w:sz w:val="20"/>
          <w:szCs w:val="20"/>
          <w:lang w:eastAsia="ru-RU"/>
        </w:rPr>
        <w:t>водоохранными</w:t>
      </w:r>
      <w:proofErr w:type="spellEnd"/>
      <w:r w:rsidRPr="00901267">
        <w:rPr>
          <w:rFonts w:ascii="Arial" w:eastAsia="Times New Roman" w:hAnsi="Arial" w:cs="Arial"/>
          <w:sz w:val="20"/>
          <w:szCs w:val="20"/>
          <w:lang w:eastAsia="ru-RU"/>
        </w:rPr>
        <w:t xml:space="preserve"> зонами являются территории, которые примыкают к береговой линии морей, рек, ручьёв, каналов, озёр, водохранилищ. </w:t>
      </w:r>
      <w:proofErr w:type="gramStart"/>
      <w:r w:rsidRPr="00901267">
        <w:rPr>
          <w:rFonts w:ascii="Arial" w:eastAsia="Times New Roman" w:hAnsi="Arial" w:cs="Arial"/>
          <w:sz w:val="20"/>
          <w:szCs w:val="20"/>
          <w:lang w:eastAsia="ru-RU"/>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901267">
        <w:rPr>
          <w:rFonts w:ascii="Arial" w:eastAsia="Times New Roman" w:hAnsi="Arial" w:cs="Arial"/>
          <w:sz w:val="20"/>
          <w:szCs w:val="20"/>
          <w:lang w:eastAsia="ru-RU"/>
        </w:rPr>
        <w:br/>
        <w:t xml:space="preserve"> </w:t>
      </w:r>
      <w:proofErr w:type="gramStart"/>
      <w:r w:rsidRPr="00901267">
        <w:rPr>
          <w:rFonts w:ascii="Arial" w:eastAsia="Times New Roman" w:hAnsi="Arial" w:cs="Arial"/>
          <w:sz w:val="20"/>
          <w:szCs w:val="20"/>
          <w:lang w:eastAsia="ru-RU"/>
        </w:rPr>
        <w:t xml:space="preserve">В границах </w:t>
      </w:r>
      <w:proofErr w:type="spellStart"/>
      <w:r w:rsidRPr="00901267">
        <w:rPr>
          <w:rFonts w:ascii="Arial" w:eastAsia="Times New Roman" w:hAnsi="Arial" w:cs="Arial"/>
          <w:sz w:val="20"/>
          <w:szCs w:val="20"/>
          <w:lang w:eastAsia="ru-RU"/>
        </w:rPr>
        <w:t>водоохранных</w:t>
      </w:r>
      <w:proofErr w:type="spellEnd"/>
      <w:r w:rsidRPr="00901267">
        <w:rPr>
          <w:rFonts w:ascii="Arial" w:eastAsia="Times New Roman" w:hAnsi="Arial" w:cs="Arial"/>
          <w:sz w:val="20"/>
          <w:szCs w:val="20"/>
          <w:lang w:eastAsia="ru-RU"/>
        </w:rPr>
        <w:t xml:space="preserve"> зон запрещены движение и стоянка транспортных средств (</w:t>
      </w:r>
      <w:r w:rsidRPr="00901267">
        <w:rPr>
          <w:rFonts w:ascii="Arial" w:eastAsia="Times New Roman" w:hAnsi="Arial" w:cs="Arial"/>
          <w:b/>
          <w:sz w:val="20"/>
          <w:szCs w:val="20"/>
          <w:lang w:eastAsia="ru-RU"/>
        </w:rPr>
        <w:t>кроме специальных</w:t>
      </w:r>
      <w:r w:rsidRPr="00901267">
        <w:rPr>
          <w:rFonts w:ascii="Arial" w:eastAsia="Times New Roman" w:hAnsi="Arial" w:cs="Arial"/>
          <w:sz w:val="20"/>
          <w:szCs w:val="20"/>
          <w:lang w:eastAsia="ru-RU"/>
        </w:rPr>
        <w:t>), за исключением их движения и стоянки на дорогах и в оборудованных местах, имеющих твёрдое покрытие</w:t>
      </w:r>
      <w:r w:rsidRPr="00901267">
        <w:rPr>
          <w:rFonts w:ascii="Times New Roman" w:eastAsia="Times New Roman" w:hAnsi="Times New Roman" w:cs="Times New Roman"/>
          <w:sz w:val="20"/>
          <w:szCs w:val="20"/>
          <w:lang w:eastAsia="ru-RU"/>
        </w:rPr>
        <w:t>.</w:t>
      </w:r>
      <w:proofErr w:type="gramEnd"/>
      <w:r w:rsidRPr="00901267">
        <w:rPr>
          <w:rFonts w:ascii="Arial" w:eastAsia="Times New Roman" w:hAnsi="Arial" w:cs="Arial"/>
          <w:sz w:val="20"/>
          <w:szCs w:val="20"/>
          <w:lang w:eastAsia="ru-RU"/>
        </w:rPr>
        <w:t xml:space="preserve">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901267">
        <w:rPr>
          <w:rFonts w:ascii="Times New Roman" w:eastAsia="Times New Roman" w:hAnsi="Times New Roman" w:cs="Times New Roman"/>
          <w:i/>
          <w:iCs/>
          <w:sz w:val="20"/>
          <w:szCs w:val="20"/>
          <w:lang w:eastAsia="ru-RU"/>
        </w:rPr>
        <w:t xml:space="preserve">административный </w:t>
      </w:r>
      <w:r w:rsidRPr="00901267">
        <w:rPr>
          <w:rFonts w:ascii="Times New Roman" w:eastAsia="Times New Roman" w:hAnsi="Times New Roman" w:cs="Times New Roman"/>
          <w:b/>
          <w:i/>
          <w:iCs/>
          <w:sz w:val="20"/>
          <w:szCs w:val="20"/>
          <w:lang w:eastAsia="ru-RU"/>
        </w:rPr>
        <w:t>штраф от 3000 до 4500 рублей</w:t>
      </w:r>
      <w:r w:rsidRPr="00901267">
        <w:rPr>
          <w:rFonts w:ascii="Arial" w:eastAsia="Times New Roman" w:hAnsi="Arial" w:cs="Arial"/>
          <w:b/>
          <w:sz w:val="20"/>
          <w:szCs w:val="20"/>
          <w:lang w:eastAsia="ru-RU"/>
        </w:rPr>
        <w:t xml:space="preserve">; </w:t>
      </w:r>
      <w:r w:rsidRPr="00901267">
        <w:rPr>
          <w:rFonts w:ascii="Arial" w:eastAsia="Times New Roman" w:hAnsi="Arial" w:cs="Arial"/>
          <w:b/>
          <w:i/>
          <w:sz w:val="20"/>
          <w:szCs w:val="20"/>
          <w:lang w:eastAsia="ru-RU"/>
        </w:rPr>
        <w:t>на должностных лиц - от 8 до 12 тысяч рублей; на юридических лиц - от 200 до 400 тысяч рублей.</w:t>
      </w:r>
    </w:p>
    <w:p w:rsidR="00901267" w:rsidRPr="00901267" w:rsidRDefault="00901267" w:rsidP="00901267">
      <w:pPr>
        <w:spacing w:before="100" w:beforeAutospacing="1" w:after="100" w:afterAutospacing="1" w:line="240" w:lineRule="auto"/>
        <w:rPr>
          <w:rFonts w:ascii="Arial" w:eastAsia="Times New Roman" w:hAnsi="Arial" w:cs="Arial"/>
          <w:sz w:val="20"/>
          <w:szCs w:val="20"/>
          <w:lang w:eastAsia="ru-RU"/>
        </w:rPr>
      </w:pPr>
      <w:r w:rsidRPr="00901267">
        <w:rPr>
          <w:rFonts w:ascii="Arial" w:eastAsia="Times New Roman" w:hAnsi="Arial" w:cs="Arial"/>
          <w:sz w:val="20"/>
          <w:szCs w:val="20"/>
          <w:lang w:eastAsia="ru-RU"/>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901267" w:rsidRPr="00901267" w:rsidRDefault="00901267" w:rsidP="00901267">
      <w:pPr>
        <w:spacing w:before="100" w:beforeAutospacing="1" w:after="100" w:afterAutospacing="1" w:line="240" w:lineRule="auto"/>
        <w:rPr>
          <w:rFonts w:ascii="Arial" w:eastAsia="Times New Roman" w:hAnsi="Arial" w:cs="Arial"/>
          <w:b/>
          <w:i/>
          <w:sz w:val="20"/>
          <w:szCs w:val="20"/>
          <w:lang w:eastAsia="ru-RU"/>
        </w:rPr>
      </w:pPr>
      <w:proofErr w:type="gramStart"/>
      <w:r w:rsidRPr="00901267">
        <w:rPr>
          <w:rFonts w:ascii="Arial" w:eastAsia="Times New Roman" w:hAnsi="Arial" w:cs="Arial"/>
          <w:sz w:val="20"/>
          <w:szCs w:val="20"/>
          <w:lang w:eastAsia="ru-RU"/>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901267">
        <w:rPr>
          <w:rFonts w:ascii="Times New Roman" w:eastAsia="Times New Roman" w:hAnsi="Times New Roman" w:cs="Times New Roman"/>
          <w:b/>
          <w:sz w:val="20"/>
          <w:szCs w:val="20"/>
          <w:lang w:eastAsia="ru-RU"/>
        </w:rPr>
        <w:br/>
      </w:r>
      <w:r w:rsidRPr="00901267">
        <w:rPr>
          <w:rFonts w:ascii="Times New Roman" w:eastAsia="Times New Roman" w:hAnsi="Times New Roman" w:cs="Times New Roman"/>
          <w:b/>
          <w:sz w:val="20"/>
          <w:szCs w:val="20"/>
          <w:lang w:eastAsia="ru-RU"/>
        </w:rPr>
        <w:tab/>
      </w:r>
      <w:r w:rsidRPr="00901267">
        <w:rPr>
          <w:rFonts w:ascii="Arial" w:eastAsia="Times New Roman" w:hAnsi="Arial" w:cs="Arial"/>
          <w:sz w:val="20"/>
          <w:szCs w:val="20"/>
          <w:lang w:eastAsia="ru-RU"/>
        </w:rPr>
        <w:t xml:space="preserve">• </w:t>
      </w:r>
      <w:r w:rsidRPr="00901267">
        <w:rPr>
          <w:rFonts w:ascii="Arial" w:eastAsia="Times New Roman" w:hAnsi="Arial" w:cs="Arial"/>
          <w:b/>
          <w:i/>
          <w:sz w:val="20"/>
          <w:szCs w:val="20"/>
          <w:lang w:eastAsia="ru-RU"/>
        </w:rPr>
        <w:t>выезд на лед транспортных средств вне ледовых переправ;</w:t>
      </w:r>
      <w:proofErr w:type="gramEnd"/>
      <w:r w:rsidRPr="00901267">
        <w:rPr>
          <w:rFonts w:ascii="Arial" w:eastAsia="Times New Roman" w:hAnsi="Arial" w:cs="Arial"/>
          <w:b/>
          <w:i/>
          <w:sz w:val="20"/>
          <w:szCs w:val="20"/>
          <w:lang w:eastAsia="ru-RU"/>
        </w:rPr>
        <w:t xml:space="preserve">                                      </w:t>
      </w:r>
      <w:r w:rsidRPr="00901267">
        <w:rPr>
          <w:rFonts w:ascii="Arial" w:eastAsia="Times New Roman" w:hAnsi="Arial" w:cs="Arial"/>
          <w:b/>
          <w:i/>
          <w:sz w:val="20"/>
          <w:szCs w:val="20"/>
          <w:lang w:eastAsia="ru-RU"/>
        </w:rPr>
        <w:tab/>
        <w:t>• выход на лед</w:t>
      </w:r>
      <w:r w:rsidRPr="00901267">
        <w:rPr>
          <w:rFonts w:ascii="Times New Roman" w:eastAsia="Times New Roman" w:hAnsi="Times New Roman" w:cs="Times New Roman"/>
          <w:b/>
          <w:i/>
          <w:sz w:val="20"/>
          <w:szCs w:val="20"/>
          <w:lang w:eastAsia="ru-RU"/>
        </w:rPr>
        <w:t xml:space="preserve"> </w:t>
      </w:r>
      <w:r w:rsidRPr="00901267">
        <w:rPr>
          <w:rFonts w:ascii="Arial" w:eastAsia="Times New Roman" w:hAnsi="Arial" w:cs="Arial"/>
          <w:b/>
          <w:i/>
          <w:sz w:val="20"/>
          <w:szCs w:val="20"/>
          <w:lang w:eastAsia="ru-RU"/>
        </w:rPr>
        <w:t xml:space="preserve"> в местах, где выставлены запрещающие знаки;                               </w:t>
      </w:r>
      <w:r w:rsidRPr="00901267">
        <w:rPr>
          <w:rFonts w:ascii="Arial" w:eastAsia="Times New Roman" w:hAnsi="Arial" w:cs="Arial"/>
          <w:b/>
          <w:i/>
          <w:sz w:val="20"/>
          <w:szCs w:val="20"/>
          <w:lang w:eastAsia="ru-RU"/>
        </w:rPr>
        <w:tab/>
        <w:t>• выход на лед в периоды ледостава и освобождения ото льда.</w:t>
      </w:r>
      <w:r w:rsidRPr="00901267">
        <w:rPr>
          <w:rFonts w:ascii="Times New Roman" w:eastAsia="Times New Roman" w:hAnsi="Times New Roman" w:cs="Times New Roman"/>
          <w:b/>
          <w:sz w:val="20"/>
          <w:szCs w:val="20"/>
          <w:lang w:eastAsia="ru-RU"/>
        </w:rPr>
        <w:t xml:space="preserve">                             </w:t>
      </w:r>
      <w:r w:rsidRPr="00901267">
        <w:rPr>
          <w:rFonts w:ascii="Arial" w:eastAsia="Times New Roman" w:hAnsi="Arial" w:cs="Arial"/>
          <w:sz w:val="20"/>
          <w:szCs w:val="20"/>
          <w:lang w:eastAsia="ru-RU"/>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901267">
        <w:rPr>
          <w:rFonts w:ascii="Arial" w:eastAsia="Times New Roman" w:hAnsi="Arial" w:cs="Arial"/>
          <w:sz w:val="20"/>
          <w:szCs w:val="20"/>
          <w:lang w:eastAsia="ru-RU"/>
        </w:rPr>
        <w:tab/>
      </w:r>
      <w:r w:rsidRPr="00901267">
        <w:rPr>
          <w:rFonts w:ascii="Arial" w:eastAsia="Times New Roman" w:hAnsi="Arial" w:cs="Arial"/>
          <w:b/>
          <w:i/>
          <w:sz w:val="20"/>
          <w:szCs w:val="20"/>
          <w:lang w:eastAsia="ru-RU"/>
        </w:rPr>
        <w:t xml:space="preserve">на граждан в размере от 300 до 1000 рублей,                                                                        </w:t>
      </w:r>
      <w:r w:rsidRPr="00901267">
        <w:rPr>
          <w:rFonts w:ascii="Arial" w:eastAsia="Times New Roman" w:hAnsi="Arial" w:cs="Arial"/>
          <w:b/>
          <w:i/>
          <w:sz w:val="20"/>
          <w:szCs w:val="20"/>
          <w:lang w:eastAsia="ru-RU"/>
        </w:rPr>
        <w:tab/>
        <w:t xml:space="preserve">на должностных лиц - от 1500 до 5000 рублей,                                                            </w:t>
      </w:r>
      <w:r w:rsidRPr="00901267">
        <w:rPr>
          <w:rFonts w:ascii="Arial" w:eastAsia="Times New Roman" w:hAnsi="Arial" w:cs="Arial"/>
          <w:b/>
          <w:i/>
          <w:sz w:val="20"/>
          <w:szCs w:val="20"/>
          <w:lang w:eastAsia="ru-RU"/>
        </w:rPr>
        <w:tab/>
        <w:t>на юридических лиц - от 5 до 8 тысяч рублей.</w:t>
      </w:r>
    </w:p>
    <w:p w:rsidR="00901267" w:rsidRPr="00901267" w:rsidRDefault="00901267" w:rsidP="00901267">
      <w:pPr>
        <w:spacing w:before="100" w:beforeAutospacing="1" w:after="100" w:afterAutospacing="1" w:line="240" w:lineRule="auto"/>
        <w:rPr>
          <w:rFonts w:ascii="Arial" w:eastAsia="Times New Roman" w:hAnsi="Arial" w:cs="Arial"/>
          <w:sz w:val="20"/>
          <w:szCs w:val="20"/>
          <w:lang w:eastAsia="ru-RU"/>
        </w:rPr>
      </w:pPr>
      <w:proofErr w:type="gramStart"/>
      <w:r w:rsidRPr="00901267">
        <w:rPr>
          <w:rFonts w:ascii="Arial" w:eastAsia="Times New Roman" w:hAnsi="Arial" w:cs="Arial"/>
          <w:sz w:val="20"/>
          <w:szCs w:val="20"/>
          <w:lang w:eastAsia="ru-RU"/>
        </w:rPr>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roofErr w:type="gramEnd"/>
    </w:p>
    <w:p w:rsidR="00901267" w:rsidRPr="00901267" w:rsidRDefault="00901267" w:rsidP="00901267">
      <w:pPr>
        <w:spacing w:before="100" w:beforeAutospacing="1" w:after="100" w:afterAutospacing="1" w:line="240" w:lineRule="auto"/>
        <w:rPr>
          <w:rFonts w:ascii="Arial" w:eastAsia="Times New Roman" w:hAnsi="Arial" w:cs="Arial"/>
          <w:b/>
          <w:sz w:val="20"/>
          <w:szCs w:val="20"/>
          <w:lang w:eastAsia="ru-RU"/>
        </w:rPr>
      </w:pPr>
      <w:r w:rsidRPr="00901267">
        <w:rPr>
          <w:rFonts w:ascii="Arial" w:eastAsia="Times New Roman" w:hAnsi="Arial" w:cs="Arial"/>
          <w:sz w:val="20"/>
          <w:szCs w:val="20"/>
          <w:lang w:eastAsia="ru-RU"/>
        </w:rPr>
        <w:lastRenderedPageBreak/>
        <w:t xml:space="preserve"> Уважаемые рыболовы!!! </w:t>
      </w:r>
      <w:r w:rsidRPr="00901267">
        <w:rPr>
          <w:rFonts w:ascii="Arial" w:eastAsia="Calibri" w:hAnsi="Arial" w:cs="Arial"/>
          <w:bCs/>
          <w:sz w:val="20"/>
          <w:szCs w:val="2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w:t>
      </w:r>
      <w:r w:rsidRPr="00901267">
        <w:rPr>
          <w:rFonts w:ascii="Arial" w:eastAsia="Calibri" w:hAnsi="Arial" w:cs="Arial"/>
          <w:b/>
          <w:bCs/>
          <w:sz w:val="20"/>
          <w:szCs w:val="20"/>
        </w:rPr>
        <w:t xml:space="preserve"> </w:t>
      </w:r>
      <w:r w:rsidRPr="00901267">
        <w:rPr>
          <w:rFonts w:ascii="Arial" w:eastAsia="Calibri" w:hAnsi="Arial" w:cs="Arial"/>
          <w:bCs/>
          <w:sz w:val="20"/>
          <w:szCs w:val="20"/>
        </w:rPr>
        <w:t>случаев</w:t>
      </w:r>
      <w:r w:rsidRPr="00901267">
        <w:rPr>
          <w:rFonts w:ascii="Arial" w:eastAsia="Times New Roman" w:hAnsi="Arial" w:cs="Arial"/>
          <w:b/>
          <w:sz w:val="20"/>
          <w:szCs w:val="20"/>
          <w:lang w:eastAsia="ru-RU"/>
        </w:rPr>
        <w:t xml:space="preserve"> </w:t>
      </w:r>
    </w:p>
    <w:p w:rsidR="00901267" w:rsidRPr="00901267" w:rsidRDefault="00901267" w:rsidP="00901267">
      <w:pPr>
        <w:spacing w:after="0" w:line="240" w:lineRule="auto"/>
        <w:rPr>
          <w:rFonts w:ascii="Arial" w:eastAsia="Times New Roman" w:hAnsi="Arial" w:cs="Arial"/>
          <w:b/>
          <w:sz w:val="20"/>
          <w:szCs w:val="20"/>
          <w:lang w:eastAsia="ru-RU"/>
        </w:rPr>
      </w:pPr>
      <w:r w:rsidRPr="00901267">
        <w:rPr>
          <w:rFonts w:ascii="Arial" w:eastAsia="Times New Roman" w:hAnsi="Arial" w:cs="Arial"/>
          <w:b/>
          <w:sz w:val="20"/>
          <w:szCs w:val="20"/>
          <w:lang w:eastAsia="ru-RU"/>
        </w:rPr>
        <w:t>Водители!</w:t>
      </w:r>
    </w:p>
    <w:p w:rsidR="00901267" w:rsidRPr="00901267" w:rsidRDefault="00901267" w:rsidP="00901267">
      <w:pPr>
        <w:spacing w:after="0" w:line="240" w:lineRule="auto"/>
        <w:rPr>
          <w:rFonts w:ascii="Arial" w:eastAsia="Times New Roman" w:hAnsi="Arial" w:cs="Arial"/>
          <w:b/>
          <w:i/>
          <w:sz w:val="20"/>
          <w:szCs w:val="20"/>
          <w:lang w:eastAsia="ru-RU"/>
        </w:rPr>
      </w:pPr>
      <w:r w:rsidRPr="00901267">
        <w:rPr>
          <w:rFonts w:ascii="Arial" w:eastAsia="Times New Roman" w:hAnsi="Arial" w:cs="Arial"/>
          <w:b/>
          <w:sz w:val="20"/>
          <w:szCs w:val="20"/>
          <w:lang w:eastAsia="ru-RU"/>
        </w:rPr>
        <w:t xml:space="preserve">Не подвергайте свою жизнь и жизни </w:t>
      </w:r>
      <w:proofErr w:type="gramStart"/>
      <w:r w:rsidRPr="00901267">
        <w:rPr>
          <w:rFonts w:ascii="Arial" w:eastAsia="Times New Roman" w:hAnsi="Arial" w:cs="Arial"/>
          <w:b/>
          <w:sz w:val="20"/>
          <w:szCs w:val="20"/>
          <w:lang w:eastAsia="ru-RU"/>
        </w:rPr>
        <w:t>близких</w:t>
      </w:r>
      <w:proofErr w:type="gramEnd"/>
      <w:r w:rsidRPr="00901267">
        <w:rPr>
          <w:rFonts w:ascii="Arial" w:eastAsia="Times New Roman" w:hAnsi="Arial" w:cs="Arial"/>
          <w:b/>
          <w:sz w:val="20"/>
          <w:szCs w:val="20"/>
          <w:lang w:eastAsia="ru-RU"/>
        </w:rPr>
        <w:t>  опасности</w:t>
      </w:r>
      <w:r w:rsidRPr="00901267">
        <w:rPr>
          <w:rFonts w:ascii="Arial" w:eastAsia="Times New Roman" w:hAnsi="Arial" w:cs="Arial"/>
          <w:sz w:val="20"/>
          <w:szCs w:val="20"/>
          <w:lang w:eastAsia="ru-RU"/>
        </w:rPr>
        <w:t xml:space="preserve">. </w:t>
      </w:r>
      <w:r w:rsidRPr="00901267">
        <w:rPr>
          <w:rFonts w:ascii="Arial" w:eastAsia="Times New Roman" w:hAnsi="Arial" w:cs="Arial"/>
          <w:b/>
          <w:sz w:val="20"/>
          <w:szCs w:val="20"/>
          <w:lang w:eastAsia="ru-RU"/>
        </w:rPr>
        <w:t>Нужно понимать, что нарушение Правил охраны жизни людей на водных объектах,</w:t>
      </w:r>
      <w:r w:rsidRPr="00901267">
        <w:rPr>
          <w:rFonts w:ascii="Arial" w:eastAsia="Times New Roman" w:hAnsi="Arial" w:cs="Arial"/>
          <w:sz w:val="20"/>
          <w:szCs w:val="20"/>
          <w:lang w:eastAsia="ru-RU"/>
        </w:rPr>
        <w:t xml:space="preserve"> </w:t>
      </w:r>
      <w:r w:rsidRPr="00901267">
        <w:rPr>
          <w:rFonts w:ascii="Arial" w:eastAsia="Times New Roman" w:hAnsi="Arial" w:cs="Arial"/>
          <w:b/>
          <w:sz w:val="20"/>
          <w:szCs w:val="20"/>
          <w:lang w:eastAsia="ru-RU"/>
        </w:rPr>
        <w:t>может привести к гибели людей</w:t>
      </w:r>
    </w:p>
    <w:p w:rsidR="00901267" w:rsidRPr="00901267" w:rsidRDefault="00901267" w:rsidP="00901267">
      <w:pPr>
        <w:spacing w:before="100" w:beforeAutospacing="1" w:after="100" w:afterAutospacing="1" w:line="240" w:lineRule="auto"/>
        <w:rPr>
          <w:rFonts w:ascii="Arial" w:eastAsia="Times New Roman" w:hAnsi="Arial" w:cs="Arial"/>
          <w:sz w:val="20"/>
          <w:szCs w:val="20"/>
          <w:lang w:eastAsia="ru-RU"/>
        </w:rPr>
      </w:pPr>
      <w:r w:rsidRPr="00901267">
        <w:rPr>
          <w:rFonts w:ascii="Arial" w:eastAsia="Times New Roman" w:hAnsi="Arial" w:cs="Arial"/>
          <w:b/>
          <w:bCs/>
          <w:sz w:val="20"/>
          <w:szCs w:val="20"/>
          <w:lang w:eastAsia="ru-RU"/>
        </w:rPr>
        <w:t>Если, находясь на водоёме, вы попали в беду, звоните по единому телефону всех спасательных служб 112</w:t>
      </w:r>
    </w:p>
    <w:p w:rsidR="00901267" w:rsidRPr="00901267" w:rsidRDefault="00901267" w:rsidP="00901267">
      <w:pPr>
        <w:spacing w:before="100" w:beforeAutospacing="1" w:after="100" w:afterAutospacing="1" w:line="240" w:lineRule="auto"/>
        <w:rPr>
          <w:rFonts w:ascii="Times New Roman" w:eastAsia="Times New Roman" w:hAnsi="Times New Roman" w:cs="Times New Roman"/>
          <w:sz w:val="20"/>
          <w:szCs w:val="20"/>
          <w:lang w:eastAsia="ru-RU"/>
        </w:rPr>
      </w:pPr>
      <w:r w:rsidRPr="00901267">
        <w:rPr>
          <w:rFonts w:ascii="Arial" w:eastAsia="Times New Roman" w:hAnsi="Arial" w:cs="Arial"/>
          <w:b/>
          <w:sz w:val="20"/>
          <w:szCs w:val="20"/>
          <w:lang w:eastAsia="ru-RU"/>
        </w:rPr>
        <w:t>Купинское инспекторское отделение ФКУ «Центр ГИМС МЧС России по Новосибирской области»</w:t>
      </w:r>
      <w:r w:rsidRPr="00901267">
        <w:rPr>
          <w:rFonts w:ascii="Times New Roman" w:eastAsia="Times New Roman" w:hAnsi="Times New Roman" w:cs="Times New Roman"/>
          <w:sz w:val="20"/>
          <w:szCs w:val="20"/>
          <w:lang w:eastAsia="ru-RU"/>
        </w:rPr>
        <w:t xml:space="preserve"> </w:t>
      </w:r>
    </w:p>
    <w:p w:rsidR="00FE3754" w:rsidRPr="00FE3754" w:rsidRDefault="00FE3754" w:rsidP="00FE3754">
      <w:pPr>
        <w:spacing w:after="0" w:line="240" w:lineRule="auto"/>
        <w:ind w:firstLine="709"/>
        <w:jc w:val="center"/>
        <w:rPr>
          <w:b/>
          <w:sz w:val="20"/>
          <w:szCs w:val="20"/>
        </w:rPr>
      </w:pPr>
      <w:r w:rsidRPr="00FE3754">
        <w:rPr>
          <w:b/>
          <w:sz w:val="20"/>
          <w:szCs w:val="20"/>
        </w:rPr>
        <w:t xml:space="preserve">«Справочная информация по объектам недвижимости в режиме </w:t>
      </w:r>
      <w:r w:rsidRPr="00FE3754">
        <w:rPr>
          <w:b/>
          <w:sz w:val="20"/>
          <w:szCs w:val="20"/>
          <w:lang w:val="en-US"/>
        </w:rPr>
        <w:t>online</w:t>
      </w:r>
      <w:r w:rsidRPr="00FE3754">
        <w:rPr>
          <w:b/>
          <w:sz w:val="20"/>
          <w:szCs w:val="20"/>
        </w:rPr>
        <w:t>»</w:t>
      </w:r>
    </w:p>
    <w:p w:rsidR="00FE3754" w:rsidRPr="00FE3754" w:rsidRDefault="00FE3754" w:rsidP="00FE3754">
      <w:pPr>
        <w:spacing w:after="0" w:line="240" w:lineRule="auto"/>
        <w:ind w:firstLine="709"/>
        <w:rPr>
          <w:sz w:val="20"/>
          <w:szCs w:val="20"/>
        </w:rPr>
      </w:pPr>
    </w:p>
    <w:p w:rsidR="00FE3754" w:rsidRPr="00FE3754" w:rsidRDefault="00D11EF0" w:rsidP="00FE3754">
      <w:pPr>
        <w:spacing w:after="0" w:line="240" w:lineRule="auto"/>
        <w:ind w:firstLine="709"/>
        <w:rPr>
          <w:sz w:val="20"/>
          <w:szCs w:val="20"/>
        </w:rPr>
      </w:pPr>
      <w:hyperlink r:id="rId15" w:history="1">
        <w:r w:rsidR="00FE3754" w:rsidRPr="00FE3754">
          <w:rPr>
            <w:rStyle w:val="afc"/>
            <w:sz w:val="20"/>
            <w:szCs w:val="20"/>
          </w:rPr>
          <w:t>Кадастровая палата по Новосибирской области</w:t>
        </w:r>
      </w:hyperlink>
      <w:r w:rsidR="00FE3754" w:rsidRPr="00FE3754">
        <w:rPr>
          <w:sz w:val="20"/>
          <w:szCs w:val="20"/>
        </w:rPr>
        <w:t xml:space="preserve"> напоминает о возможности получения актуальной информации об интересующем объекте недвижимости с помощью сервиса «</w:t>
      </w:r>
      <w:hyperlink r:id="rId16" w:history="1">
        <w:r w:rsidR="00FE3754" w:rsidRPr="00FE3754">
          <w:rPr>
            <w:rStyle w:val="afc"/>
            <w:sz w:val="20"/>
            <w:szCs w:val="20"/>
          </w:rPr>
          <w:t xml:space="preserve">Справочная информация по объектам недвижимости в режиме </w:t>
        </w:r>
        <w:r w:rsidR="00FE3754" w:rsidRPr="00FE3754">
          <w:rPr>
            <w:rStyle w:val="afc"/>
            <w:sz w:val="20"/>
            <w:szCs w:val="20"/>
            <w:lang w:val="en-US"/>
          </w:rPr>
          <w:t>online</w:t>
        </w:r>
      </w:hyperlink>
      <w:r w:rsidR="00FE3754" w:rsidRPr="00FE3754">
        <w:rPr>
          <w:sz w:val="20"/>
          <w:szCs w:val="20"/>
        </w:rPr>
        <w:t xml:space="preserve">» на сайте </w:t>
      </w:r>
      <w:hyperlink r:id="rId17" w:history="1">
        <w:proofErr w:type="spellStart"/>
        <w:r w:rsidR="00FE3754" w:rsidRPr="00FE3754">
          <w:rPr>
            <w:rStyle w:val="afc"/>
            <w:sz w:val="20"/>
            <w:szCs w:val="20"/>
          </w:rPr>
          <w:t>Росреестра</w:t>
        </w:r>
        <w:proofErr w:type="spellEnd"/>
      </w:hyperlink>
      <w:r w:rsidR="00FE3754" w:rsidRPr="00FE3754">
        <w:rPr>
          <w:sz w:val="20"/>
          <w:szCs w:val="20"/>
        </w:rPr>
        <w:t>.</w:t>
      </w:r>
    </w:p>
    <w:p w:rsidR="00FE3754" w:rsidRPr="00FE3754" w:rsidRDefault="00FE3754" w:rsidP="00FE3754">
      <w:pPr>
        <w:spacing w:after="0" w:line="240" w:lineRule="auto"/>
        <w:ind w:firstLine="709"/>
        <w:rPr>
          <w:sz w:val="20"/>
          <w:szCs w:val="20"/>
        </w:rPr>
      </w:pPr>
      <w:r w:rsidRPr="00FE3754">
        <w:rPr>
          <w:sz w:val="20"/>
          <w:szCs w:val="20"/>
        </w:rPr>
        <w:t>Бесплатный электронный сервис в круглосуточном режиме предоставляет пользователям справочную информацию о конкретных объектах недвижимости. Информация, представленная на сервисе, не может использоваться как официальный документ. Официальным документом служит выписка из ЕГРН, которую можно заказать в офисе центра «</w:t>
      </w:r>
      <w:hyperlink r:id="rId18" w:history="1">
        <w:r w:rsidRPr="00FE3754">
          <w:rPr>
            <w:rStyle w:val="afc"/>
            <w:sz w:val="20"/>
            <w:szCs w:val="20"/>
          </w:rPr>
          <w:t>Мои Документы</w:t>
        </w:r>
      </w:hyperlink>
      <w:r w:rsidRPr="00FE3754">
        <w:rPr>
          <w:sz w:val="20"/>
          <w:szCs w:val="20"/>
        </w:rPr>
        <w:t xml:space="preserve">» или с помощью специального сервиса на сайте </w:t>
      </w:r>
      <w:proofErr w:type="spellStart"/>
      <w:r w:rsidRPr="00FE3754">
        <w:rPr>
          <w:sz w:val="20"/>
          <w:szCs w:val="20"/>
        </w:rPr>
        <w:t>Росреестра</w:t>
      </w:r>
      <w:proofErr w:type="spellEnd"/>
      <w:r w:rsidRPr="00FE3754">
        <w:rPr>
          <w:sz w:val="20"/>
          <w:szCs w:val="20"/>
        </w:rPr>
        <w:t>.</w:t>
      </w:r>
    </w:p>
    <w:p w:rsidR="00FE3754" w:rsidRPr="00FE3754" w:rsidRDefault="00FE3754" w:rsidP="00FE3754">
      <w:pPr>
        <w:spacing w:after="0" w:line="240" w:lineRule="auto"/>
        <w:ind w:firstLine="709"/>
        <w:rPr>
          <w:sz w:val="20"/>
          <w:szCs w:val="20"/>
        </w:rPr>
      </w:pPr>
      <w:r w:rsidRPr="00FE3754">
        <w:rPr>
          <w:sz w:val="20"/>
          <w:szCs w:val="20"/>
        </w:rPr>
        <w:t xml:space="preserve"> Для поиска объектов недвижимости на странице сервиса «Справочная информация по объектам недвижимости в режиме </w:t>
      </w:r>
      <w:r w:rsidRPr="00FE3754">
        <w:rPr>
          <w:sz w:val="20"/>
          <w:szCs w:val="20"/>
          <w:lang w:val="en-US"/>
        </w:rPr>
        <w:t>online</w:t>
      </w:r>
      <w:r w:rsidRPr="00FE3754">
        <w:rPr>
          <w:sz w:val="20"/>
          <w:szCs w:val="20"/>
        </w:rPr>
        <w:t>» представлено меню. Поиск осуществляется по одному из критериев: кадастровому номеру, условному номеру, адресу или номеру права. После заполнения специальных полей следует нажать кнопку «Сформировать запрос». При наличии сведений об объекте в ЕГРН пользователь получает справочную информацию о запрашиваемом объекте недвижимости: площадь, кадастровая стоимость, кадастровый номер и статус объекта, дата постановки на учет, права и ограничения.</w:t>
      </w:r>
    </w:p>
    <w:p w:rsidR="00FE3754" w:rsidRPr="00FE3754" w:rsidRDefault="00FE3754" w:rsidP="00FE3754">
      <w:pPr>
        <w:spacing w:after="0" w:line="240" w:lineRule="auto"/>
        <w:ind w:firstLine="709"/>
        <w:rPr>
          <w:sz w:val="20"/>
          <w:szCs w:val="20"/>
        </w:rPr>
      </w:pPr>
      <w:r w:rsidRPr="00FE3754">
        <w:rPr>
          <w:sz w:val="20"/>
          <w:szCs w:val="20"/>
        </w:rPr>
        <w:t xml:space="preserve">Также сервисом предусмотрена функция «Найти объект на публичной кадастровой карте». По щелчку пользователь оказывается на электронном сервисе </w:t>
      </w:r>
      <w:proofErr w:type="spellStart"/>
      <w:r w:rsidRPr="00FE3754">
        <w:rPr>
          <w:sz w:val="20"/>
          <w:szCs w:val="20"/>
        </w:rPr>
        <w:t>Росреестра</w:t>
      </w:r>
      <w:proofErr w:type="spellEnd"/>
      <w:r w:rsidRPr="00FE3754">
        <w:rPr>
          <w:sz w:val="20"/>
          <w:szCs w:val="20"/>
        </w:rPr>
        <w:t xml:space="preserve"> «</w:t>
      </w:r>
      <w:hyperlink r:id="rId19" w:history="1">
        <w:r w:rsidRPr="00FE3754">
          <w:rPr>
            <w:rStyle w:val="afc"/>
            <w:sz w:val="20"/>
            <w:szCs w:val="20"/>
          </w:rPr>
          <w:t>Публичная кадастровая карта</w:t>
        </w:r>
      </w:hyperlink>
      <w:r w:rsidRPr="00FE3754">
        <w:rPr>
          <w:sz w:val="20"/>
          <w:szCs w:val="20"/>
        </w:rPr>
        <w:t>». Карта позволяет посмотреть графическое расположение объекта и имеющиеся его характеристики.</w:t>
      </w:r>
    </w:p>
    <w:p w:rsidR="00FE3754" w:rsidRPr="00FE3754" w:rsidRDefault="00FE3754" w:rsidP="00FE3754">
      <w:pPr>
        <w:spacing w:after="0" w:line="240" w:lineRule="auto"/>
        <w:ind w:firstLine="709"/>
        <w:rPr>
          <w:sz w:val="20"/>
          <w:szCs w:val="20"/>
        </w:rPr>
      </w:pPr>
    </w:p>
    <w:p w:rsidR="00FE3754" w:rsidRPr="00FE3754" w:rsidRDefault="00FE3754" w:rsidP="00FE3754">
      <w:pPr>
        <w:spacing w:after="0" w:line="240" w:lineRule="auto"/>
        <w:ind w:firstLine="709"/>
        <w:jc w:val="right"/>
        <w:rPr>
          <w:i/>
          <w:sz w:val="20"/>
          <w:szCs w:val="20"/>
        </w:rPr>
      </w:pPr>
      <w:r w:rsidRPr="00FE3754">
        <w:rPr>
          <w:i/>
          <w:sz w:val="20"/>
          <w:szCs w:val="20"/>
        </w:rPr>
        <w:t>Материал предоставлен пресс-службой Кадастровой палаты по Новосибирской области.</w:t>
      </w:r>
    </w:p>
    <w:p w:rsidR="00FE3754" w:rsidRDefault="00FE3754" w:rsidP="00FE3754">
      <w:pPr>
        <w:spacing w:after="0" w:line="240" w:lineRule="auto"/>
        <w:ind w:left="142"/>
        <w:jc w:val="both"/>
        <w:rPr>
          <w:sz w:val="18"/>
          <w:szCs w:val="18"/>
        </w:rPr>
      </w:pPr>
    </w:p>
    <w:p w:rsidR="00FE3754" w:rsidRPr="00FE3754" w:rsidRDefault="00FE3754" w:rsidP="00FE3754">
      <w:pPr>
        <w:spacing w:after="0"/>
        <w:jc w:val="center"/>
        <w:rPr>
          <w:b/>
          <w:sz w:val="20"/>
          <w:szCs w:val="20"/>
        </w:rPr>
      </w:pPr>
      <w:r w:rsidRPr="00FE3754">
        <w:rPr>
          <w:b/>
          <w:sz w:val="20"/>
          <w:szCs w:val="20"/>
        </w:rPr>
        <w:t>В Кадастровой палате помогают в составлении договоров для имущественных сделок</w:t>
      </w:r>
    </w:p>
    <w:p w:rsidR="00FE3754" w:rsidRPr="00FE3754" w:rsidRDefault="00FE3754" w:rsidP="00FE3754">
      <w:pPr>
        <w:spacing w:after="0"/>
        <w:jc w:val="center"/>
        <w:rPr>
          <w:b/>
          <w:sz w:val="20"/>
          <w:szCs w:val="20"/>
        </w:rPr>
      </w:pPr>
    </w:p>
    <w:p w:rsidR="00FE3754" w:rsidRPr="00FE3754" w:rsidRDefault="00FE3754" w:rsidP="00FE3754">
      <w:pPr>
        <w:spacing w:after="0" w:line="240" w:lineRule="auto"/>
        <w:ind w:firstLine="709"/>
        <w:rPr>
          <w:sz w:val="20"/>
          <w:szCs w:val="20"/>
        </w:rPr>
      </w:pPr>
      <w:r w:rsidRPr="00FE3754">
        <w:rPr>
          <w:sz w:val="20"/>
          <w:szCs w:val="20"/>
        </w:rPr>
        <w:t xml:space="preserve">Составление договора – ключевой этап имущественных сделок (купля-продажа, аренда, мена, дарение и др.). От того, насколько грамотно составлен договор, зависит юридическая безопасность сделки. За составлением проекта договора в простой письменной форме </w:t>
      </w:r>
      <w:proofErr w:type="gramStart"/>
      <w:r w:rsidRPr="00FE3754">
        <w:rPr>
          <w:sz w:val="20"/>
          <w:szCs w:val="20"/>
        </w:rPr>
        <w:t>новосибирцы</w:t>
      </w:r>
      <w:proofErr w:type="gramEnd"/>
      <w:r w:rsidRPr="00FE3754">
        <w:rPr>
          <w:sz w:val="20"/>
          <w:szCs w:val="20"/>
        </w:rPr>
        <w:t xml:space="preserve"> и жители области могут обратиться в региональную </w:t>
      </w:r>
      <w:hyperlink r:id="rId20" w:history="1">
        <w:r w:rsidRPr="00FE3754">
          <w:rPr>
            <w:rStyle w:val="afc"/>
            <w:sz w:val="20"/>
            <w:szCs w:val="20"/>
          </w:rPr>
          <w:t>Кадастровую палату</w:t>
        </w:r>
      </w:hyperlink>
      <w:r w:rsidRPr="00FE3754">
        <w:rPr>
          <w:sz w:val="20"/>
          <w:szCs w:val="20"/>
        </w:rPr>
        <w:t xml:space="preserve">. </w:t>
      </w:r>
    </w:p>
    <w:p w:rsidR="00FE3754" w:rsidRPr="00FE3754" w:rsidRDefault="00FE3754" w:rsidP="00FE3754">
      <w:pPr>
        <w:spacing w:after="0" w:line="240" w:lineRule="auto"/>
        <w:ind w:firstLine="709"/>
        <w:rPr>
          <w:sz w:val="20"/>
          <w:szCs w:val="20"/>
        </w:rPr>
      </w:pPr>
      <w:r w:rsidRPr="00FE3754">
        <w:rPr>
          <w:sz w:val="20"/>
          <w:szCs w:val="20"/>
        </w:rPr>
        <w:t>Специалисты учреждения обладают большими знаниями правовой базы и имеют многолетний опыт работы в сфере оформления недвижимости. Учреждением предусмотрено оказание устных и письменных консультационных услуг, связанных с оборотом недвижимости, в том числе подготовка проектов договоров в простой письменной форме.</w:t>
      </w:r>
    </w:p>
    <w:p w:rsidR="00FE3754" w:rsidRPr="00FE3754" w:rsidRDefault="00FE3754" w:rsidP="00FE3754">
      <w:pPr>
        <w:spacing w:after="0" w:line="240" w:lineRule="auto"/>
        <w:ind w:firstLine="709"/>
        <w:rPr>
          <w:sz w:val="20"/>
          <w:szCs w:val="20"/>
        </w:rPr>
      </w:pPr>
      <w:r w:rsidRPr="00FE3754">
        <w:rPr>
          <w:rFonts w:eastAsia="Times New Roman" w:cs="Times New Roman"/>
          <w:sz w:val="20"/>
          <w:szCs w:val="20"/>
        </w:rPr>
        <w:t xml:space="preserve">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 между физическими лицами – </w:t>
      </w:r>
      <w:r w:rsidRPr="00FE3754">
        <w:rPr>
          <w:rFonts w:eastAsia="Times New Roman" w:cs="Times New Roman"/>
          <w:bCs/>
          <w:sz w:val="20"/>
          <w:szCs w:val="20"/>
        </w:rPr>
        <w:t>970 рублей,</w:t>
      </w:r>
      <w:r w:rsidRPr="00FE3754">
        <w:rPr>
          <w:rFonts w:eastAsia="Times New Roman" w:cs="Times New Roman"/>
          <w:b/>
          <w:bCs/>
          <w:sz w:val="20"/>
          <w:szCs w:val="20"/>
        </w:rPr>
        <w:t xml:space="preserve"> </w:t>
      </w:r>
      <w:r w:rsidRPr="00FE3754">
        <w:rPr>
          <w:rFonts w:eastAsia="Times New Roman" w:cs="Times New Roman"/>
          <w:sz w:val="20"/>
          <w:szCs w:val="20"/>
        </w:rPr>
        <w:t xml:space="preserve">между физическими лицами и юридическим лицом – </w:t>
      </w:r>
      <w:r w:rsidRPr="00FE3754">
        <w:rPr>
          <w:rFonts w:eastAsia="Times New Roman"/>
          <w:bCs/>
          <w:sz w:val="20"/>
          <w:szCs w:val="20"/>
        </w:rPr>
        <w:t>1170 рублей</w:t>
      </w:r>
      <w:r w:rsidRPr="00FE3754">
        <w:rPr>
          <w:rFonts w:eastAsia="Times New Roman" w:cs="Times New Roman"/>
          <w:sz w:val="20"/>
          <w:szCs w:val="20"/>
        </w:rPr>
        <w:t xml:space="preserve">, между физическими лицами и несколькими юридическими лицами – </w:t>
      </w:r>
      <w:r w:rsidRPr="00FE3754">
        <w:rPr>
          <w:rFonts w:eastAsia="Times New Roman" w:cs="Times New Roman"/>
          <w:bCs/>
          <w:sz w:val="20"/>
          <w:szCs w:val="20"/>
        </w:rPr>
        <w:t>1430 рублей</w:t>
      </w:r>
      <w:r w:rsidRPr="00FE3754">
        <w:rPr>
          <w:rFonts w:eastAsia="Times New Roman" w:cs="Times New Roman"/>
          <w:b/>
          <w:bCs/>
          <w:sz w:val="20"/>
          <w:szCs w:val="20"/>
        </w:rPr>
        <w:t xml:space="preserve">. </w:t>
      </w:r>
      <w:r w:rsidRPr="00FE3754">
        <w:rPr>
          <w:rFonts w:eastAsia="Times New Roman" w:cs="Times New Roman"/>
          <w:sz w:val="20"/>
          <w:szCs w:val="20"/>
        </w:rPr>
        <w:t xml:space="preserve">Стоимость консультации по составу пакета документов без составления договора составляет 720 рублей. </w:t>
      </w:r>
    </w:p>
    <w:p w:rsidR="00FE3754" w:rsidRPr="00FE3754" w:rsidRDefault="00FE3754" w:rsidP="00FE3754">
      <w:pPr>
        <w:spacing w:after="0" w:line="240" w:lineRule="auto"/>
        <w:ind w:firstLine="709"/>
        <w:rPr>
          <w:rFonts w:eastAsia="Times New Roman" w:cs="Times New Roman"/>
          <w:sz w:val="20"/>
          <w:szCs w:val="20"/>
        </w:rPr>
      </w:pPr>
      <w:r w:rsidRPr="00FE3754">
        <w:rPr>
          <w:rFonts w:eastAsia="Times New Roman" w:cs="Times New Roman"/>
          <w:sz w:val="20"/>
          <w:szCs w:val="20"/>
        </w:rPr>
        <w:t>Информацию о порядке получения консультационных услуг можно получить по многоканальному телефону: (383)349-95-69 с добавлением внутреннего номера 2600.</w:t>
      </w:r>
    </w:p>
    <w:p w:rsidR="00FE3754" w:rsidRPr="00FE3754" w:rsidRDefault="00FE3754" w:rsidP="00FE3754">
      <w:pPr>
        <w:spacing w:after="0" w:line="240" w:lineRule="auto"/>
        <w:ind w:firstLine="709"/>
        <w:jc w:val="right"/>
        <w:rPr>
          <w:rFonts w:eastAsia="Times New Roman" w:cs="Times New Roman"/>
          <w:i/>
          <w:sz w:val="20"/>
          <w:szCs w:val="20"/>
        </w:rPr>
      </w:pPr>
    </w:p>
    <w:p w:rsidR="00FE3754" w:rsidRPr="00FE3754" w:rsidRDefault="00FE3754" w:rsidP="00FE3754">
      <w:pPr>
        <w:spacing w:after="0" w:line="240" w:lineRule="auto"/>
        <w:ind w:firstLine="709"/>
        <w:jc w:val="right"/>
        <w:rPr>
          <w:i/>
          <w:sz w:val="20"/>
          <w:szCs w:val="20"/>
        </w:rPr>
      </w:pPr>
      <w:r w:rsidRPr="00FE3754">
        <w:rPr>
          <w:rFonts w:eastAsia="Times New Roman" w:cs="Times New Roman"/>
          <w:i/>
          <w:sz w:val="20"/>
          <w:szCs w:val="20"/>
        </w:rPr>
        <w:t>Материал предоставлен пресс-службой Кадастровой палаты по Новосибирской области.</w:t>
      </w:r>
    </w:p>
    <w:p w:rsidR="00F71637" w:rsidRPr="00F71637" w:rsidRDefault="00F71637" w:rsidP="00F71637">
      <w:pPr>
        <w:rPr>
          <w:rFonts w:ascii="Calibri" w:eastAsia="Times New Roman" w:hAnsi="Calibri" w:cs="Times New Roman"/>
          <w:lang w:eastAsia="ru-RU"/>
        </w:rPr>
      </w:pPr>
    </w:p>
    <w:p w:rsidR="00FE3754" w:rsidRDefault="00FE3754" w:rsidP="00FE3754">
      <w:pPr>
        <w:spacing w:after="0" w:line="240" w:lineRule="auto"/>
        <w:ind w:firstLine="709"/>
        <w:jc w:val="center"/>
        <w:rPr>
          <w:b/>
          <w:sz w:val="28"/>
          <w:szCs w:val="28"/>
        </w:rPr>
      </w:pPr>
      <w:r w:rsidRPr="0053527B">
        <w:rPr>
          <w:b/>
          <w:sz w:val="28"/>
          <w:szCs w:val="28"/>
        </w:rPr>
        <w:lastRenderedPageBreak/>
        <w:t>Выписка из ЕГРН – официальный источник актуальных сведений об объекте недвижимости</w:t>
      </w:r>
    </w:p>
    <w:p w:rsidR="00FE3754" w:rsidRPr="00C46CF4" w:rsidRDefault="00FE3754" w:rsidP="00FE3754">
      <w:pPr>
        <w:spacing w:after="0" w:line="240" w:lineRule="auto"/>
        <w:ind w:firstLine="709"/>
        <w:rPr>
          <w:b/>
          <w:sz w:val="28"/>
          <w:szCs w:val="28"/>
        </w:rPr>
      </w:pPr>
    </w:p>
    <w:p w:rsidR="00FE3754" w:rsidRPr="007E4BF3" w:rsidRDefault="00FE3754" w:rsidP="00FE3754">
      <w:pPr>
        <w:spacing w:after="0" w:line="240" w:lineRule="auto"/>
        <w:ind w:firstLine="709"/>
        <w:rPr>
          <w:sz w:val="24"/>
          <w:szCs w:val="24"/>
        </w:rPr>
      </w:pPr>
      <w:r w:rsidRPr="007E4BF3">
        <w:rPr>
          <w:sz w:val="24"/>
          <w:szCs w:val="24"/>
        </w:rPr>
        <w:t>Единственный официальный источник информаци</w:t>
      </w:r>
      <w:r>
        <w:rPr>
          <w:sz w:val="24"/>
          <w:szCs w:val="24"/>
        </w:rPr>
        <w:t>и</w:t>
      </w:r>
      <w:r w:rsidRPr="007E4BF3">
        <w:rPr>
          <w:sz w:val="24"/>
          <w:szCs w:val="24"/>
        </w:rPr>
        <w:t xml:space="preserve"> об объектах недвижимости на территории страны – Единый государственный реестр недвижимости. Документом, подтверждающим актуальные сведения ЕГРН о конкретном объекте недвижимости, является выписка из ЕГРН. Выписка из ЕГРН является официальным документом, который требуется при купле-продаже, оформлении наследства, мены, аренды</w:t>
      </w:r>
      <w:r>
        <w:rPr>
          <w:sz w:val="24"/>
          <w:szCs w:val="24"/>
        </w:rPr>
        <w:t xml:space="preserve"> и других имущественных сделках</w:t>
      </w:r>
      <w:r w:rsidRPr="007E4BF3">
        <w:rPr>
          <w:sz w:val="24"/>
          <w:szCs w:val="24"/>
        </w:rPr>
        <w:t>.</w:t>
      </w:r>
    </w:p>
    <w:p w:rsidR="00FE3754" w:rsidRDefault="00FE3754" w:rsidP="00FE3754">
      <w:pPr>
        <w:spacing w:after="0" w:line="240" w:lineRule="auto"/>
        <w:ind w:firstLine="709"/>
        <w:rPr>
          <w:sz w:val="24"/>
          <w:szCs w:val="24"/>
        </w:rPr>
      </w:pPr>
      <w:r>
        <w:rPr>
          <w:sz w:val="24"/>
          <w:szCs w:val="24"/>
        </w:rPr>
        <w:t>Выписку из ЕГРН можно получить двумя способами. Заказать получение документа в бумажном виде и непосредственно его получить</w:t>
      </w:r>
      <w:r w:rsidRPr="007E4BF3">
        <w:rPr>
          <w:sz w:val="24"/>
          <w:szCs w:val="24"/>
        </w:rPr>
        <w:t xml:space="preserve"> </w:t>
      </w:r>
      <w:r>
        <w:rPr>
          <w:sz w:val="24"/>
          <w:szCs w:val="24"/>
        </w:rPr>
        <w:t>можно в центре «</w:t>
      </w:r>
      <w:hyperlink r:id="rId21" w:history="1">
        <w:r w:rsidRPr="0014087C">
          <w:rPr>
            <w:rStyle w:val="afc"/>
            <w:sz w:val="24"/>
            <w:szCs w:val="24"/>
          </w:rPr>
          <w:t>Мои Документы</w:t>
        </w:r>
      </w:hyperlink>
      <w:r>
        <w:rPr>
          <w:sz w:val="24"/>
          <w:szCs w:val="24"/>
        </w:rPr>
        <w:t>», чьи офисы расположены по всему городу и области. Выписка из ЕГРН в</w:t>
      </w:r>
      <w:r w:rsidRPr="007E4BF3">
        <w:rPr>
          <w:sz w:val="24"/>
          <w:szCs w:val="24"/>
        </w:rPr>
        <w:t xml:space="preserve"> электронном виде </w:t>
      </w:r>
      <w:r>
        <w:rPr>
          <w:sz w:val="24"/>
          <w:szCs w:val="24"/>
        </w:rPr>
        <w:t>доступна к получению</w:t>
      </w:r>
      <w:r w:rsidRPr="007E4BF3">
        <w:rPr>
          <w:sz w:val="24"/>
          <w:szCs w:val="24"/>
        </w:rPr>
        <w:t xml:space="preserve"> на официальном сайте </w:t>
      </w:r>
      <w:hyperlink r:id="rId22" w:history="1">
        <w:proofErr w:type="spellStart"/>
        <w:r w:rsidRPr="0014087C">
          <w:rPr>
            <w:rStyle w:val="afc"/>
            <w:sz w:val="24"/>
            <w:szCs w:val="24"/>
          </w:rPr>
          <w:t>Росреестра</w:t>
        </w:r>
        <w:proofErr w:type="spellEnd"/>
      </w:hyperlink>
      <w:r>
        <w:rPr>
          <w:sz w:val="24"/>
          <w:szCs w:val="24"/>
        </w:rPr>
        <w:t>. Для получения электронных услуг, в том числе выписки в электронном виде, необходимо иметь</w:t>
      </w:r>
      <w:r w:rsidRPr="007E4BF3">
        <w:rPr>
          <w:sz w:val="24"/>
          <w:szCs w:val="24"/>
        </w:rPr>
        <w:t xml:space="preserve"> </w:t>
      </w:r>
      <w:r>
        <w:rPr>
          <w:sz w:val="24"/>
          <w:szCs w:val="24"/>
        </w:rPr>
        <w:t xml:space="preserve">электронную подпись. </w:t>
      </w:r>
      <w:hyperlink r:id="rId23" w:history="1">
        <w:r w:rsidRPr="0014087C">
          <w:rPr>
            <w:rStyle w:val="afc"/>
            <w:sz w:val="24"/>
            <w:szCs w:val="24"/>
          </w:rPr>
          <w:t>Удостоверяющий центр Кадастровой палаты</w:t>
        </w:r>
      </w:hyperlink>
      <w:r>
        <w:rPr>
          <w:sz w:val="24"/>
          <w:szCs w:val="24"/>
        </w:rPr>
        <w:t xml:space="preserve"> занимается </w:t>
      </w:r>
      <w:r w:rsidRPr="00FD1C87">
        <w:rPr>
          <w:sz w:val="24"/>
          <w:szCs w:val="24"/>
        </w:rPr>
        <w:t>созданием, выдачей и обслуживанием квалифицированных сертификатов ключей проверки электронных подписей. Вся информация по телефону: (383)349-95-69.</w:t>
      </w:r>
    </w:p>
    <w:p w:rsidR="00FE3754" w:rsidRPr="007E4BF3" w:rsidRDefault="00FE3754" w:rsidP="00FE3754">
      <w:pPr>
        <w:spacing w:after="0" w:line="240" w:lineRule="auto"/>
        <w:ind w:firstLine="709"/>
        <w:rPr>
          <w:sz w:val="24"/>
          <w:szCs w:val="24"/>
        </w:rPr>
      </w:pPr>
      <w:r w:rsidRPr="007E4BF3">
        <w:rPr>
          <w:sz w:val="24"/>
          <w:szCs w:val="24"/>
        </w:rPr>
        <w:t xml:space="preserve">Если </w:t>
      </w:r>
      <w:r>
        <w:rPr>
          <w:sz w:val="24"/>
          <w:szCs w:val="24"/>
        </w:rPr>
        <w:t xml:space="preserve">вам не нужен официальный документ, для ознакомления с характеристиками объекта недвижимости </w:t>
      </w:r>
      <w:r w:rsidRPr="007E4BF3">
        <w:rPr>
          <w:sz w:val="24"/>
          <w:szCs w:val="24"/>
        </w:rPr>
        <w:t xml:space="preserve">можно воспользоваться </w:t>
      </w:r>
      <w:r>
        <w:rPr>
          <w:sz w:val="24"/>
          <w:szCs w:val="24"/>
        </w:rPr>
        <w:t>электронными сервисами «</w:t>
      </w:r>
      <w:hyperlink r:id="rId24" w:history="1">
        <w:r w:rsidRPr="005840FE">
          <w:rPr>
            <w:rStyle w:val="afc"/>
            <w:sz w:val="24"/>
            <w:szCs w:val="24"/>
          </w:rPr>
          <w:t xml:space="preserve">Справочная информация по объектам недвижимости в режиме </w:t>
        </w:r>
        <w:r w:rsidRPr="005840FE">
          <w:rPr>
            <w:rStyle w:val="afc"/>
            <w:sz w:val="24"/>
            <w:szCs w:val="24"/>
            <w:lang w:val="en-US"/>
          </w:rPr>
          <w:t>online</w:t>
        </w:r>
      </w:hyperlink>
      <w:r>
        <w:rPr>
          <w:sz w:val="24"/>
          <w:szCs w:val="24"/>
        </w:rPr>
        <w:t xml:space="preserve">» и </w:t>
      </w:r>
      <w:r w:rsidRPr="007E4BF3">
        <w:rPr>
          <w:sz w:val="24"/>
          <w:szCs w:val="24"/>
        </w:rPr>
        <w:t>«</w:t>
      </w:r>
      <w:hyperlink r:id="rId25" w:history="1">
        <w:r w:rsidRPr="0014087C">
          <w:rPr>
            <w:rStyle w:val="afc"/>
            <w:sz w:val="24"/>
            <w:szCs w:val="24"/>
          </w:rPr>
          <w:t>Публичная кадастровая карта</w:t>
        </w:r>
      </w:hyperlink>
      <w:r w:rsidRPr="007E4BF3">
        <w:rPr>
          <w:sz w:val="24"/>
          <w:szCs w:val="24"/>
        </w:rPr>
        <w:t>»</w:t>
      </w:r>
      <w:r>
        <w:rPr>
          <w:sz w:val="24"/>
          <w:szCs w:val="24"/>
        </w:rPr>
        <w:t xml:space="preserve"> на сайте </w:t>
      </w:r>
      <w:proofErr w:type="spellStart"/>
      <w:r>
        <w:rPr>
          <w:sz w:val="24"/>
          <w:szCs w:val="24"/>
        </w:rPr>
        <w:t>Росреестра</w:t>
      </w:r>
      <w:proofErr w:type="spellEnd"/>
      <w:r w:rsidRPr="007E4BF3">
        <w:rPr>
          <w:sz w:val="24"/>
          <w:szCs w:val="24"/>
        </w:rPr>
        <w:t xml:space="preserve">. </w:t>
      </w:r>
    </w:p>
    <w:p w:rsidR="00FE3754" w:rsidRDefault="00FE3754" w:rsidP="00FE3754">
      <w:pPr>
        <w:spacing w:after="0" w:line="240" w:lineRule="auto"/>
        <w:ind w:left="142"/>
        <w:jc w:val="both"/>
        <w:rPr>
          <w:sz w:val="18"/>
          <w:szCs w:val="18"/>
        </w:rPr>
      </w:pPr>
    </w:p>
    <w:p w:rsidR="00FE3754" w:rsidRPr="0053527B" w:rsidRDefault="00FE3754" w:rsidP="00FE3754">
      <w:pPr>
        <w:spacing w:after="0" w:line="240" w:lineRule="auto"/>
        <w:ind w:left="142"/>
        <w:jc w:val="right"/>
        <w:rPr>
          <w:i/>
          <w:sz w:val="20"/>
          <w:szCs w:val="20"/>
        </w:rPr>
      </w:pPr>
      <w:r w:rsidRPr="0053527B">
        <w:rPr>
          <w:i/>
          <w:sz w:val="20"/>
          <w:szCs w:val="20"/>
        </w:rPr>
        <w:t>Материал предоставлен пресс-службой Кадастровой палаты по Новосибирской области.</w:t>
      </w:r>
    </w:p>
    <w:p w:rsidR="00FE3754" w:rsidRPr="00597478" w:rsidRDefault="00FE3754" w:rsidP="00FE3754">
      <w:pPr>
        <w:spacing w:after="0" w:line="240" w:lineRule="auto"/>
        <w:ind w:firstLine="709"/>
        <w:jc w:val="center"/>
        <w:rPr>
          <w:b/>
          <w:sz w:val="28"/>
          <w:szCs w:val="28"/>
        </w:rPr>
      </w:pPr>
      <w:r w:rsidRPr="006264AC">
        <w:rPr>
          <w:rFonts w:eastAsia="Times New Roman" w:cs="Times New Roman"/>
          <w:b/>
          <w:sz w:val="28"/>
          <w:szCs w:val="28"/>
        </w:rPr>
        <w:t>Горячая линия: кадастровый учет индивидуальных жилых домов; жилых домов, жилых строений, расположенных на садовых и дачных участках</w:t>
      </w:r>
    </w:p>
    <w:p w:rsidR="00FE3754" w:rsidRPr="00597478" w:rsidRDefault="00FE3754" w:rsidP="00FE3754">
      <w:pPr>
        <w:spacing w:after="0" w:line="240" w:lineRule="auto"/>
        <w:ind w:firstLine="709"/>
        <w:rPr>
          <w:b/>
          <w:sz w:val="28"/>
          <w:szCs w:val="28"/>
        </w:rPr>
      </w:pPr>
    </w:p>
    <w:p w:rsidR="00FE3754" w:rsidRPr="00597478" w:rsidRDefault="00FE3754" w:rsidP="00FE3754">
      <w:pPr>
        <w:spacing w:after="0" w:line="240" w:lineRule="auto"/>
        <w:ind w:firstLine="709"/>
        <w:rPr>
          <w:sz w:val="24"/>
          <w:szCs w:val="24"/>
        </w:rPr>
      </w:pPr>
      <w:r w:rsidRPr="00597478">
        <w:rPr>
          <w:sz w:val="24"/>
          <w:szCs w:val="24"/>
        </w:rPr>
        <w:t xml:space="preserve">В среду, 27 марта, </w:t>
      </w:r>
      <w:r>
        <w:rPr>
          <w:sz w:val="24"/>
          <w:szCs w:val="24"/>
        </w:rPr>
        <w:t>запланировано проведение</w:t>
      </w:r>
      <w:r w:rsidRPr="00597478">
        <w:rPr>
          <w:sz w:val="24"/>
          <w:szCs w:val="24"/>
        </w:rPr>
        <w:t xml:space="preserve"> очередн</w:t>
      </w:r>
      <w:r>
        <w:rPr>
          <w:sz w:val="24"/>
          <w:szCs w:val="24"/>
        </w:rPr>
        <w:t>ой</w:t>
      </w:r>
      <w:r w:rsidRPr="00597478">
        <w:rPr>
          <w:sz w:val="24"/>
          <w:szCs w:val="24"/>
        </w:rPr>
        <w:t xml:space="preserve"> горяч</w:t>
      </w:r>
      <w:r>
        <w:rPr>
          <w:sz w:val="24"/>
          <w:szCs w:val="24"/>
        </w:rPr>
        <w:t>ей</w:t>
      </w:r>
      <w:r w:rsidRPr="00597478">
        <w:rPr>
          <w:sz w:val="24"/>
          <w:szCs w:val="24"/>
        </w:rPr>
        <w:t xml:space="preserve"> лини</w:t>
      </w:r>
      <w:r>
        <w:rPr>
          <w:sz w:val="24"/>
          <w:szCs w:val="24"/>
        </w:rPr>
        <w:t>и</w:t>
      </w:r>
      <w:r w:rsidRPr="00597478">
        <w:rPr>
          <w:sz w:val="24"/>
          <w:szCs w:val="24"/>
        </w:rPr>
        <w:t xml:space="preserve"> Кадастровой палаты по Новосибирской области. </w:t>
      </w:r>
    </w:p>
    <w:p w:rsidR="00FE3754" w:rsidRPr="00597478" w:rsidRDefault="00FE3754" w:rsidP="00FE3754">
      <w:pPr>
        <w:spacing w:after="0" w:line="240" w:lineRule="auto"/>
        <w:ind w:firstLine="709"/>
        <w:rPr>
          <w:rFonts w:eastAsia="Times New Roman" w:cs="Times New Roman"/>
          <w:sz w:val="24"/>
          <w:szCs w:val="24"/>
        </w:rPr>
      </w:pPr>
      <w:r w:rsidRPr="00597478">
        <w:rPr>
          <w:sz w:val="24"/>
          <w:szCs w:val="24"/>
        </w:rPr>
        <w:t xml:space="preserve">В рамках телефонного консультирования будут рассмотрены </w:t>
      </w:r>
      <w:r w:rsidRPr="00597478">
        <w:rPr>
          <w:rFonts w:eastAsia="Times New Roman" w:cs="Times New Roman"/>
          <w:sz w:val="24"/>
          <w:szCs w:val="24"/>
        </w:rPr>
        <w:t xml:space="preserve">вопросы кадастрового учета индивидуальных жилых домов; жилых домов, жилых строений, расположенных на садовых и дачных участках, в связи с вступлением в силу ФЗ № 340*. </w:t>
      </w:r>
    </w:p>
    <w:p w:rsidR="00FE3754" w:rsidRPr="00597478" w:rsidRDefault="00FE3754" w:rsidP="00FE3754">
      <w:pPr>
        <w:spacing w:after="0" w:line="240" w:lineRule="auto"/>
        <w:ind w:firstLine="709"/>
        <w:rPr>
          <w:rFonts w:eastAsia="Times New Roman" w:cs="Times New Roman"/>
          <w:sz w:val="24"/>
          <w:szCs w:val="24"/>
        </w:rPr>
      </w:pPr>
      <w:r w:rsidRPr="00597478">
        <w:rPr>
          <w:rFonts w:eastAsia="Times New Roman" w:cs="Times New Roman"/>
          <w:sz w:val="24"/>
          <w:szCs w:val="24"/>
        </w:rPr>
        <w:t xml:space="preserve">На вопросы граждан по теме горячей линии ответит начальник отдела обеспечения ведения ЕГРН Ольга Александровна </w:t>
      </w:r>
      <w:proofErr w:type="spellStart"/>
      <w:r w:rsidRPr="00597478">
        <w:rPr>
          <w:rFonts w:eastAsia="Times New Roman" w:cs="Times New Roman"/>
          <w:sz w:val="24"/>
          <w:szCs w:val="24"/>
        </w:rPr>
        <w:t>Поликанина</w:t>
      </w:r>
      <w:proofErr w:type="spellEnd"/>
      <w:r w:rsidRPr="00597478">
        <w:rPr>
          <w:rFonts w:eastAsia="Times New Roman" w:cs="Times New Roman"/>
          <w:sz w:val="24"/>
          <w:szCs w:val="24"/>
        </w:rPr>
        <w:t xml:space="preserve">. </w:t>
      </w:r>
    </w:p>
    <w:p w:rsidR="00FE3754" w:rsidRPr="00597478" w:rsidRDefault="00FE3754" w:rsidP="00FE3754">
      <w:pPr>
        <w:spacing w:after="0" w:line="240" w:lineRule="auto"/>
        <w:ind w:firstLine="709"/>
        <w:rPr>
          <w:rFonts w:eastAsia="Times New Roman" w:cs="Times New Roman"/>
          <w:sz w:val="24"/>
          <w:szCs w:val="24"/>
        </w:rPr>
      </w:pPr>
      <w:r w:rsidRPr="00597478">
        <w:rPr>
          <w:rFonts w:eastAsia="Times New Roman" w:cs="Times New Roman"/>
          <w:sz w:val="24"/>
          <w:szCs w:val="24"/>
        </w:rPr>
        <w:t>Звонки будут приниматься с 10.00 до 12.00 по телефону: (383)349-95-69 с добавлением внутреннего номера 2006.</w:t>
      </w:r>
    </w:p>
    <w:p w:rsidR="00FE3754" w:rsidRDefault="00FE3754" w:rsidP="00FE3754">
      <w:pPr>
        <w:spacing w:before="100" w:beforeAutospacing="1" w:after="0" w:line="240" w:lineRule="auto"/>
        <w:outlineLvl w:val="0"/>
        <w:rPr>
          <w:rFonts w:eastAsia="Times New Roman" w:cs="Times New Roman"/>
          <w:bCs/>
          <w:kern w:val="36"/>
          <w:sz w:val="20"/>
          <w:szCs w:val="20"/>
        </w:rPr>
      </w:pPr>
      <w:r w:rsidRPr="00597478">
        <w:rPr>
          <w:rFonts w:eastAsia="Times New Roman" w:cs="Times New Roman"/>
          <w:bCs/>
          <w:kern w:val="36"/>
          <w:sz w:val="20"/>
          <w:szCs w:val="20"/>
        </w:rPr>
        <w:t xml:space="preserve">*Федеральный закон "О внесении изменений в Градостроительный кодекс Российской Федерации и отдельные законодательные акты Российской Федерации" от 03.08.2018 </w:t>
      </w:r>
      <w:r>
        <w:rPr>
          <w:rFonts w:eastAsia="Times New Roman" w:cs="Times New Roman"/>
          <w:bCs/>
          <w:kern w:val="36"/>
          <w:sz w:val="20"/>
          <w:szCs w:val="20"/>
        </w:rPr>
        <w:t>№</w:t>
      </w:r>
      <w:r w:rsidRPr="00597478">
        <w:rPr>
          <w:rFonts w:eastAsia="Times New Roman" w:cs="Times New Roman"/>
          <w:bCs/>
          <w:kern w:val="36"/>
          <w:sz w:val="20"/>
          <w:szCs w:val="20"/>
        </w:rPr>
        <w:t xml:space="preserve"> 340-ФЗ</w:t>
      </w:r>
      <w:r>
        <w:rPr>
          <w:rFonts w:eastAsia="Times New Roman" w:cs="Times New Roman"/>
          <w:bCs/>
          <w:kern w:val="36"/>
          <w:sz w:val="20"/>
          <w:szCs w:val="20"/>
        </w:rPr>
        <w:t>.</w:t>
      </w:r>
    </w:p>
    <w:p w:rsidR="00FE3754" w:rsidRPr="006264AC" w:rsidRDefault="00FE3754" w:rsidP="00FE3754">
      <w:pPr>
        <w:spacing w:before="100" w:beforeAutospacing="1" w:after="0" w:line="240" w:lineRule="auto"/>
        <w:jc w:val="right"/>
        <w:outlineLvl w:val="0"/>
        <w:rPr>
          <w:rFonts w:eastAsia="Times New Roman" w:cs="Times New Roman"/>
          <w:bCs/>
          <w:i/>
          <w:kern w:val="36"/>
          <w:sz w:val="20"/>
          <w:szCs w:val="20"/>
        </w:rPr>
      </w:pPr>
      <w:r w:rsidRPr="006264AC">
        <w:rPr>
          <w:rFonts w:eastAsia="Times New Roman" w:cs="Times New Roman"/>
          <w:bCs/>
          <w:i/>
          <w:kern w:val="36"/>
          <w:sz w:val="20"/>
          <w:szCs w:val="20"/>
        </w:rPr>
        <w:t>Материал предоставлен пресс-службой Кадастровой палаты по Новосибирской области.</w:t>
      </w:r>
    </w:p>
    <w:p w:rsidR="00F71637" w:rsidRDefault="00F71637" w:rsidP="00F71637">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E70BEC">
        <w:rPr>
          <w:rFonts w:ascii="Times New Roman" w:eastAsia="Times New Roman" w:hAnsi="Times New Roman" w:cs="Times New Roman"/>
          <w:b/>
          <w:i/>
          <w:sz w:val="28"/>
          <w:szCs w:val="28"/>
          <w:lang w:eastAsia="ru-RU"/>
        </w:rPr>
        <w:t>7 от 22</w:t>
      </w:r>
      <w:r w:rsidR="00DD7121">
        <w:rPr>
          <w:rFonts w:ascii="Times New Roman" w:eastAsia="Times New Roman" w:hAnsi="Times New Roman" w:cs="Times New Roman"/>
          <w:b/>
          <w:i/>
          <w:sz w:val="28"/>
          <w:szCs w:val="28"/>
          <w:lang w:eastAsia="ru-RU"/>
        </w:rPr>
        <w:t>.03</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8A4637" w:rsidRPr="00E70BEC" w:rsidRDefault="008A4637" w:rsidP="00E70BEC">
      <w:pPr>
        <w:pStyle w:val="ac"/>
        <w:numPr>
          <w:ilvl w:val="0"/>
          <w:numId w:val="39"/>
        </w:numPr>
        <w:ind w:left="0" w:firstLine="709"/>
        <w:jc w:val="both"/>
        <w:rPr>
          <w:b/>
          <w:sz w:val="20"/>
          <w:szCs w:val="20"/>
        </w:rPr>
      </w:pPr>
      <w:r w:rsidRPr="00E70BEC">
        <w:rPr>
          <w:sz w:val="20"/>
          <w:szCs w:val="20"/>
        </w:rPr>
        <w:t>Постановление администрации Октябрьского сельсовета Карасукского района Новосибир</w:t>
      </w:r>
      <w:r w:rsidR="00DD7121" w:rsidRPr="00E70BEC">
        <w:rPr>
          <w:sz w:val="20"/>
          <w:szCs w:val="20"/>
        </w:rPr>
        <w:t xml:space="preserve">ской области от </w:t>
      </w:r>
      <w:r w:rsidR="00E70BEC" w:rsidRPr="00E70BEC">
        <w:rPr>
          <w:sz w:val="20"/>
          <w:szCs w:val="20"/>
        </w:rPr>
        <w:t>19.03.2019г. № 12</w:t>
      </w:r>
      <w:r w:rsidRPr="00E70BEC">
        <w:rPr>
          <w:sz w:val="20"/>
          <w:szCs w:val="20"/>
        </w:rPr>
        <w:t xml:space="preserve"> «</w:t>
      </w:r>
      <w:r w:rsidR="00E70BEC" w:rsidRPr="00E70BEC">
        <w:rPr>
          <w:b/>
          <w:sz w:val="20"/>
          <w:szCs w:val="20"/>
        </w:rPr>
        <w:t xml:space="preserve">О внесении изменений в постановление администрации Октябрьского сельсовета Карасукского района Новосибирской области от 18.01.2018 № 3 «Об утверждении административного регламента предоставления муниципальной услуги  «Принятие на учет граждан в качестве </w:t>
      </w:r>
      <w:r w:rsidR="00E70BEC" w:rsidRPr="00E70BEC">
        <w:rPr>
          <w:b/>
          <w:sz w:val="20"/>
          <w:szCs w:val="20"/>
        </w:rPr>
        <w:t>нуждающихся в жилых помещениях»</w:t>
      </w:r>
      <w:r w:rsidRPr="00E70BEC">
        <w:rPr>
          <w:b/>
          <w:sz w:val="20"/>
          <w:szCs w:val="20"/>
        </w:rPr>
        <w:t>».</w:t>
      </w:r>
    </w:p>
    <w:p w:rsidR="00E730BE" w:rsidRPr="00E70BEC" w:rsidRDefault="00E70BEC" w:rsidP="00E70BEC">
      <w:pPr>
        <w:pStyle w:val="ac"/>
        <w:numPr>
          <w:ilvl w:val="0"/>
          <w:numId w:val="39"/>
        </w:numPr>
        <w:ind w:left="0" w:firstLine="709"/>
        <w:jc w:val="both"/>
        <w:rPr>
          <w:b/>
          <w:sz w:val="20"/>
          <w:szCs w:val="20"/>
        </w:rPr>
      </w:pPr>
      <w:r w:rsidRPr="00E70BEC">
        <w:rPr>
          <w:sz w:val="20"/>
          <w:szCs w:val="20"/>
        </w:rPr>
        <w:t>Решение 27</w:t>
      </w:r>
      <w:r w:rsidR="00E730BE" w:rsidRPr="00E70BEC">
        <w:rPr>
          <w:sz w:val="20"/>
          <w:szCs w:val="20"/>
        </w:rPr>
        <w:t xml:space="preserve">-ой сессии </w:t>
      </w:r>
      <w:proofErr w:type="gramStart"/>
      <w:r w:rsidR="00E730BE" w:rsidRPr="00E70BEC">
        <w:rPr>
          <w:sz w:val="20"/>
          <w:szCs w:val="20"/>
        </w:rPr>
        <w:t>Совета депутатов Октябрьского сельсовета Карасукского района Новосибирск</w:t>
      </w:r>
      <w:r w:rsidRPr="00E70BEC">
        <w:rPr>
          <w:sz w:val="20"/>
          <w:szCs w:val="20"/>
        </w:rPr>
        <w:t>ой области</w:t>
      </w:r>
      <w:proofErr w:type="gramEnd"/>
      <w:r w:rsidRPr="00E70BEC">
        <w:rPr>
          <w:sz w:val="20"/>
          <w:szCs w:val="20"/>
        </w:rPr>
        <w:t xml:space="preserve"> от 22.03.2019г. № 102</w:t>
      </w:r>
      <w:r w:rsidR="00E730BE" w:rsidRPr="00E70BEC">
        <w:rPr>
          <w:sz w:val="20"/>
          <w:szCs w:val="20"/>
        </w:rPr>
        <w:t xml:space="preserve"> </w:t>
      </w:r>
      <w:r w:rsidR="00E730BE" w:rsidRPr="00E70BEC">
        <w:rPr>
          <w:b/>
          <w:sz w:val="20"/>
          <w:szCs w:val="20"/>
        </w:rPr>
        <w:t>«</w:t>
      </w:r>
      <w:r w:rsidRPr="00E70BEC">
        <w:rPr>
          <w:b/>
          <w:sz w:val="20"/>
          <w:szCs w:val="20"/>
        </w:rPr>
        <w:t>Отчет Главы Октябрьского сельсовета о результатах своей деятельности, деятельности администрации Октябрьского сельсовета Карасукского района Но</w:t>
      </w:r>
      <w:r>
        <w:rPr>
          <w:b/>
          <w:sz w:val="20"/>
          <w:szCs w:val="20"/>
        </w:rPr>
        <w:t>восибирской области за 2018 год</w:t>
      </w:r>
      <w:bookmarkStart w:id="1" w:name="_GoBack"/>
      <w:bookmarkEnd w:id="1"/>
      <w:r w:rsidR="00E730BE" w:rsidRPr="00E70BEC">
        <w:rPr>
          <w:b/>
          <w:sz w:val="20"/>
          <w:szCs w:val="20"/>
          <w:lang w:eastAsia="ar-SA"/>
        </w:rPr>
        <w:t>»</w:t>
      </w:r>
      <w:r w:rsidR="00E730BE" w:rsidRPr="00E70BEC">
        <w:rPr>
          <w:b/>
          <w:sz w:val="20"/>
          <w:szCs w:val="20"/>
        </w:rPr>
        <w:t>»</w:t>
      </w:r>
      <w:r>
        <w:rPr>
          <w:b/>
          <w:sz w:val="20"/>
          <w:szCs w:val="20"/>
        </w:rPr>
        <w:t>.</w:t>
      </w:r>
    </w:p>
    <w:p w:rsidR="00E70BEC" w:rsidRPr="00E70BEC" w:rsidRDefault="00E70BEC" w:rsidP="00E70BEC">
      <w:pPr>
        <w:pStyle w:val="ac"/>
        <w:numPr>
          <w:ilvl w:val="0"/>
          <w:numId w:val="39"/>
        </w:numPr>
        <w:ind w:left="0" w:firstLine="709"/>
        <w:jc w:val="both"/>
        <w:rPr>
          <w:b/>
          <w:sz w:val="20"/>
          <w:szCs w:val="20"/>
        </w:rPr>
      </w:pPr>
      <w:proofErr w:type="gramStart"/>
      <w:r w:rsidRPr="00E70BEC">
        <w:rPr>
          <w:sz w:val="20"/>
          <w:szCs w:val="20"/>
        </w:rPr>
        <w:t>Решение 27-ой сессии Совета депутатов Октябрьского сельсовета Карасукского района Новосибирской области от 22.03.2019г. № 10</w:t>
      </w:r>
      <w:r w:rsidRPr="00E70BEC">
        <w:rPr>
          <w:sz w:val="20"/>
          <w:szCs w:val="20"/>
        </w:rPr>
        <w:t>3</w:t>
      </w:r>
      <w:r w:rsidRPr="00E70BEC">
        <w:rPr>
          <w:sz w:val="20"/>
          <w:szCs w:val="20"/>
        </w:rPr>
        <w:t xml:space="preserve"> </w:t>
      </w:r>
      <w:r w:rsidRPr="00E70BEC">
        <w:rPr>
          <w:b/>
          <w:sz w:val="20"/>
          <w:szCs w:val="20"/>
        </w:rPr>
        <w:t xml:space="preserve">«О внесении изменений в  Положение об оплате труда </w:t>
      </w:r>
      <w:r w:rsidRPr="00E70BEC">
        <w:rPr>
          <w:b/>
          <w:bCs/>
          <w:sz w:val="20"/>
          <w:szCs w:val="20"/>
        </w:rPr>
        <w:t>депутатов, выборных должностных лиц местного самоуправления, осуществляющих свои полномочия на постоянной основе,</w:t>
      </w:r>
      <w:r w:rsidRPr="00E70BEC">
        <w:rPr>
          <w:b/>
          <w:sz w:val="20"/>
          <w:szCs w:val="20"/>
        </w:rPr>
        <w:t xml:space="preserve"> муниципальных служащих в администрации Октябрьского сельсовета Карасукского района, утверждённого решением двенадцатой сессии Совета депутатов Октябрьского сельсовета Карасукского района Новосибирской области от  21.03.2017 № 47»</w:t>
      </w:r>
      <w:r>
        <w:rPr>
          <w:b/>
          <w:sz w:val="20"/>
          <w:szCs w:val="20"/>
        </w:rPr>
        <w:t>.</w:t>
      </w:r>
      <w:proofErr w:type="gramEnd"/>
    </w:p>
    <w:p w:rsidR="00E70BEC" w:rsidRPr="00E70BEC" w:rsidRDefault="00E70BEC" w:rsidP="00E70BEC">
      <w:pPr>
        <w:pStyle w:val="ac"/>
        <w:numPr>
          <w:ilvl w:val="0"/>
          <w:numId w:val="39"/>
        </w:numPr>
        <w:shd w:val="clear" w:color="auto" w:fill="FFFFFF"/>
        <w:ind w:left="0" w:firstLine="709"/>
        <w:jc w:val="both"/>
        <w:outlineLvl w:val="0"/>
        <w:rPr>
          <w:b/>
          <w:bCs/>
          <w:sz w:val="20"/>
          <w:szCs w:val="20"/>
        </w:rPr>
      </w:pPr>
      <w:r w:rsidRPr="00E70BEC">
        <w:rPr>
          <w:sz w:val="20"/>
          <w:szCs w:val="20"/>
        </w:rPr>
        <w:t xml:space="preserve">Решение 27-ой сессии </w:t>
      </w:r>
      <w:proofErr w:type="gramStart"/>
      <w:r w:rsidRPr="00E70BEC">
        <w:rPr>
          <w:sz w:val="20"/>
          <w:szCs w:val="20"/>
        </w:rPr>
        <w:t>Совета депутатов Октябрьского сельсовета Карасукского района Новосибирской области</w:t>
      </w:r>
      <w:proofErr w:type="gramEnd"/>
      <w:r w:rsidRPr="00E70BEC">
        <w:rPr>
          <w:sz w:val="20"/>
          <w:szCs w:val="20"/>
        </w:rPr>
        <w:t xml:space="preserve"> от 22.03.2019г. № 10</w:t>
      </w:r>
      <w:r w:rsidRPr="00E70BEC">
        <w:rPr>
          <w:sz w:val="20"/>
          <w:szCs w:val="20"/>
        </w:rPr>
        <w:t>4</w:t>
      </w:r>
      <w:r w:rsidRPr="00E70BEC">
        <w:rPr>
          <w:sz w:val="20"/>
          <w:szCs w:val="20"/>
        </w:rPr>
        <w:t xml:space="preserve"> </w:t>
      </w:r>
      <w:r w:rsidRPr="00E70BEC">
        <w:rPr>
          <w:b/>
          <w:sz w:val="20"/>
          <w:szCs w:val="20"/>
        </w:rPr>
        <w:t>«</w:t>
      </w:r>
      <w:r w:rsidRPr="00E70BEC">
        <w:rPr>
          <w:b/>
          <w:bCs/>
          <w:sz w:val="20"/>
          <w:szCs w:val="20"/>
        </w:rPr>
        <w:t>Об отмене решения 25 сессии Совета депутатов Октябрьского сельсовета Карасукского района Новосибирской области от 27.12.2018г. № 95</w:t>
      </w:r>
    </w:p>
    <w:p w:rsidR="00E70BEC" w:rsidRPr="00E70BEC" w:rsidRDefault="00E70BEC" w:rsidP="00E70BEC">
      <w:pPr>
        <w:spacing w:after="0" w:line="240" w:lineRule="auto"/>
        <w:ind w:firstLine="709"/>
        <w:jc w:val="both"/>
        <w:rPr>
          <w:rFonts w:ascii="Times New Roman" w:hAnsi="Times New Roman" w:cs="Times New Roman"/>
          <w:b/>
          <w:sz w:val="20"/>
          <w:szCs w:val="20"/>
        </w:rPr>
      </w:pPr>
      <w:r w:rsidRPr="00E70BEC">
        <w:rPr>
          <w:rFonts w:ascii="Times New Roman" w:eastAsia="Times New Roman" w:hAnsi="Times New Roman" w:cs="Times New Roman"/>
          <w:b/>
          <w:sz w:val="20"/>
          <w:szCs w:val="20"/>
          <w:lang w:eastAsia="ru-RU"/>
        </w:rPr>
        <w:t xml:space="preserve">«О внесении изменений в Решение 40-ой сессии </w:t>
      </w:r>
      <w:proofErr w:type="gramStart"/>
      <w:r w:rsidRPr="00E70BEC">
        <w:rPr>
          <w:rFonts w:ascii="Times New Roman" w:eastAsia="Times New Roman" w:hAnsi="Times New Roman" w:cs="Times New Roman"/>
          <w:b/>
          <w:sz w:val="20"/>
          <w:szCs w:val="20"/>
          <w:lang w:eastAsia="ru-RU"/>
        </w:rPr>
        <w:t>Совета депутатов Октябрьского сельсовета Карасукского района Новосибирской области</w:t>
      </w:r>
      <w:proofErr w:type="gramEnd"/>
      <w:r w:rsidRPr="00E70BEC">
        <w:rPr>
          <w:rFonts w:ascii="Times New Roman" w:eastAsia="Times New Roman" w:hAnsi="Times New Roman" w:cs="Times New Roman"/>
          <w:b/>
          <w:sz w:val="20"/>
          <w:szCs w:val="20"/>
          <w:lang w:eastAsia="ru-RU"/>
        </w:rPr>
        <w:t xml:space="preserve"> от 29.09.2014г. №96 «Об определении налоговых ставок, порядка и с</w:t>
      </w:r>
      <w:r w:rsidRPr="00E70BEC">
        <w:rPr>
          <w:rFonts w:ascii="Times New Roman" w:eastAsia="Times New Roman" w:hAnsi="Times New Roman" w:cs="Times New Roman"/>
          <w:b/>
          <w:sz w:val="20"/>
          <w:szCs w:val="20"/>
          <w:lang w:eastAsia="ru-RU"/>
        </w:rPr>
        <w:t>роков уплаты земельного налога»</w:t>
      </w:r>
      <w:r w:rsidRPr="00E70BEC">
        <w:rPr>
          <w:rFonts w:ascii="Times New Roman" w:hAnsi="Times New Roman" w:cs="Times New Roman"/>
          <w:b/>
          <w:sz w:val="20"/>
          <w:szCs w:val="20"/>
        </w:rPr>
        <w:t>»</w:t>
      </w:r>
      <w:r w:rsidRPr="00E70BEC">
        <w:rPr>
          <w:rFonts w:ascii="Times New Roman" w:hAnsi="Times New Roman" w:cs="Times New Roman"/>
          <w:b/>
          <w:sz w:val="20"/>
          <w:szCs w:val="20"/>
        </w:rPr>
        <w:t>.</w:t>
      </w:r>
    </w:p>
    <w:p w:rsidR="00E70BEC" w:rsidRPr="00E70BEC" w:rsidRDefault="00E70BEC" w:rsidP="00E70BEC">
      <w:pPr>
        <w:pStyle w:val="ac"/>
        <w:numPr>
          <w:ilvl w:val="0"/>
          <w:numId w:val="39"/>
        </w:numPr>
        <w:ind w:left="0" w:firstLine="709"/>
        <w:jc w:val="both"/>
        <w:rPr>
          <w:b/>
          <w:sz w:val="20"/>
          <w:szCs w:val="20"/>
        </w:rPr>
      </w:pPr>
      <w:r w:rsidRPr="00E70BEC">
        <w:rPr>
          <w:sz w:val="20"/>
          <w:szCs w:val="20"/>
        </w:rPr>
        <w:t xml:space="preserve">Решение 27-ой сессии </w:t>
      </w:r>
      <w:proofErr w:type="gramStart"/>
      <w:r w:rsidRPr="00E70BEC">
        <w:rPr>
          <w:sz w:val="20"/>
          <w:szCs w:val="20"/>
        </w:rPr>
        <w:t>Совета депутатов Октябрьского сельсовета Карасукского района Новосибирской области</w:t>
      </w:r>
      <w:proofErr w:type="gramEnd"/>
      <w:r w:rsidRPr="00E70BEC">
        <w:rPr>
          <w:sz w:val="20"/>
          <w:szCs w:val="20"/>
        </w:rPr>
        <w:t xml:space="preserve"> от 22.03.2019г. № 10</w:t>
      </w:r>
      <w:r w:rsidRPr="00E70BEC">
        <w:rPr>
          <w:sz w:val="20"/>
          <w:szCs w:val="20"/>
        </w:rPr>
        <w:t>5</w:t>
      </w:r>
      <w:r w:rsidRPr="00E70BEC">
        <w:rPr>
          <w:sz w:val="20"/>
          <w:szCs w:val="20"/>
        </w:rPr>
        <w:t xml:space="preserve"> </w:t>
      </w:r>
      <w:r w:rsidRPr="00E70BEC">
        <w:rPr>
          <w:b/>
          <w:sz w:val="20"/>
          <w:szCs w:val="20"/>
        </w:rPr>
        <w:t>«Об утверждении  структуры администрации Октябрьского сельсовета Карасукского района   Новосибирской области».</w:t>
      </w:r>
    </w:p>
    <w:p w:rsidR="00E70BEC" w:rsidRPr="00E70BEC" w:rsidRDefault="00E70BEC" w:rsidP="00E70BEC">
      <w:pPr>
        <w:pStyle w:val="ac"/>
        <w:numPr>
          <w:ilvl w:val="0"/>
          <w:numId w:val="39"/>
        </w:numPr>
        <w:ind w:left="0" w:firstLine="709"/>
        <w:jc w:val="both"/>
        <w:rPr>
          <w:rFonts w:eastAsia="Calibri"/>
          <w:b/>
          <w:bCs/>
          <w:color w:val="000000"/>
          <w:sz w:val="20"/>
          <w:szCs w:val="20"/>
        </w:rPr>
      </w:pPr>
      <w:r w:rsidRPr="00E70BEC">
        <w:rPr>
          <w:sz w:val="20"/>
          <w:szCs w:val="20"/>
        </w:rPr>
        <w:t xml:space="preserve">Решение 27-ой сессии </w:t>
      </w:r>
      <w:proofErr w:type="gramStart"/>
      <w:r w:rsidRPr="00E70BEC">
        <w:rPr>
          <w:sz w:val="20"/>
          <w:szCs w:val="20"/>
        </w:rPr>
        <w:t>Совета депутатов Октябрьского сельсовета Карасукского района Новосибирской области</w:t>
      </w:r>
      <w:proofErr w:type="gramEnd"/>
      <w:r w:rsidRPr="00E70BEC">
        <w:rPr>
          <w:sz w:val="20"/>
          <w:szCs w:val="20"/>
        </w:rPr>
        <w:t xml:space="preserve"> от 22.03.2019г. № 10</w:t>
      </w:r>
      <w:r w:rsidRPr="00E70BEC">
        <w:rPr>
          <w:sz w:val="20"/>
          <w:szCs w:val="20"/>
        </w:rPr>
        <w:t>6</w:t>
      </w:r>
      <w:r w:rsidRPr="00E70BEC">
        <w:rPr>
          <w:sz w:val="20"/>
          <w:szCs w:val="20"/>
        </w:rPr>
        <w:t xml:space="preserve"> </w:t>
      </w:r>
      <w:r w:rsidRPr="00E70BEC">
        <w:rPr>
          <w:b/>
          <w:sz w:val="20"/>
          <w:szCs w:val="20"/>
        </w:rPr>
        <w:t>«</w:t>
      </w:r>
      <w:r w:rsidRPr="00E70BEC">
        <w:rPr>
          <w:rFonts w:eastAsia="Calibri"/>
          <w:b/>
          <w:bCs/>
          <w:color w:val="000000"/>
          <w:sz w:val="20"/>
          <w:szCs w:val="20"/>
        </w:rPr>
        <w:t>Об итогах прогноза социально-экономического развития Октя</w:t>
      </w:r>
      <w:r w:rsidRPr="00E70BEC">
        <w:rPr>
          <w:rFonts w:eastAsia="Calibri"/>
          <w:b/>
          <w:bCs/>
          <w:color w:val="000000"/>
          <w:sz w:val="20"/>
          <w:szCs w:val="20"/>
        </w:rPr>
        <w:t>брьского сельсовета за  2018 год</w:t>
      </w:r>
      <w:r w:rsidRPr="00E70BEC">
        <w:rPr>
          <w:b/>
          <w:sz w:val="20"/>
          <w:szCs w:val="20"/>
        </w:rPr>
        <w:t>».</w:t>
      </w:r>
    </w:p>
    <w:p w:rsidR="00E70BEC" w:rsidRPr="00E70BEC" w:rsidRDefault="00E70BEC" w:rsidP="00E70BEC">
      <w:pPr>
        <w:pStyle w:val="ac"/>
        <w:numPr>
          <w:ilvl w:val="0"/>
          <w:numId w:val="39"/>
        </w:numPr>
        <w:ind w:left="0" w:firstLine="709"/>
        <w:jc w:val="both"/>
        <w:rPr>
          <w:b/>
          <w:spacing w:val="5"/>
          <w:kern w:val="28"/>
          <w:sz w:val="20"/>
          <w:szCs w:val="20"/>
        </w:rPr>
      </w:pPr>
      <w:r w:rsidRPr="00E70BEC">
        <w:rPr>
          <w:b/>
          <w:spacing w:val="5"/>
          <w:kern w:val="28"/>
          <w:sz w:val="20"/>
          <w:szCs w:val="20"/>
        </w:rPr>
        <w:t>Меры безопасности на льду водоемов.</w:t>
      </w:r>
    </w:p>
    <w:p w:rsidR="00E70BEC" w:rsidRPr="00E70BEC" w:rsidRDefault="00E70BEC" w:rsidP="00E70BEC">
      <w:pPr>
        <w:pStyle w:val="ac"/>
        <w:numPr>
          <w:ilvl w:val="0"/>
          <w:numId w:val="39"/>
        </w:numPr>
        <w:ind w:left="0" w:firstLine="709"/>
        <w:jc w:val="both"/>
        <w:rPr>
          <w:b/>
          <w:sz w:val="20"/>
          <w:szCs w:val="20"/>
        </w:rPr>
      </w:pPr>
      <w:r w:rsidRPr="00E70BEC">
        <w:rPr>
          <w:b/>
          <w:bCs/>
          <w:kern w:val="32"/>
          <w:sz w:val="20"/>
          <w:szCs w:val="20"/>
        </w:rPr>
        <w:t xml:space="preserve">Выезд на лед вне ледовых переправ запрещен.                                                </w:t>
      </w:r>
    </w:p>
    <w:p w:rsidR="00E730BE" w:rsidRPr="00E70BEC" w:rsidRDefault="00E730BE" w:rsidP="00E70BEC">
      <w:pPr>
        <w:pStyle w:val="ac"/>
        <w:numPr>
          <w:ilvl w:val="0"/>
          <w:numId w:val="39"/>
        </w:numPr>
        <w:ind w:left="0" w:firstLine="709"/>
        <w:jc w:val="both"/>
        <w:rPr>
          <w:i/>
          <w:sz w:val="20"/>
          <w:szCs w:val="20"/>
        </w:rPr>
      </w:pPr>
      <w:r w:rsidRPr="00E70BEC">
        <w:rPr>
          <w:sz w:val="20"/>
          <w:szCs w:val="20"/>
        </w:rPr>
        <w:t>Материал предоставлен пресс-службой Кадастровой палаты по Новосибирской области.</w:t>
      </w:r>
    </w:p>
    <w:p w:rsidR="00E730BE" w:rsidRPr="006706BC" w:rsidRDefault="00E730BE" w:rsidP="00E730BE">
      <w:pPr>
        <w:ind w:left="360"/>
        <w:rPr>
          <w:sz w:val="20"/>
          <w:szCs w:val="20"/>
        </w:rPr>
      </w:pPr>
    </w:p>
    <w:p w:rsidR="00E730BE" w:rsidRPr="00E730BE" w:rsidRDefault="00E730BE" w:rsidP="00E730BE">
      <w:pPr>
        <w:rPr>
          <w:b/>
          <w:sz w:val="20"/>
          <w:szCs w:val="20"/>
        </w:rPr>
      </w:pPr>
    </w:p>
    <w:p w:rsidR="006706BC" w:rsidRPr="006706BC" w:rsidRDefault="006706BC" w:rsidP="006706BC">
      <w:pPr>
        <w:ind w:left="360"/>
        <w:rPr>
          <w:sz w:val="20"/>
          <w:szCs w:val="20"/>
        </w:rPr>
      </w:pPr>
    </w:p>
    <w:sectPr w:rsidR="006706BC" w:rsidRPr="006706BC" w:rsidSect="00F7163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F0" w:rsidRDefault="00D11EF0" w:rsidP="00D31FAC">
      <w:pPr>
        <w:spacing w:after="0" w:line="240" w:lineRule="auto"/>
      </w:pPr>
      <w:r>
        <w:separator/>
      </w:r>
    </w:p>
  </w:endnote>
  <w:endnote w:type="continuationSeparator" w:id="0">
    <w:p w:rsidR="00D11EF0" w:rsidRDefault="00D11EF0"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E70BEC">
          <w:rPr>
            <w:noProof/>
          </w:rPr>
          <w:t>18</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F0" w:rsidRDefault="00D11EF0" w:rsidP="00D31FAC">
      <w:pPr>
        <w:spacing w:after="0" w:line="240" w:lineRule="auto"/>
      </w:pPr>
      <w:r>
        <w:separator/>
      </w:r>
    </w:p>
  </w:footnote>
  <w:footnote w:type="continuationSeparator" w:id="0">
    <w:p w:rsidR="00D11EF0" w:rsidRDefault="00D11EF0"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E70BEC">
      <w:rPr>
        <w:rFonts w:ascii="Cambria" w:hAnsi="Cambria"/>
        <w:sz w:val="32"/>
        <w:szCs w:val="32"/>
      </w:rPr>
      <w:t>тник Октябрьского сельсовета №7</w:t>
    </w:r>
    <w:r>
      <w:rPr>
        <w:rFonts w:ascii="Cambria" w:hAnsi="Cambria"/>
        <w:sz w:val="32"/>
        <w:szCs w:val="32"/>
      </w:rPr>
      <w:t xml:space="preserve"> </w:t>
    </w:r>
    <w:r w:rsidRPr="00682015">
      <w:rPr>
        <w:rFonts w:ascii="Cambria" w:hAnsi="Cambria"/>
        <w:sz w:val="32"/>
        <w:szCs w:val="32"/>
      </w:rPr>
      <w:t>от</w:t>
    </w:r>
    <w:r w:rsidR="00E70BEC">
      <w:rPr>
        <w:rFonts w:ascii="Cambria" w:hAnsi="Cambria"/>
        <w:sz w:val="32"/>
        <w:szCs w:val="32"/>
      </w:rPr>
      <w:t xml:space="preserve"> 22</w:t>
    </w:r>
    <w:r w:rsidR="00DD7121">
      <w:rPr>
        <w:rFonts w:ascii="Cambria" w:hAnsi="Cambria"/>
        <w:sz w:val="32"/>
        <w:szCs w:val="32"/>
      </w:rPr>
      <w:t>.03</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65F1D"/>
    <w:multiLevelType w:val="hybridMultilevel"/>
    <w:tmpl w:val="2F6A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020116"/>
    <w:multiLevelType w:val="hybridMultilevel"/>
    <w:tmpl w:val="1E8415AE"/>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C7703A0"/>
    <w:multiLevelType w:val="hybridMultilevel"/>
    <w:tmpl w:val="88F6B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4">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B5C66CE"/>
    <w:multiLevelType w:val="hybridMultilevel"/>
    <w:tmpl w:val="39D4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C7402"/>
    <w:multiLevelType w:val="multilevel"/>
    <w:tmpl w:val="7DEC4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09B1A76"/>
    <w:multiLevelType w:val="hybridMultilevel"/>
    <w:tmpl w:val="2C341FCC"/>
    <w:lvl w:ilvl="0" w:tplc="8A2EAD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3A81027"/>
    <w:multiLevelType w:val="hybridMultilevel"/>
    <w:tmpl w:val="D6A6524E"/>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90ECE"/>
    <w:multiLevelType w:val="multilevel"/>
    <w:tmpl w:val="36441C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6023A60"/>
    <w:multiLevelType w:val="hybridMultilevel"/>
    <w:tmpl w:val="2498499A"/>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3"/>
  </w:num>
  <w:num w:numId="5">
    <w:abstractNumId w:val="9"/>
  </w:num>
  <w:num w:numId="6">
    <w:abstractNumId w:val="40"/>
  </w:num>
  <w:num w:numId="7">
    <w:abstractNumId w:val="33"/>
  </w:num>
  <w:num w:numId="8">
    <w:abstractNumId w:val="37"/>
  </w:num>
  <w:num w:numId="9">
    <w:abstractNumId w:val="45"/>
  </w:num>
  <w:num w:numId="10">
    <w:abstractNumId w:val="38"/>
  </w:num>
  <w:num w:numId="11">
    <w:abstractNumId w:val="16"/>
  </w:num>
  <w:num w:numId="12">
    <w:abstractNumId w:val="34"/>
  </w:num>
  <w:num w:numId="13">
    <w:abstractNumId w:val="31"/>
  </w:num>
  <w:num w:numId="14">
    <w:abstractNumId w:val="4"/>
  </w:num>
  <w:num w:numId="15">
    <w:abstractNumId w:val="17"/>
  </w:num>
  <w:num w:numId="16">
    <w:abstractNumId w:val="14"/>
  </w:num>
  <w:num w:numId="17">
    <w:abstractNumId w:val="15"/>
  </w:num>
  <w:num w:numId="18">
    <w:abstractNumId w:val="18"/>
  </w:num>
  <w:num w:numId="19">
    <w:abstractNumId w:val="41"/>
  </w:num>
  <w:num w:numId="20">
    <w:abstractNumId w:val="26"/>
  </w:num>
  <w:num w:numId="21">
    <w:abstractNumId w:val="29"/>
  </w:num>
  <w:num w:numId="22">
    <w:abstractNumId w:val="39"/>
  </w:num>
  <w:num w:numId="23">
    <w:abstractNumId w:val="30"/>
  </w:num>
  <w:num w:numId="24">
    <w:abstractNumId w:val="4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
  </w:num>
  <w:num w:numId="28">
    <w:abstractNumId w:val="24"/>
  </w:num>
  <w:num w:numId="29">
    <w:abstractNumId w:val="21"/>
  </w:num>
  <w:num w:numId="30">
    <w:abstractNumId w:val="25"/>
  </w:num>
  <w:num w:numId="31">
    <w:abstractNumId w:val="7"/>
  </w:num>
  <w:num w:numId="32">
    <w:abstractNumId w:val="10"/>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
  </w:num>
  <w:num w:numId="37">
    <w:abstractNumId w:val="13"/>
  </w:num>
  <w:num w:numId="38">
    <w:abstractNumId w:val="22"/>
  </w:num>
  <w:num w:numId="39">
    <w:abstractNumId w:val="35"/>
  </w:num>
  <w:num w:numId="40">
    <w:abstractNumId w:val="27"/>
  </w:num>
  <w:num w:numId="41">
    <w:abstractNumId w:val="20"/>
  </w:num>
  <w:num w:numId="42">
    <w:abstractNumId w:val="20"/>
    <w:lvlOverride w:ilvl="0">
      <w:startOverride w:val="1"/>
    </w:lvlOverride>
  </w:num>
  <w:num w:numId="43">
    <w:abstractNumId w:val="28"/>
  </w:num>
  <w:num w:numId="44">
    <w:abstractNumId w:val="36"/>
  </w:num>
  <w:num w:numId="45">
    <w:abstractNumId w:val="23"/>
  </w:num>
  <w:num w:numId="46">
    <w:abstractNumId w:val="6"/>
  </w:num>
  <w:num w:numId="47">
    <w:abstractNumId w:val="42"/>
  </w:num>
  <w:num w:numId="4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415FA"/>
    <w:rsid w:val="005515AF"/>
    <w:rsid w:val="00554C10"/>
    <w:rsid w:val="00562C9D"/>
    <w:rsid w:val="00570F3A"/>
    <w:rsid w:val="00574C8B"/>
    <w:rsid w:val="00585EAF"/>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9"/>
        <o:r id="V:Rule2" type="connector" idref="#_x0000_s1041"/>
        <o:r id="V:Rule3" type="connector" idref="#_x0000_s1040"/>
        <o:r id="V:Rule4" type="connector" idref="#_x0000_s1045"/>
        <o:r id="V:Rule5" type="connector" idref="#_x0000_s1056"/>
        <o:r id="V:Rule6" type="connector" idref="#_x0000_s1044"/>
        <o:r id="V:Rule7" type="connector" idref="#_x0000_s1057"/>
        <o:r id="V:Rule8" type="connector" idref="#_x0000_s1042"/>
        <o:r id="V:Rule9" type="connector" idref="#_x0000_s1043"/>
        <o:r id="V:Rule10" type="connector" idref="#_x0000_s1048"/>
        <o:r id="V:Rule11" type="connector" idref="#_x0000_s1049"/>
        <o:r id="V:Rule12" type="connector" idref="#_x0000_s1051"/>
        <o:r id="V:Rule13" type="connector" idref="#_x0000_s1050"/>
        <o:r id="V:Rule14" type="connector" idref="#_x0000_s1055"/>
        <o:r id="V:Rule15" type="connector" idref="#_x0000_s1046"/>
        <o:r id="V:Rule16" type="connector" idref="#_x0000_s1054"/>
        <o:r id="V:Rule17" type="connector" idref="#_x0000_s1047"/>
        <o:r id="V:Rule18" type="connector" idref="#_x0000_s1052"/>
        <o:r id="V:Rule19" type="connector" idref="#_x0000_s105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www.mfc-ns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osreestr.ru/site/" TargetMode="External"/><Relationship Id="rId25" Type="http://schemas.openxmlformats.org/officeDocument/2006/relationships/hyperlink" Target="https://pkk5.rosreestr.ru" TargetMode="External"/><Relationship Id="rId2" Type="http://schemas.openxmlformats.org/officeDocument/2006/relationships/numbering" Target="numbering.xml"/><Relationship Id="rId16" Type="http://schemas.openxmlformats.org/officeDocument/2006/relationships/hyperlink" Target="https://rosreestr.ru/wps/portal/online_request" TargetMode="External"/><Relationship Id="rId20" Type="http://schemas.openxmlformats.org/officeDocument/2006/relationships/hyperlink" Target="https://kada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osreestr.ru/wps/portal/online_request" TargetMode="External"/><Relationship Id="rId5" Type="http://schemas.openxmlformats.org/officeDocument/2006/relationships/settings" Target="settings.xml"/><Relationship Id="rId15" Type="http://schemas.openxmlformats.org/officeDocument/2006/relationships/hyperlink" Target="https://vk.com/kadastr_nso" TargetMode="External"/><Relationship Id="rId23" Type="http://schemas.openxmlformats.org/officeDocument/2006/relationships/hyperlink" Target="https://uc.kadastr.ru/" TargetMode="External"/><Relationship Id="rId10" Type="http://schemas.openxmlformats.org/officeDocument/2006/relationships/header" Target="header1.xml"/><Relationship Id="rId19" Type="http://schemas.openxmlformats.org/officeDocument/2006/relationships/hyperlink" Target="https://pkk5.rosreestr.ru/" TargetMode="External"/><Relationship Id="rId4" Type="http://schemas.microsoft.com/office/2007/relationships/stylesWithEffects" Target="stylesWithEffects.xml"/><Relationship Id="rId9" Type="http://schemas.openxmlformats.org/officeDocument/2006/relationships/hyperlink" Target="mailto:oktjabrskoe1@mail.ru" TargetMode="External"/><Relationship Id="rId14" Type="http://schemas.openxmlformats.org/officeDocument/2006/relationships/image" Target="media/image2.jpeg"/><Relationship Id="rId22" Type="http://schemas.openxmlformats.org/officeDocument/2006/relationships/hyperlink" Target="https://rosreestr.ru/sit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4463-1B7F-4906-853A-9CA1AF2B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162492</TotalTime>
  <Pages>1</Pages>
  <Words>7846</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№6 от 11.03.2019 года</vt:lpstr>
    </vt:vector>
  </TitlesOfParts>
  <Company>SanBuild &amp; SPecialiST RePack</Company>
  <LinksUpToDate>false</LinksUpToDate>
  <CharactersWithSpaces>52465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271</cp:revision>
  <cp:lastPrinted>2018-07-23T09:18:00Z</cp:lastPrinted>
  <dcterms:created xsi:type="dcterms:W3CDTF">2016-10-18T07:36:00Z</dcterms:created>
  <dcterms:modified xsi:type="dcterms:W3CDTF">2019-04-01T06:29:00Z</dcterms:modified>
</cp:coreProperties>
</file>